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2C8F2" w14:textId="533500B3" w:rsidR="006A0685" w:rsidRDefault="00CB0633">
      <w:pPr>
        <w:jc w:val="right"/>
      </w:pPr>
      <w:r>
        <w:rPr>
          <w:noProof/>
          <w:sz w:val="20"/>
          <w:lang w:eastAsia="en-GB"/>
        </w:rPr>
        <mc:AlternateContent>
          <mc:Choice Requires="wps">
            <w:drawing>
              <wp:anchor distT="0" distB="0" distL="114300" distR="114300" simplePos="0" relativeHeight="251657216" behindDoc="0" locked="0" layoutInCell="1" allowOverlap="1" wp14:anchorId="4DB557BB" wp14:editId="2DD1584B">
                <wp:simplePos x="0" y="0"/>
                <wp:positionH relativeFrom="column">
                  <wp:posOffset>302895</wp:posOffset>
                </wp:positionH>
                <wp:positionV relativeFrom="paragraph">
                  <wp:posOffset>36830</wp:posOffset>
                </wp:positionV>
                <wp:extent cx="2277745" cy="1739265"/>
                <wp:effectExtent l="9525" t="6985" r="8255" b="635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745" cy="1739265"/>
                        </a:xfrm>
                        <a:prstGeom prst="rect">
                          <a:avLst/>
                        </a:prstGeom>
                        <a:solidFill>
                          <a:srgbClr val="FFFFFF"/>
                        </a:solidFill>
                        <a:ln w="9525">
                          <a:solidFill>
                            <a:srgbClr val="000000"/>
                          </a:solidFill>
                          <a:miter lim="800000"/>
                          <a:headEnd/>
                          <a:tailEnd/>
                        </a:ln>
                      </wps:spPr>
                      <wps:txbx>
                        <w:txbxContent>
                          <w:p w14:paraId="1FEF3BCA" w14:textId="6C8653C4" w:rsidR="00DA4C23" w:rsidRDefault="00DA4C23">
                            <w:pPr>
                              <w:rPr>
                                <w:rFonts w:ascii="Arial" w:hAnsi="Arial"/>
                              </w:rPr>
                            </w:pPr>
                            <w:r>
                              <w:rPr>
                                <w:rFonts w:ascii="Arial" w:hAnsi="Arial"/>
                              </w:rPr>
                              <w:t xml:space="preserve"> </w:t>
                            </w:r>
                            <w:r w:rsidRPr="00C419CD">
                              <w:rPr>
                                <w:rFonts w:ascii="Arial" w:hAnsi="Arial"/>
                                <w:noProof/>
                                <w:lang w:eastAsia="en-GB"/>
                              </w:rPr>
                              <w:drawing>
                                <wp:inline distT="0" distB="0" distL="0" distR="0" wp14:anchorId="504E6243" wp14:editId="45CD3C0C">
                                  <wp:extent cx="2084449" cy="688340"/>
                                  <wp:effectExtent l="0" t="0" r="0" b="0"/>
                                  <wp:docPr id="6" name="Picture 6" descr="X:\Staff\DESIGN TEMPLATES\School_Logo\Stacked logos\LOGO_stacke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Staff\DESIGN TEMPLATES\School_Logo\Stacked logos\LOGO_stacked 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1229" cy="69057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557BB" id="_x0000_t202" coordsize="21600,21600" o:spt="202" path="m,l,21600r21600,l21600,xe">
                <v:stroke joinstyle="miter"/>
                <v:path gradientshapeok="t" o:connecttype="rect"/>
              </v:shapetype>
              <v:shape id="Text Box 13" o:spid="_x0000_s1026" type="#_x0000_t202" style="position:absolute;left:0;text-align:left;margin-left:23.85pt;margin-top:2.9pt;width:179.35pt;height:13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">
                <v:textbox>
                  <w:txbxContent>
                    <w:p w14:paraId="1FEF3BCA" w14:textId="6C8653C4" w:rsidR="00DA4C23" w:rsidRDefault="00DA4C23">
                      <w:pPr>
                        <w:rPr>
                          <w:rFonts w:ascii="Arial" w:hAnsi="Arial"/>
                        </w:rPr>
                      </w:pPr>
                      <w:r>
                        <w:rPr>
                          <w:rFonts w:ascii="Arial" w:hAnsi="Arial"/>
                        </w:rPr>
                        <w:t xml:space="preserve"> </w:t>
                      </w:r>
                      <w:r w:rsidRPr="00C419CD">
                        <w:rPr>
                          <w:rFonts w:ascii="Arial" w:hAnsi="Arial"/>
                          <w:noProof/>
                          <w:lang w:eastAsia="en-GB"/>
                        </w:rPr>
                        <w:drawing>
                          <wp:inline distT="0" distB="0" distL="0" distR="0" wp14:anchorId="504E6243" wp14:editId="45CD3C0C">
                            <wp:extent cx="2084449" cy="688340"/>
                            <wp:effectExtent l="0" t="0" r="0" b="0"/>
                            <wp:docPr id="6" name="Picture 6" descr="X:\Staff\DESIGN TEMPLATES\School_Logo\Stacked logos\LOGO_stacked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Staff\DESIGN TEMPLATES\School_Logo\Stacked logos\LOGO_stacked bl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1229" cy="690579"/>
                                    </a:xfrm>
                                    <a:prstGeom prst="rect">
                                      <a:avLst/>
                                    </a:prstGeom>
                                    <a:noFill/>
                                    <a:ln>
                                      <a:noFill/>
                                    </a:ln>
                                  </pic:spPr>
                                </pic:pic>
                              </a:graphicData>
                            </a:graphic>
                          </wp:inline>
                        </w:drawing>
                      </w:r>
                    </w:p>
                  </w:txbxContent>
                </v:textbox>
              </v:shape>
            </w:pict>
          </mc:Fallback>
        </mc:AlternateContent>
      </w:r>
    </w:p>
    <w:p w14:paraId="38C3B665" w14:textId="5DAAF2FA" w:rsidR="006A0685" w:rsidRDefault="00CB0633">
      <w:pPr>
        <w:jc w:val="right"/>
      </w:pPr>
      <w:r>
        <w:rPr>
          <w:noProof/>
          <w:lang w:eastAsia="en-GB"/>
        </w:rPr>
        <mc:AlternateContent>
          <mc:Choice Requires="wps">
            <w:drawing>
              <wp:anchor distT="0" distB="0" distL="114300" distR="114300" simplePos="0" relativeHeight="251659264" behindDoc="0" locked="0" layoutInCell="1" allowOverlap="1" wp14:anchorId="40F37587" wp14:editId="301CD883">
                <wp:simplePos x="0" y="0"/>
                <wp:positionH relativeFrom="column">
                  <wp:posOffset>7726680</wp:posOffset>
                </wp:positionH>
                <wp:positionV relativeFrom="paragraph">
                  <wp:posOffset>0</wp:posOffset>
                </wp:positionV>
                <wp:extent cx="1440180" cy="1021080"/>
                <wp:effectExtent l="3810" t="2540" r="3810" b="0"/>
                <wp:wrapNone/>
                <wp:docPr id="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BA598" w14:textId="77777777" w:rsidR="00DA4C23" w:rsidRDefault="00DA4C23">
                            <w:r>
                              <w:object w:dxaOrig="2265" w:dyaOrig="1635" w14:anchorId="23BBF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81.75pt">
                                  <v:imagedata r:id="rId10" o:title=""/>
                                </v:shape>
                                <o:OLEObject Type="Embed" ProgID="WordPro.Document" ShapeID="_x0000_i1026" DrawAspect="Content" ObjectID="_1590851894" r:id="rId11">
                                  <o:FieldCodes>\s</o:FieldCodes>
                                </o:OLEObject>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37587" id="Text Box 246" o:spid="_x0000_s1027" type="#_x0000_t202" style="position:absolute;left:0;text-align:left;margin-left:608.4pt;margin-top:0;width:113.4pt;height:8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" stroked="f">
                <v:textbox>
                  <w:txbxContent>
                    <w:p w14:paraId="124BA598" w14:textId="77777777" w:rsidR="00DA4C23" w:rsidRDefault="00DA4C23">
                      <w:r>
                        <w:object w:dxaOrig="2265" w:dyaOrig="1635" w14:anchorId="23BBF6B4">
                          <v:shape id="_x0000_i1026" type="#_x0000_t75" style="width:113.25pt;height:81.75pt">
                            <v:imagedata r:id="rId12" o:title=""/>
                          </v:shape>
                          <o:OLEObject Type="Embed" ProgID="WordPro.Document" ShapeID="_x0000_i1026" DrawAspect="Content" ObjectID="_1588667945" r:id="rId13">
                            <o:FieldCodes>\s</o:FieldCodes>
                          </o:OLEObject>
                        </w:object>
                      </w:r>
                    </w:p>
                  </w:txbxContent>
                </v:textbox>
              </v:shape>
            </w:pict>
          </mc:Fallback>
        </mc:AlternateContent>
      </w:r>
    </w:p>
    <w:p w14:paraId="4739094C" w14:textId="77777777" w:rsidR="006A0685" w:rsidRDefault="006A0685"/>
    <w:p w14:paraId="722682D2" w14:textId="77777777" w:rsidR="006A0685" w:rsidRDefault="006A0685">
      <w:r>
        <w:tab/>
      </w:r>
      <w:r>
        <w:tab/>
      </w:r>
      <w:r>
        <w:tab/>
      </w:r>
      <w:r>
        <w:tab/>
      </w:r>
      <w:r>
        <w:tab/>
      </w:r>
      <w:r>
        <w:tab/>
      </w:r>
      <w:r>
        <w:tab/>
      </w:r>
    </w:p>
    <w:p w14:paraId="4A75A6CD" w14:textId="77777777" w:rsidR="006A0685" w:rsidRDefault="006A0685"/>
    <w:p w14:paraId="1E8CF1B3" w14:textId="77777777" w:rsidR="006A0685" w:rsidRDefault="006A0685"/>
    <w:p w14:paraId="202110BC" w14:textId="77777777" w:rsidR="006A0685" w:rsidRDefault="006A0685"/>
    <w:p w14:paraId="2F8BB252" w14:textId="77777777" w:rsidR="006A0685" w:rsidRDefault="006A0685"/>
    <w:p w14:paraId="1D44CC35" w14:textId="77777777" w:rsidR="006A0685" w:rsidRDefault="006A0685"/>
    <w:p w14:paraId="735ACD9D" w14:textId="4447D9B2" w:rsidR="006A0685" w:rsidRDefault="00CB0633">
      <w:r>
        <w:rPr>
          <w:noProof/>
          <w:sz w:val="20"/>
          <w:lang w:eastAsia="en-GB"/>
        </w:rPr>
        <mc:AlternateContent>
          <mc:Choice Requires="wps">
            <w:drawing>
              <wp:anchor distT="0" distB="0" distL="114300" distR="114300" simplePos="0" relativeHeight="251655168" behindDoc="0" locked="0" layoutInCell="1" allowOverlap="1" wp14:anchorId="56F098A7" wp14:editId="506D41CA">
                <wp:simplePos x="0" y="0"/>
                <wp:positionH relativeFrom="column">
                  <wp:posOffset>1001395</wp:posOffset>
                </wp:positionH>
                <wp:positionV relativeFrom="paragraph">
                  <wp:posOffset>106680</wp:posOffset>
                </wp:positionV>
                <wp:extent cx="8458200" cy="42386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423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647A6C" w14:textId="77777777" w:rsidR="00DA4C23" w:rsidRDefault="00DA4C23">
                            <w:pPr>
                              <w:jc w:val="center"/>
                              <w:rPr>
                                <w:rFonts w:ascii="Arial" w:hAnsi="Arial" w:cs="Arial"/>
                                <w:sz w:val="52"/>
                                <w:szCs w:val="36"/>
                              </w:rPr>
                            </w:pPr>
                          </w:p>
                          <w:p w14:paraId="1CB9341D" w14:textId="77777777" w:rsidR="00DA4C23" w:rsidRDefault="00DA4C23">
                            <w:pPr>
                              <w:jc w:val="center"/>
                              <w:rPr>
                                <w:rFonts w:ascii="Arial" w:hAnsi="Arial" w:cs="Arial"/>
                                <w:sz w:val="52"/>
                                <w:szCs w:val="36"/>
                              </w:rPr>
                            </w:pPr>
                            <w:r>
                              <w:rPr>
                                <w:rFonts w:ascii="Arial" w:hAnsi="Arial" w:cs="Arial"/>
                                <w:sz w:val="52"/>
                                <w:szCs w:val="36"/>
                              </w:rPr>
                              <w:t>Renfrewshire Council Children’s Services</w:t>
                            </w:r>
                          </w:p>
                          <w:p w14:paraId="0810FCD4" w14:textId="77777777" w:rsidR="00DA4C23" w:rsidRDefault="00DA4C23">
                            <w:pPr>
                              <w:jc w:val="center"/>
                              <w:rPr>
                                <w:rFonts w:ascii="Arial" w:hAnsi="Arial" w:cs="Arial"/>
                                <w:sz w:val="52"/>
                                <w:szCs w:val="36"/>
                              </w:rPr>
                            </w:pPr>
                          </w:p>
                          <w:p w14:paraId="0EBFFEA6" w14:textId="42E0FC03" w:rsidR="00DA4C23" w:rsidRPr="00C419CD" w:rsidRDefault="00DA4C23" w:rsidP="009C68CA">
                            <w:pPr>
                              <w:jc w:val="center"/>
                              <w:rPr>
                                <w:rFonts w:ascii="Arial" w:hAnsi="Arial"/>
                                <w:b/>
                                <w:bCs/>
                                <w:sz w:val="72"/>
                              </w:rPr>
                            </w:pPr>
                            <w:r w:rsidRPr="00C419CD">
                              <w:rPr>
                                <w:rFonts w:ascii="Arial" w:hAnsi="Arial"/>
                                <w:b/>
                                <w:bCs/>
                                <w:sz w:val="72"/>
                              </w:rPr>
                              <w:t>Johnstone High School</w:t>
                            </w:r>
                          </w:p>
                          <w:p w14:paraId="7698F188" w14:textId="77777777" w:rsidR="00DA4C23" w:rsidRDefault="00DA4C23">
                            <w:pPr>
                              <w:jc w:val="center"/>
                              <w:rPr>
                                <w:rFonts w:ascii="Arial" w:hAnsi="Arial" w:cs="Arial"/>
                                <w:b/>
                                <w:vanish/>
                                <w:sz w:val="72"/>
                                <w:szCs w:val="36"/>
                              </w:rPr>
                            </w:pPr>
                          </w:p>
                          <w:p w14:paraId="6476D654" w14:textId="77777777" w:rsidR="00DA4C23" w:rsidRDefault="00DA4C23"/>
                          <w:p w14:paraId="3E095252" w14:textId="77777777" w:rsidR="00DA4C23" w:rsidRDefault="00DA4C23">
                            <w:pPr>
                              <w:jc w:val="center"/>
                              <w:rPr>
                                <w:rFonts w:ascii="Arial" w:hAnsi="Arial" w:cs="Arial"/>
                                <w:b/>
                                <w:vanish/>
                                <w:sz w:val="72"/>
                                <w:szCs w:val="36"/>
                              </w:rPr>
                            </w:pPr>
                          </w:p>
                          <w:p w14:paraId="06A7ECA8" w14:textId="77777777" w:rsidR="00DA4C23" w:rsidRDefault="00DA4C23">
                            <w:pPr>
                              <w:jc w:val="center"/>
                              <w:rPr>
                                <w:rFonts w:ascii="Arial" w:hAnsi="Arial" w:cs="Arial"/>
                                <w:b/>
                                <w:sz w:val="72"/>
                                <w:szCs w:val="36"/>
                              </w:rPr>
                            </w:pPr>
                            <w:r>
                              <w:rPr>
                                <w:rFonts w:ascii="Arial" w:hAnsi="Arial" w:cs="Arial"/>
                                <w:b/>
                                <w:sz w:val="72"/>
                                <w:szCs w:val="36"/>
                              </w:rPr>
                              <w:t>Improvement plan</w:t>
                            </w:r>
                          </w:p>
                          <w:p w14:paraId="732EACD7" w14:textId="77777777" w:rsidR="00DA4C23" w:rsidRDefault="00DA4C23">
                            <w:pPr>
                              <w:rPr>
                                <w:rFonts w:ascii="Arial" w:hAnsi="Arial" w:cs="Arial"/>
                                <w:b/>
                                <w:sz w:val="52"/>
                                <w:szCs w:val="36"/>
                              </w:rPr>
                            </w:pPr>
                          </w:p>
                          <w:p w14:paraId="60A99CB4" w14:textId="1DB38B11" w:rsidR="00DA4C23" w:rsidRDefault="00313240">
                            <w:pPr>
                              <w:jc w:val="center"/>
                              <w:rPr>
                                <w:rFonts w:ascii="Arial Unicode MS" w:eastAsia="Arial Unicode MS" w:hAnsi="Arial Unicode MS" w:cs="Arial Unicode MS"/>
                                <w:vanish/>
                                <w:sz w:val="72"/>
                              </w:rPr>
                            </w:pPr>
                            <w:r>
                              <w:rPr>
                                <w:rFonts w:ascii="Arial" w:hAnsi="Arial" w:cs="Arial"/>
                                <w:b/>
                                <w:sz w:val="72"/>
                                <w:szCs w:val="36"/>
                              </w:rPr>
                              <w:t xml:space="preserve"> 2018-2019</w:t>
                            </w:r>
                          </w:p>
                          <w:p w14:paraId="65ED951B" w14:textId="77777777" w:rsidR="00DA4C23" w:rsidRDefault="00DA4C23">
                            <w:pPr>
                              <w:rPr>
                                <w:sz w:val="7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098A7" id="Text Box 2" o:spid="_x0000_s1028" type="#_x0000_t202" style="position:absolute;margin-left:78.85pt;margin-top:8.4pt;width:666pt;height:33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" stroked="f">
                <v:textbox>
                  <w:txbxContent>
                    <w:p w14:paraId="0F647A6C" w14:textId="77777777" w:rsidR="00DA4C23" w:rsidRDefault="00DA4C23">
                      <w:pPr>
                        <w:jc w:val="center"/>
                        <w:rPr>
                          <w:rFonts w:ascii="Arial" w:hAnsi="Arial" w:cs="Arial"/>
                          <w:sz w:val="52"/>
                          <w:szCs w:val="36"/>
                        </w:rPr>
                      </w:pPr>
                    </w:p>
                    <w:p w14:paraId="1CB9341D" w14:textId="77777777" w:rsidR="00DA4C23" w:rsidRDefault="00DA4C23">
                      <w:pPr>
                        <w:jc w:val="center"/>
                        <w:rPr>
                          <w:rFonts w:ascii="Arial" w:hAnsi="Arial" w:cs="Arial"/>
                          <w:sz w:val="52"/>
                          <w:szCs w:val="36"/>
                        </w:rPr>
                      </w:pPr>
                      <w:r>
                        <w:rPr>
                          <w:rFonts w:ascii="Arial" w:hAnsi="Arial" w:cs="Arial"/>
                          <w:sz w:val="52"/>
                          <w:szCs w:val="36"/>
                        </w:rPr>
                        <w:t>Renfrewshire Council Children’s Services</w:t>
                      </w:r>
                    </w:p>
                    <w:p w14:paraId="0810FCD4" w14:textId="77777777" w:rsidR="00DA4C23" w:rsidRDefault="00DA4C23">
                      <w:pPr>
                        <w:jc w:val="center"/>
                        <w:rPr>
                          <w:rFonts w:ascii="Arial" w:hAnsi="Arial" w:cs="Arial"/>
                          <w:sz w:val="52"/>
                          <w:szCs w:val="36"/>
                        </w:rPr>
                      </w:pPr>
                    </w:p>
                    <w:p w14:paraId="0EBFFEA6" w14:textId="42E0FC03" w:rsidR="00DA4C23" w:rsidRPr="00C419CD" w:rsidRDefault="00DA4C23" w:rsidP="009C68CA">
                      <w:pPr>
                        <w:jc w:val="center"/>
                        <w:rPr>
                          <w:rFonts w:ascii="Arial" w:hAnsi="Arial"/>
                          <w:b/>
                          <w:bCs/>
                          <w:sz w:val="72"/>
                        </w:rPr>
                      </w:pPr>
                      <w:r w:rsidRPr="00C419CD">
                        <w:rPr>
                          <w:rFonts w:ascii="Arial" w:hAnsi="Arial"/>
                          <w:b/>
                          <w:bCs/>
                          <w:sz w:val="72"/>
                        </w:rPr>
                        <w:t>Johnstone High School</w:t>
                      </w:r>
                    </w:p>
                    <w:p w14:paraId="7698F188" w14:textId="77777777" w:rsidR="00DA4C23" w:rsidRDefault="00DA4C23">
                      <w:pPr>
                        <w:jc w:val="center"/>
                        <w:rPr>
                          <w:rFonts w:ascii="Arial" w:hAnsi="Arial" w:cs="Arial"/>
                          <w:b/>
                          <w:vanish/>
                          <w:sz w:val="72"/>
                          <w:szCs w:val="36"/>
                        </w:rPr>
                      </w:pPr>
                    </w:p>
                    <w:p w14:paraId="6476D654" w14:textId="77777777" w:rsidR="00DA4C23" w:rsidRDefault="00DA4C23"/>
                    <w:p w14:paraId="3E095252" w14:textId="77777777" w:rsidR="00DA4C23" w:rsidRDefault="00DA4C23">
                      <w:pPr>
                        <w:jc w:val="center"/>
                        <w:rPr>
                          <w:rFonts w:ascii="Arial" w:hAnsi="Arial" w:cs="Arial"/>
                          <w:b/>
                          <w:vanish/>
                          <w:sz w:val="72"/>
                          <w:szCs w:val="36"/>
                        </w:rPr>
                      </w:pPr>
                    </w:p>
                    <w:p w14:paraId="06A7ECA8" w14:textId="77777777" w:rsidR="00DA4C23" w:rsidRDefault="00DA4C23">
                      <w:pPr>
                        <w:jc w:val="center"/>
                        <w:rPr>
                          <w:rFonts w:ascii="Arial" w:hAnsi="Arial" w:cs="Arial"/>
                          <w:b/>
                          <w:sz w:val="72"/>
                          <w:szCs w:val="36"/>
                        </w:rPr>
                      </w:pPr>
                      <w:r>
                        <w:rPr>
                          <w:rFonts w:ascii="Arial" w:hAnsi="Arial" w:cs="Arial"/>
                          <w:b/>
                          <w:sz w:val="72"/>
                          <w:szCs w:val="36"/>
                        </w:rPr>
                        <w:t>Improvement plan</w:t>
                      </w:r>
                    </w:p>
                    <w:p w14:paraId="732EACD7" w14:textId="77777777" w:rsidR="00DA4C23" w:rsidRDefault="00DA4C23">
                      <w:pPr>
                        <w:rPr>
                          <w:rFonts w:ascii="Arial" w:hAnsi="Arial" w:cs="Arial"/>
                          <w:b/>
                          <w:sz w:val="52"/>
                          <w:szCs w:val="36"/>
                        </w:rPr>
                      </w:pPr>
                    </w:p>
                    <w:p w14:paraId="60A99CB4" w14:textId="1DB38B11" w:rsidR="00DA4C23" w:rsidRDefault="00313240">
                      <w:pPr>
                        <w:jc w:val="center"/>
                        <w:rPr>
                          <w:rFonts w:ascii="Arial Unicode MS" w:eastAsia="Arial Unicode MS" w:hAnsi="Arial Unicode MS" w:cs="Arial Unicode MS"/>
                          <w:vanish/>
                          <w:sz w:val="72"/>
                        </w:rPr>
                      </w:pPr>
                      <w:r>
                        <w:rPr>
                          <w:rFonts w:ascii="Arial" w:hAnsi="Arial" w:cs="Arial"/>
                          <w:b/>
                          <w:sz w:val="72"/>
                          <w:szCs w:val="36"/>
                        </w:rPr>
                        <w:t xml:space="preserve"> 2018-2019</w:t>
                      </w:r>
                    </w:p>
                    <w:p w14:paraId="65ED951B" w14:textId="77777777" w:rsidR="00DA4C23" w:rsidRDefault="00DA4C23">
                      <w:pPr>
                        <w:rPr>
                          <w:sz w:val="72"/>
                        </w:rPr>
                      </w:pPr>
                    </w:p>
                  </w:txbxContent>
                </v:textbox>
              </v:shape>
            </w:pict>
          </mc:Fallback>
        </mc:AlternateContent>
      </w:r>
    </w:p>
    <w:p w14:paraId="7D8F015C" w14:textId="77777777" w:rsidR="006A0685" w:rsidRDefault="006A0685"/>
    <w:p w14:paraId="7234140A" w14:textId="77777777" w:rsidR="006A0685" w:rsidRDefault="006A0685"/>
    <w:p w14:paraId="52F1B9F2" w14:textId="77777777" w:rsidR="006A0685" w:rsidRDefault="006A0685"/>
    <w:p w14:paraId="1E774B90" w14:textId="77777777" w:rsidR="006A0685" w:rsidRDefault="006A0685"/>
    <w:p w14:paraId="619A9433" w14:textId="77777777" w:rsidR="006A0685" w:rsidRDefault="006A0685"/>
    <w:p w14:paraId="02344DE9" w14:textId="77777777" w:rsidR="006A0685" w:rsidRDefault="006A0685"/>
    <w:p w14:paraId="2B9D8DE8" w14:textId="77777777" w:rsidR="006A0685" w:rsidRDefault="006A0685"/>
    <w:p w14:paraId="5659C1D8" w14:textId="77777777" w:rsidR="006A0685" w:rsidRDefault="006A0685"/>
    <w:p w14:paraId="4C6E4DAA" w14:textId="77777777" w:rsidR="006A0685" w:rsidRDefault="006A0685"/>
    <w:p w14:paraId="3EA65690" w14:textId="77777777" w:rsidR="006A0685" w:rsidRDefault="006A0685"/>
    <w:p w14:paraId="0E53AA0F" w14:textId="77777777" w:rsidR="006A0685" w:rsidRDefault="006A0685"/>
    <w:p w14:paraId="3AAFA976" w14:textId="77777777" w:rsidR="006A0685" w:rsidRDefault="006A0685"/>
    <w:p w14:paraId="0004ED90" w14:textId="77777777" w:rsidR="006A0685" w:rsidRDefault="006A0685"/>
    <w:p w14:paraId="581A4AAF" w14:textId="77777777" w:rsidR="006A0685" w:rsidRDefault="006A0685"/>
    <w:p w14:paraId="03AFFD36" w14:textId="77777777" w:rsidR="006A0685" w:rsidRDefault="006A0685"/>
    <w:p w14:paraId="1191B598" w14:textId="77777777" w:rsidR="006A0685" w:rsidRDefault="006A0685"/>
    <w:p w14:paraId="1DF04BCE" w14:textId="77777777" w:rsidR="006A0685" w:rsidRDefault="006A0685"/>
    <w:p w14:paraId="2698F188" w14:textId="77777777" w:rsidR="006A0685" w:rsidRDefault="006A0685">
      <w:pPr>
        <w:sectPr w:rsidR="006A0685" w:rsidSect="00E64023">
          <w:footerReference w:type="default" r:id="rId14"/>
          <w:pgSz w:w="16838" w:h="11906" w:orient="landscape" w:code="9"/>
          <w:pgMar w:top="288" w:right="360" w:bottom="360" w:left="288" w:header="706" w:footer="706" w:gutter="850"/>
          <w:cols w:space="708"/>
          <w:docGrid w:linePitch="360"/>
        </w:sectPr>
      </w:pPr>
      <w:r>
        <w:t xml:space="preserve">                            </w:t>
      </w:r>
    </w:p>
    <w:p w14:paraId="5476C420" w14:textId="3C02540A" w:rsidR="006A0685" w:rsidRDefault="00CB0633">
      <w:pPr>
        <w:jc w:val="right"/>
      </w:pPr>
      <w:r>
        <w:rPr>
          <w:noProof/>
          <w:sz w:val="20"/>
          <w:lang w:eastAsia="en-GB"/>
        </w:rPr>
        <w:lastRenderedPageBreak/>
        <mc:AlternateContent>
          <mc:Choice Requires="wps">
            <w:drawing>
              <wp:anchor distT="0" distB="0" distL="114300" distR="114300" simplePos="0" relativeHeight="251658240" behindDoc="0" locked="0" layoutInCell="1" allowOverlap="1" wp14:anchorId="671D2BFC" wp14:editId="3116352A">
                <wp:simplePos x="0" y="0"/>
                <wp:positionH relativeFrom="column">
                  <wp:posOffset>2943225</wp:posOffset>
                </wp:positionH>
                <wp:positionV relativeFrom="paragraph">
                  <wp:posOffset>-2540</wp:posOffset>
                </wp:positionV>
                <wp:extent cx="3338195" cy="398145"/>
                <wp:effectExtent l="1905" t="1270" r="3175" b="635"/>
                <wp:wrapNone/>
                <wp:docPr id="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1C946" w14:textId="77777777" w:rsidR="00DA4C23" w:rsidRDefault="00DA4C23">
                            <w:pPr>
                              <w:pStyle w:val="Heading5"/>
                              <w:jc w:val="center"/>
                            </w:pPr>
                            <w:r>
                              <w:t>Planning framework</w:t>
                            </w:r>
                          </w:p>
                          <w:p w14:paraId="43E34AF6" w14:textId="77777777" w:rsidR="00DA4C23" w:rsidRDefault="00DA4C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1D2BFC" id="Text Box 58" o:spid="_x0000_s1029" type="#_x0000_t202" style="position:absolute;left:0;text-align:left;margin-left:231.75pt;margin-top:-.2pt;width:262.85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" stroked="f">
                <v:textbox>
                  <w:txbxContent>
                    <w:p w14:paraId="1091C946" w14:textId="77777777" w:rsidR="00DA4C23" w:rsidRDefault="00DA4C23">
                      <w:pPr>
                        <w:pStyle w:val="Heading5"/>
                        <w:jc w:val="center"/>
                      </w:pPr>
                      <w:r>
                        <w:t>Planning framework</w:t>
                      </w:r>
                    </w:p>
                    <w:p w14:paraId="43E34AF6" w14:textId="77777777" w:rsidR="00DA4C23" w:rsidRDefault="00DA4C23"/>
                  </w:txbxContent>
                </v:textbox>
              </v:shape>
            </w:pict>
          </mc:Fallback>
        </mc:AlternateContent>
      </w:r>
      <w:r w:rsidR="006A0685">
        <w:t xml:space="preserve">                                 </w:t>
      </w:r>
    </w:p>
    <w:p w14:paraId="6B4ED1AB" w14:textId="32EE512F" w:rsidR="006A0685" w:rsidRDefault="006A0685">
      <w:pPr>
        <w:jc w:val="right"/>
      </w:pPr>
      <w:r>
        <w:t xml:space="preserve">                                                                                                       </w:t>
      </w:r>
    </w:p>
    <w:p w14:paraId="49CE895A" w14:textId="640E8CD8" w:rsidR="006A0685" w:rsidRDefault="00D05D36" w:rsidP="00D05D36">
      <w:pPr>
        <w:tabs>
          <w:tab w:val="left" w:pos="9243"/>
        </w:tabs>
      </w:pPr>
      <w:r>
        <w:tab/>
      </w:r>
    </w:p>
    <w:p w14:paraId="137821D5" w14:textId="66FFB88C" w:rsidR="006A0685" w:rsidRDefault="00CB0633">
      <w:r>
        <w:rPr>
          <w:noProof/>
          <w:sz w:val="20"/>
          <w:lang w:eastAsia="en-GB"/>
        </w:rPr>
        <mc:AlternateContent>
          <mc:Choice Requires="wps">
            <w:drawing>
              <wp:anchor distT="0" distB="0" distL="114300" distR="114300" simplePos="0" relativeHeight="251656192" behindDoc="0" locked="0" layoutInCell="1" allowOverlap="1" wp14:anchorId="652D6346" wp14:editId="5FFC240C">
                <wp:simplePos x="0" y="0"/>
                <wp:positionH relativeFrom="column">
                  <wp:posOffset>560705</wp:posOffset>
                </wp:positionH>
                <wp:positionV relativeFrom="paragraph">
                  <wp:posOffset>1270</wp:posOffset>
                </wp:positionV>
                <wp:extent cx="9258300" cy="4487545"/>
                <wp:effectExtent l="635" t="0" r="0"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4487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8634F" w14:textId="77777777" w:rsidR="00DA4C23" w:rsidRDefault="00DA4C23">
                            <w:pPr>
                              <w:rPr>
                                <w:rFonts w:ascii="Arial" w:hAnsi="Arial" w:cs="Arial"/>
                                <w:b/>
                                <w:bCs/>
                                <w:sz w:val="28"/>
                                <w:szCs w:val="16"/>
                              </w:rPr>
                            </w:pPr>
                          </w:p>
                          <w:p w14:paraId="63A9E875" w14:textId="77777777" w:rsidR="00DA4C23" w:rsidRDefault="00DA4C23">
                            <w:pPr>
                              <w:rPr>
                                <w:rFonts w:ascii="Arial" w:hAnsi="Arial" w:cs="Arial"/>
                                <w:b/>
                                <w:bCs/>
                                <w:sz w:val="28"/>
                                <w:szCs w:val="16"/>
                                <w:lang w:val="en-US"/>
                              </w:rPr>
                            </w:pPr>
                          </w:p>
                          <w:p w14:paraId="0847B570" w14:textId="77777777" w:rsidR="00DA4C23" w:rsidRDefault="00DA4C23">
                            <w:pPr>
                              <w:rPr>
                                <w:rFonts w:ascii="Arial" w:hAnsi="Arial" w:cs="Arial"/>
                                <w:b/>
                                <w:bCs/>
                                <w:sz w:val="16"/>
                                <w:szCs w:val="16"/>
                                <w:lang w:val="en-US"/>
                              </w:rPr>
                            </w:pPr>
                          </w:p>
                          <w:p w14:paraId="42083080" w14:textId="77777777" w:rsidR="00DA4C23" w:rsidRDefault="00DA4C23">
                            <w:pPr>
                              <w:rPr>
                                <w:rFonts w:ascii="Arial Unicode MS" w:eastAsia="Arial Unicode MS" w:hAnsi="Arial Unicode MS" w:cs="Arial Unicode MS"/>
                                <w:vanish/>
                              </w:rPr>
                            </w:pPr>
                          </w:p>
                          <w:p w14:paraId="4F397BC9" w14:textId="77777777" w:rsidR="00DA4C23" w:rsidRDefault="00DA4C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D6346" id="Text Box 4" o:spid="_x0000_s1030" type="#_x0000_t202" style="position:absolute;margin-left:44.15pt;margin-top:.1pt;width:729pt;height:35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qjctgIAAME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" filled="f" stroked="f">
                <v:textbox>
                  <w:txbxContent>
                    <w:p w14:paraId="2D68634F" w14:textId="77777777" w:rsidR="00DA4C23" w:rsidRDefault="00DA4C23">
                      <w:pPr>
                        <w:rPr>
                          <w:rFonts w:ascii="Arial" w:hAnsi="Arial" w:cs="Arial"/>
                          <w:b/>
                          <w:bCs/>
                          <w:sz w:val="28"/>
                          <w:szCs w:val="16"/>
                        </w:rPr>
                      </w:pPr>
                    </w:p>
                    <w:p w14:paraId="63A9E875" w14:textId="77777777" w:rsidR="00DA4C23" w:rsidRDefault="00DA4C23">
                      <w:pPr>
                        <w:rPr>
                          <w:rFonts w:ascii="Arial" w:hAnsi="Arial" w:cs="Arial"/>
                          <w:b/>
                          <w:bCs/>
                          <w:sz w:val="28"/>
                          <w:szCs w:val="16"/>
                          <w:lang w:val="en-US"/>
                        </w:rPr>
                      </w:pPr>
                    </w:p>
                    <w:p w14:paraId="0847B570" w14:textId="77777777" w:rsidR="00DA4C23" w:rsidRDefault="00DA4C23">
                      <w:pPr>
                        <w:rPr>
                          <w:rFonts w:ascii="Arial" w:hAnsi="Arial" w:cs="Arial"/>
                          <w:b/>
                          <w:bCs/>
                          <w:sz w:val="16"/>
                          <w:szCs w:val="16"/>
                          <w:lang w:val="en-US"/>
                        </w:rPr>
                      </w:pPr>
                    </w:p>
                    <w:p w14:paraId="42083080" w14:textId="77777777" w:rsidR="00DA4C23" w:rsidRDefault="00DA4C23">
                      <w:pPr>
                        <w:rPr>
                          <w:rFonts w:ascii="Arial Unicode MS" w:eastAsia="Arial Unicode MS" w:hAnsi="Arial Unicode MS" w:cs="Arial Unicode MS"/>
                          <w:vanish/>
                        </w:rPr>
                      </w:pPr>
                    </w:p>
                    <w:p w14:paraId="4F397BC9" w14:textId="77777777" w:rsidR="00DA4C23" w:rsidRDefault="00DA4C23"/>
                  </w:txbxContent>
                </v:textbox>
              </v:shape>
            </w:pict>
          </mc:Fallback>
        </mc:AlternateContent>
      </w:r>
    </w:p>
    <w:p w14:paraId="02B69D95" w14:textId="77777777" w:rsidR="006A0685" w:rsidRDefault="006A0685"/>
    <w:p w14:paraId="32C80F42" w14:textId="77777777" w:rsidR="006A0685" w:rsidRDefault="006A0685"/>
    <w:p w14:paraId="3FFE1E50" w14:textId="77777777" w:rsidR="006A0685" w:rsidRDefault="006A0685"/>
    <w:p w14:paraId="12DDAA8C" w14:textId="77777777" w:rsidR="006A0685" w:rsidRDefault="006A0685"/>
    <w:p w14:paraId="5CE47B46" w14:textId="77777777" w:rsidR="006A0685" w:rsidRDefault="006A0685"/>
    <w:p w14:paraId="445A1208" w14:textId="77777777" w:rsidR="006A0685" w:rsidRDefault="006A0685"/>
    <w:p w14:paraId="4E72A26F" w14:textId="77777777" w:rsidR="006A0685" w:rsidRDefault="006A0685"/>
    <w:p w14:paraId="1ECE5AE3" w14:textId="77777777" w:rsidR="006A0685" w:rsidRDefault="006A0685"/>
    <w:p w14:paraId="6D8172C8" w14:textId="77777777" w:rsidR="006A0685" w:rsidRDefault="006A0685"/>
    <w:p w14:paraId="1A1D44F7" w14:textId="77777777" w:rsidR="006A0685" w:rsidRDefault="006A0685"/>
    <w:p w14:paraId="6FEB7731" w14:textId="77777777" w:rsidR="006A0685" w:rsidRDefault="006A0685"/>
    <w:p w14:paraId="37488D3C" w14:textId="77777777" w:rsidR="006A0685" w:rsidRDefault="006A0685"/>
    <w:p w14:paraId="755F0924" w14:textId="77777777" w:rsidR="006A0685" w:rsidRDefault="006A0685"/>
    <w:p w14:paraId="59EE9BD1" w14:textId="77777777" w:rsidR="006A0685" w:rsidRDefault="006A0685"/>
    <w:p w14:paraId="31DC96F0" w14:textId="77777777" w:rsidR="006A0685" w:rsidRDefault="006A0685"/>
    <w:p w14:paraId="7697523F" w14:textId="77777777" w:rsidR="006A0685" w:rsidRDefault="006A0685"/>
    <w:p w14:paraId="263B2BA8" w14:textId="77777777" w:rsidR="006A0685" w:rsidRDefault="006A0685"/>
    <w:p w14:paraId="47068DBE" w14:textId="77777777" w:rsidR="006A0685" w:rsidRDefault="006A0685"/>
    <w:p w14:paraId="61789753" w14:textId="77777777" w:rsidR="006A0685" w:rsidRDefault="006A0685"/>
    <w:p w14:paraId="6A523B2B" w14:textId="77777777" w:rsidR="006A0685" w:rsidRDefault="006A0685"/>
    <w:p w14:paraId="6FB4CFAA" w14:textId="246F7BAA" w:rsidR="003D7432" w:rsidRDefault="0040225D">
      <w:pPr>
        <w:sectPr w:rsidR="003D7432">
          <w:headerReference w:type="default" r:id="rId15"/>
          <w:pgSz w:w="16838" w:h="11906" w:orient="landscape" w:code="9"/>
          <w:pgMar w:top="288" w:right="360" w:bottom="360" w:left="288" w:header="706" w:footer="706" w:gutter="850"/>
          <w:cols w:space="708"/>
          <w:docGrid w:linePitch="360"/>
        </w:sectPr>
      </w:pPr>
      <w:r>
        <w:t xml:space="preserve">               </w:t>
      </w:r>
    </w:p>
    <w:p w14:paraId="068F8DF2" w14:textId="77777777" w:rsidR="006A0685" w:rsidRDefault="006A0685">
      <w:pPr>
        <w:sectPr w:rsidR="006A0685" w:rsidSect="003D7432">
          <w:type w:val="continuous"/>
          <w:pgSz w:w="16838" w:h="11906" w:orient="landscape" w:code="9"/>
          <w:pgMar w:top="288" w:right="360" w:bottom="360" w:left="288" w:header="706" w:footer="706" w:gutter="850"/>
          <w:cols w:space="708"/>
          <w:docGrid w:linePitch="360"/>
        </w:sectPr>
      </w:pPr>
    </w:p>
    <w:p w14:paraId="65BA8259" w14:textId="4BEBD493" w:rsidR="006A0685" w:rsidRDefault="006A0685" w:rsidP="0040225D">
      <w:r>
        <w:lastRenderedPageBreak/>
        <w:t xml:space="preserve">                                                                                                                                  </w:t>
      </w:r>
      <w:r w:rsidR="009F02FD">
        <w:t xml:space="preserve">                             </w:t>
      </w:r>
    </w:p>
    <w:p w14:paraId="3F2782F9" w14:textId="77777777" w:rsidR="006A0685" w:rsidRDefault="00E45E38" w:rsidP="00233FB9">
      <w:pPr>
        <w:pStyle w:val="Heading6"/>
        <w:jc w:val="center"/>
      </w:pPr>
      <w:r>
        <w:t xml:space="preserve">Our </w:t>
      </w:r>
      <w:r w:rsidR="0039725A">
        <w:t xml:space="preserve">school’s </w:t>
      </w:r>
      <w:r w:rsidR="00CA1305">
        <w:t xml:space="preserve">vision and </w:t>
      </w:r>
      <w:r>
        <w:t>aims</w:t>
      </w:r>
    </w:p>
    <w:p w14:paraId="69D860D9" w14:textId="77777777" w:rsidR="0064476E" w:rsidRDefault="0064476E" w:rsidP="0064476E"/>
    <w:p w14:paraId="2D084F3B" w14:textId="77777777" w:rsidR="0064476E" w:rsidRPr="0064476E" w:rsidRDefault="0064476E" w:rsidP="002673DF">
      <w:pPr>
        <w:pStyle w:val="NormalWeb"/>
        <w:spacing w:before="115" w:after="120"/>
        <w:ind w:left="720"/>
        <w:rPr>
          <w:rFonts w:ascii="Arial" w:hAnsi="Arial" w:cs="Arial"/>
        </w:rPr>
      </w:pPr>
      <w:r w:rsidRPr="0064476E">
        <w:rPr>
          <w:rFonts w:ascii="Arial" w:eastAsiaTheme="minorHAnsi" w:hAnsi="Arial" w:cs="Arial"/>
          <w:lang w:eastAsia="en-US"/>
        </w:rPr>
        <w:t xml:space="preserve">We </w:t>
      </w:r>
      <w:r w:rsidRPr="0064476E">
        <w:rPr>
          <w:rFonts w:ascii="Arial" w:hAnsi="Arial" w:cs="Arial"/>
          <w:color w:val="000000" w:themeColor="text1"/>
          <w:kern w:val="24"/>
        </w:rPr>
        <w:t>are a</w:t>
      </w:r>
      <w:r w:rsidRPr="00567614">
        <w:rPr>
          <w:color w:val="000000" w:themeColor="text1"/>
          <w:kern w:val="24"/>
        </w:rPr>
        <w:t xml:space="preserve"> </w:t>
      </w:r>
      <w:r w:rsidRPr="0064476E">
        <w:rPr>
          <w:rFonts w:ascii="Arial" w:hAnsi="Arial" w:cs="Arial"/>
          <w:color w:val="000000" w:themeColor="text1"/>
          <w:kern w:val="24"/>
        </w:rPr>
        <w:t>school community where everyone feels safe, valued and supported to achieve to their maximum potential. We deliver high quality learning experiences within a responsive and engaging curriculum that fully prepares our young people for the next stage in their lives. We are an ambitious school that has high expectations of learners, parents, partners and staff.</w:t>
      </w:r>
    </w:p>
    <w:p w14:paraId="32D46194" w14:textId="77777777" w:rsidR="0064476E" w:rsidRPr="0064476E" w:rsidRDefault="0064476E" w:rsidP="0064476E">
      <w:pPr>
        <w:rPr>
          <w:rFonts w:ascii="Arial" w:hAnsi="Arial" w:cs="Arial"/>
        </w:rPr>
      </w:pPr>
    </w:p>
    <w:p w14:paraId="18B027C3" w14:textId="77777777" w:rsidR="0064476E" w:rsidRPr="0064476E" w:rsidRDefault="0064476E" w:rsidP="002673DF">
      <w:pPr>
        <w:ind w:firstLine="720"/>
        <w:rPr>
          <w:rFonts w:ascii="Arial" w:hAnsi="Arial" w:cs="Arial"/>
          <w:b/>
        </w:rPr>
      </w:pPr>
      <w:r w:rsidRPr="0064476E">
        <w:rPr>
          <w:rFonts w:ascii="Arial" w:hAnsi="Arial" w:cs="Arial"/>
          <w:b/>
        </w:rPr>
        <w:t>Johnstone High School values</w:t>
      </w:r>
    </w:p>
    <w:p w14:paraId="38F211C6" w14:textId="77777777" w:rsidR="0064476E" w:rsidRPr="0064476E" w:rsidRDefault="0064476E" w:rsidP="0064476E">
      <w:pPr>
        <w:rPr>
          <w:rFonts w:ascii="Arial" w:hAnsi="Arial" w:cs="Arial"/>
        </w:rPr>
      </w:pPr>
    </w:p>
    <w:p w14:paraId="39A099AB" w14:textId="77777777" w:rsidR="0064476E" w:rsidRPr="0064476E" w:rsidRDefault="0064476E" w:rsidP="002673DF">
      <w:pPr>
        <w:ind w:firstLine="720"/>
        <w:rPr>
          <w:rFonts w:ascii="Arial" w:hAnsi="Arial" w:cs="Arial"/>
        </w:rPr>
      </w:pPr>
      <w:r w:rsidRPr="0064476E">
        <w:rPr>
          <w:rFonts w:ascii="Arial" w:hAnsi="Arial" w:cs="Arial"/>
        </w:rPr>
        <w:t>Determination</w:t>
      </w:r>
    </w:p>
    <w:p w14:paraId="61340C90" w14:textId="77777777" w:rsidR="0064476E" w:rsidRPr="0064476E" w:rsidRDefault="0064476E" w:rsidP="002673DF">
      <w:pPr>
        <w:ind w:firstLine="720"/>
        <w:rPr>
          <w:rFonts w:ascii="Arial" w:hAnsi="Arial" w:cs="Arial"/>
        </w:rPr>
      </w:pPr>
      <w:r w:rsidRPr="0064476E">
        <w:rPr>
          <w:rFonts w:ascii="Arial" w:hAnsi="Arial" w:cs="Arial"/>
        </w:rPr>
        <w:t>Friendship</w:t>
      </w:r>
    </w:p>
    <w:p w14:paraId="24D2C92E" w14:textId="77777777" w:rsidR="0064476E" w:rsidRPr="0064476E" w:rsidRDefault="0064476E" w:rsidP="002673DF">
      <w:pPr>
        <w:ind w:firstLine="720"/>
        <w:rPr>
          <w:rFonts w:ascii="Arial" w:hAnsi="Arial" w:cs="Arial"/>
        </w:rPr>
      </w:pPr>
      <w:r w:rsidRPr="0064476E">
        <w:rPr>
          <w:rFonts w:ascii="Arial" w:hAnsi="Arial" w:cs="Arial"/>
        </w:rPr>
        <w:t>Honesty</w:t>
      </w:r>
    </w:p>
    <w:p w14:paraId="457CAD85" w14:textId="77777777" w:rsidR="0064476E" w:rsidRPr="0064476E" w:rsidRDefault="0064476E" w:rsidP="002673DF">
      <w:pPr>
        <w:ind w:firstLine="720"/>
        <w:rPr>
          <w:rFonts w:ascii="Arial" w:hAnsi="Arial" w:cs="Arial"/>
        </w:rPr>
      </w:pPr>
      <w:r w:rsidRPr="0064476E">
        <w:rPr>
          <w:rFonts w:ascii="Arial" w:hAnsi="Arial" w:cs="Arial"/>
        </w:rPr>
        <w:t>Respect</w:t>
      </w:r>
    </w:p>
    <w:p w14:paraId="5B19AFEA" w14:textId="77777777" w:rsidR="0064476E" w:rsidRPr="0064476E" w:rsidRDefault="0064476E" w:rsidP="002673DF">
      <w:pPr>
        <w:ind w:firstLine="720"/>
        <w:rPr>
          <w:rFonts w:ascii="Arial" w:hAnsi="Arial" w:cs="Arial"/>
        </w:rPr>
      </w:pPr>
      <w:r w:rsidRPr="0064476E">
        <w:rPr>
          <w:rFonts w:ascii="Arial" w:hAnsi="Arial" w:cs="Arial"/>
        </w:rPr>
        <w:t>Responsibility</w:t>
      </w:r>
    </w:p>
    <w:p w14:paraId="037E93BB" w14:textId="77777777" w:rsidR="0064476E" w:rsidRPr="0064476E" w:rsidRDefault="0064476E" w:rsidP="002673DF">
      <w:pPr>
        <w:ind w:firstLine="720"/>
        <w:rPr>
          <w:rFonts w:ascii="Arial" w:hAnsi="Arial" w:cs="Arial"/>
        </w:rPr>
      </w:pPr>
      <w:r w:rsidRPr="0064476E">
        <w:rPr>
          <w:rFonts w:ascii="Arial" w:hAnsi="Arial" w:cs="Arial"/>
        </w:rPr>
        <w:t>Trust</w:t>
      </w:r>
    </w:p>
    <w:p w14:paraId="29F619BE" w14:textId="77777777" w:rsidR="0064476E" w:rsidRPr="0064476E" w:rsidRDefault="0064476E" w:rsidP="0064476E">
      <w:pPr>
        <w:rPr>
          <w:rFonts w:ascii="Arial" w:hAnsi="Arial" w:cs="Arial"/>
        </w:rPr>
      </w:pPr>
    </w:p>
    <w:p w14:paraId="61465953" w14:textId="77777777" w:rsidR="0064476E" w:rsidRPr="0064476E" w:rsidRDefault="0064476E" w:rsidP="0064476E">
      <w:pPr>
        <w:rPr>
          <w:rFonts w:ascii="Arial" w:hAnsi="Arial" w:cs="Arial"/>
        </w:rPr>
      </w:pPr>
    </w:p>
    <w:p w14:paraId="62DDB40B" w14:textId="77777777" w:rsidR="0064476E" w:rsidRPr="0064476E" w:rsidRDefault="0064476E" w:rsidP="002673DF">
      <w:pPr>
        <w:ind w:firstLine="720"/>
        <w:rPr>
          <w:rFonts w:ascii="Arial" w:hAnsi="Arial" w:cs="Arial"/>
          <w:b/>
        </w:rPr>
      </w:pPr>
      <w:r w:rsidRPr="0064476E">
        <w:rPr>
          <w:rFonts w:ascii="Arial" w:hAnsi="Arial" w:cs="Arial"/>
          <w:b/>
        </w:rPr>
        <w:t>Johnstone High School aims</w:t>
      </w:r>
    </w:p>
    <w:p w14:paraId="6E51039A" w14:textId="77777777" w:rsidR="0064476E" w:rsidRPr="0064476E" w:rsidRDefault="0064476E" w:rsidP="0064476E">
      <w:pPr>
        <w:rPr>
          <w:rFonts w:ascii="Arial" w:hAnsi="Arial" w:cs="Arial"/>
        </w:rPr>
      </w:pPr>
    </w:p>
    <w:p w14:paraId="35042395" w14:textId="77777777" w:rsidR="0064476E" w:rsidRPr="0064476E" w:rsidRDefault="0064476E" w:rsidP="0064476E">
      <w:pPr>
        <w:pStyle w:val="ListParagraph"/>
        <w:numPr>
          <w:ilvl w:val="0"/>
          <w:numId w:val="37"/>
        </w:numPr>
        <w:rPr>
          <w:rFonts w:ascii="Arial" w:hAnsi="Arial" w:cs="Arial"/>
        </w:rPr>
      </w:pPr>
      <w:r w:rsidRPr="0064476E">
        <w:rPr>
          <w:rFonts w:ascii="Arial" w:hAnsi="Arial" w:cs="Arial"/>
        </w:rPr>
        <w:t>To be a place that everyone is proud to belong to</w:t>
      </w:r>
    </w:p>
    <w:p w14:paraId="7AD5CFAF" w14:textId="77777777" w:rsidR="0064476E" w:rsidRPr="0064476E" w:rsidRDefault="0064476E" w:rsidP="0064476E">
      <w:pPr>
        <w:pStyle w:val="ListParagraph"/>
        <w:numPr>
          <w:ilvl w:val="0"/>
          <w:numId w:val="37"/>
        </w:numPr>
        <w:rPr>
          <w:rFonts w:ascii="Arial" w:hAnsi="Arial" w:cs="Arial"/>
        </w:rPr>
      </w:pPr>
      <w:r w:rsidRPr="0064476E">
        <w:rPr>
          <w:rFonts w:ascii="Arial" w:hAnsi="Arial" w:cs="Arial"/>
        </w:rPr>
        <w:t>To be a safe, nurturing and happy environment</w:t>
      </w:r>
    </w:p>
    <w:p w14:paraId="778D747E" w14:textId="77777777" w:rsidR="0064476E" w:rsidRPr="0064476E" w:rsidRDefault="0064476E" w:rsidP="0064476E">
      <w:pPr>
        <w:pStyle w:val="ListParagraph"/>
        <w:numPr>
          <w:ilvl w:val="0"/>
          <w:numId w:val="37"/>
        </w:numPr>
        <w:rPr>
          <w:rFonts w:ascii="Arial" w:hAnsi="Arial" w:cs="Arial"/>
        </w:rPr>
      </w:pPr>
      <w:r w:rsidRPr="0064476E">
        <w:rPr>
          <w:rFonts w:ascii="Arial" w:hAnsi="Arial" w:cs="Arial"/>
        </w:rPr>
        <w:t>To value everyone and provide opportunities for all</w:t>
      </w:r>
    </w:p>
    <w:p w14:paraId="08BAF2CC" w14:textId="77777777" w:rsidR="0064476E" w:rsidRPr="0064476E" w:rsidRDefault="0064476E" w:rsidP="0064476E">
      <w:pPr>
        <w:pStyle w:val="ListParagraph"/>
        <w:numPr>
          <w:ilvl w:val="0"/>
          <w:numId w:val="37"/>
        </w:numPr>
        <w:rPr>
          <w:rFonts w:ascii="Arial" w:hAnsi="Arial" w:cs="Arial"/>
        </w:rPr>
      </w:pPr>
      <w:r w:rsidRPr="0064476E">
        <w:rPr>
          <w:rFonts w:ascii="Arial" w:hAnsi="Arial" w:cs="Arial"/>
        </w:rPr>
        <w:t>To provide excellent teaching and learning in every classroom</w:t>
      </w:r>
    </w:p>
    <w:p w14:paraId="07013AAE" w14:textId="77777777" w:rsidR="0064476E" w:rsidRPr="0064476E" w:rsidRDefault="0064476E" w:rsidP="0064476E">
      <w:pPr>
        <w:pStyle w:val="ListParagraph"/>
        <w:numPr>
          <w:ilvl w:val="0"/>
          <w:numId w:val="37"/>
        </w:numPr>
        <w:rPr>
          <w:rFonts w:ascii="Arial" w:hAnsi="Arial" w:cs="Arial"/>
        </w:rPr>
      </w:pPr>
      <w:r w:rsidRPr="0064476E">
        <w:rPr>
          <w:rFonts w:ascii="Arial" w:hAnsi="Arial" w:cs="Arial"/>
        </w:rPr>
        <w:t>To ensure positive outcomes for all learners by developing the skills they need to compete in the modern world</w:t>
      </w:r>
    </w:p>
    <w:p w14:paraId="5534CC06" w14:textId="77777777" w:rsidR="0064476E" w:rsidRPr="0064476E" w:rsidRDefault="0064476E" w:rsidP="0064476E">
      <w:pPr>
        <w:pStyle w:val="ListParagraph"/>
        <w:numPr>
          <w:ilvl w:val="0"/>
          <w:numId w:val="37"/>
        </w:numPr>
        <w:rPr>
          <w:rFonts w:ascii="Arial" w:hAnsi="Arial" w:cs="Arial"/>
        </w:rPr>
      </w:pPr>
      <w:r w:rsidRPr="0064476E">
        <w:rPr>
          <w:rFonts w:ascii="Arial" w:hAnsi="Arial" w:cs="Arial"/>
        </w:rPr>
        <w:t>To work in partnership with parents in the education of their children</w:t>
      </w:r>
    </w:p>
    <w:p w14:paraId="6583DF77" w14:textId="77777777" w:rsidR="006A0685" w:rsidRPr="0064476E" w:rsidRDefault="0064476E" w:rsidP="0064476E">
      <w:pPr>
        <w:pStyle w:val="ListParagraph"/>
        <w:numPr>
          <w:ilvl w:val="0"/>
          <w:numId w:val="37"/>
        </w:numPr>
        <w:rPr>
          <w:rFonts w:ascii="Arial" w:hAnsi="Arial" w:cs="Arial"/>
        </w:rPr>
        <w:sectPr w:rsidR="006A0685" w:rsidRPr="0064476E" w:rsidSect="003D7432">
          <w:footerReference w:type="default" r:id="rId16"/>
          <w:pgSz w:w="16838" w:h="11906" w:orient="landscape" w:code="9"/>
          <w:pgMar w:top="19" w:right="360" w:bottom="360" w:left="288" w:header="426" w:footer="706" w:gutter="850"/>
          <w:cols w:space="708"/>
          <w:docGrid w:linePitch="360"/>
        </w:sectPr>
      </w:pPr>
      <w:r w:rsidRPr="0064476E">
        <w:rPr>
          <w:rFonts w:ascii="Arial" w:hAnsi="Arial" w:cs="Arial"/>
        </w:rPr>
        <w:t>To be a school firmly emb</w:t>
      </w:r>
      <w:r>
        <w:rPr>
          <w:rFonts w:ascii="Arial" w:hAnsi="Arial" w:cs="Arial"/>
        </w:rPr>
        <w:t>edded in the heart of its community</w:t>
      </w:r>
    </w:p>
    <w:p w14:paraId="0F20B78B" w14:textId="77777777" w:rsidR="00E64023" w:rsidRDefault="00E64023">
      <w:pPr>
        <w:pStyle w:val="Heading9"/>
        <w:tabs>
          <w:tab w:val="clear" w:pos="720"/>
        </w:tabs>
        <w:rPr>
          <w:sz w:val="24"/>
          <w:szCs w:val="24"/>
        </w:rPr>
      </w:pPr>
    </w:p>
    <w:p w14:paraId="752E04C4" w14:textId="77777777" w:rsidR="0032473A" w:rsidRDefault="003D1913" w:rsidP="00967036">
      <w:pPr>
        <w:pStyle w:val="Heading9"/>
        <w:tabs>
          <w:tab w:val="clear" w:pos="720"/>
        </w:tabs>
        <w:ind w:firstLine="720"/>
        <w:rPr>
          <w:sz w:val="24"/>
          <w:szCs w:val="24"/>
        </w:rPr>
      </w:pPr>
      <w:r>
        <w:rPr>
          <w:sz w:val="24"/>
          <w:szCs w:val="24"/>
        </w:rPr>
        <w:t>Who did we consult?</w:t>
      </w:r>
    </w:p>
    <w:p w14:paraId="0179D907" w14:textId="77777777" w:rsidR="003D1913" w:rsidRPr="003D1913" w:rsidRDefault="003D1913" w:rsidP="003D1913"/>
    <w:p w14:paraId="51108A5F" w14:textId="397A1ADF" w:rsidR="00920417" w:rsidRDefault="003D1913" w:rsidP="00920417">
      <w:pPr>
        <w:pStyle w:val="Heading9"/>
        <w:tabs>
          <w:tab w:val="clear" w:pos="720"/>
          <w:tab w:val="left" w:pos="567"/>
        </w:tabs>
        <w:ind w:left="720"/>
        <w:rPr>
          <w:b w:val="0"/>
          <w:sz w:val="24"/>
          <w:szCs w:val="24"/>
        </w:rPr>
      </w:pPr>
      <w:r w:rsidRPr="003D1913">
        <w:rPr>
          <w:b w:val="0"/>
          <w:sz w:val="24"/>
          <w:szCs w:val="24"/>
        </w:rPr>
        <w:t>In developing thi</w:t>
      </w:r>
      <w:r w:rsidR="00920417">
        <w:rPr>
          <w:b w:val="0"/>
          <w:sz w:val="24"/>
          <w:szCs w:val="24"/>
        </w:rPr>
        <w:t>s plan we have</w:t>
      </w:r>
      <w:r w:rsidR="003E6C76">
        <w:rPr>
          <w:b w:val="0"/>
          <w:sz w:val="24"/>
          <w:szCs w:val="24"/>
        </w:rPr>
        <w:t xml:space="preserve"> </w:t>
      </w:r>
      <w:r w:rsidR="00920417" w:rsidRPr="003D1913">
        <w:rPr>
          <w:b w:val="0"/>
          <w:sz w:val="24"/>
          <w:szCs w:val="24"/>
        </w:rPr>
        <w:t>used a</w:t>
      </w:r>
      <w:r w:rsidR="00920417">
        <w:rPr>
          <w:b w:val="0"/>
          <w:sz w:val="24"/>
          <w:szCs w:val="24"/>
        </w:rPr>
        <w:t xml:space="preserve"> variety of methods of getting </w:t>
      </w:r>
      <w:r w:rsidR="00920417" w:rsidRPr="003D1913">
        <w:rPr>
          <w:b w:val="0"/>
          <w:sz w:val="24"/>
          <w:szCs w:val="24"/>
        </w:rPr>
        <w:t xml:space="preserve">the views of those who are involved in the life and work of </w:t>
      </w:r>
      <w:r w:rsidR="00920417">
        <w:rPr>
          <w:b w:val="0"/>
          <w:sz w:val="24"/>
          <w:szCs w:val="24"/>
        </w:rPr>
        <w:t>Johnstone High School including:</w:t>
      </w:r>
    </w:p>
    <w:p w14:paraId="02994F5C" w14:textId="77777777" w:rsidR="00920417" w:rsidRPr="00A3019B" w:rsidRDefault="00920417" w:rsidP="00920417">
      <w:pPr>
        <w:rPr>
          <w:rFonts w:ascii="Arial" w:hAnsi="Arial" w:cs="Arial"/>
          <w:bCs/>
        </w:rPr>
      </w:pPr>
    </w:p>
    <w:p w14:paraId="4E861EAA" w14:textId="77777777" w:rsidR="00920417" w:rsidRPr="00A3019B" w:rsidRDefault="00920417" w:rsidP="00920417">
      <w:pPr>
        <w:pStyle w:val="ListParagraph"/>
        <w:numPr>
          <w:ilvl w:val="0"/>
          <w:numId w:val="39"/>
        </w:numPr>
        <w:rPr>
          <w:rFonts w:ascii="Arial" w:hAnsi="Arial" w:cs="Arial"/>
          <w:bCs/>
        </w:rPr>
      </w:pPr>
      <w:r w:rsidRPr="00A3019B">
        <w:rPr>
          <w:rFonts w:ascii="Arial" w:hAnsi="Arial" w:cs="Arial"/>
          <w:bCs/>
        </w:rPr>
        <w:t>Meetings</w:t>
      </w:r>
    </w:p>
    <w:p w14:paraId="0A5339FA" w14:textId="77777777" w:rsidR="00920417" w:rsidRPr="00A3019B" w:rsidRDefault="00920417" w:rsidP="00920417">
      <w:pPr>
        <w:pStyle w:val="ListParagraph"/>
        <w:numPr>
          <w:ilvl w:val="0"/>
          <w:numId w:val="39"/>
        </w:numPr>
        <w:rPr>
          <w:rFonts w:ascii="Arial" w:hAnsi="Arial" w:cs="Arial"/>
          <w:bCs/>
        </w:rPr>
      </w:pPr>
      <w:r w:rsidRPr="00A3019B">
        <w:rPr>
          <w:rFonts w:ascii="Arial" w:hAnsi="Arial" w:cs="Arial"/>
          <w:bCs/>
        </w:rPr>
        <w:t>Emails</w:t>
      </w:r>
    </w:p>
    <w:p w14:paraId="35E3EA9C" w14:textId="77777777" w:rsidR="00920417" w:rsidRPr="00A3019B" w:rsidRDefault="00920417" w:rsidP="00920417">
      <w:pPr>
        <w:pStyle w:val="ListParagraph"/>
        <w:numPr>
          <w:ilvl w:val="0"/>
          <w:numId w:val="39"/>
        </w:numPr>
        <w:rPr>
          <w:rFonts w:ascii="Arial" w:hAnsi="Arial" w:cs="Arial"/>
          <w:bCs/>
        </w:rPr>
      </w:pPr>
      <w:r w:rsidRPr="00A3019B">
        <w:rPr>
          <w:rFonts w:ascii="Arial" w:hAnsi="Arial" w:cs="Arial"/>
          <w:bCs/>
        </w:rPr>
        <w:t>Phone calls</w:t>
      </w:r>
    </w:p>
    <w:p w14:paraId="03AC44C2" w14:textId="77777777" w:rsidR="00920417" w:rsidRPr="00A3019B" w:rsidRDefault="00920417" w:rsidP="00920417">
      <w:pPr>
        <w:pStyle w:val="ListParagraph"/>
        <w:numPr>
          <w:ilvl w:val="0"/>
          <w:numId w:val="39"/>
        </w:numPr>
        <w:rPr>
          <w:rFonts w:ascii="Arial" w:hAnsi="Arial" w:cs="Arial"/>
          <w:bCs/>
        </w:rPr>
      </w:pPr>
      <w:r w:rsidRPr="00A3019B">
        <w:rPr>
          <w:rFonts w:ascii="Arial" w:hAnsi="Arial" w:cs="Arial"/>
          <w:bCs/>
        </w:rPr>
        <w:t>Drop in sessions</w:t>
      </w:r>
    </w:p>
    <w:p w14:paraId="02D6710A" w14:textId="1F99C6A1" w:rsidR="00920417" w:rsidRDefault="00920417" w:rsidP="00920417">
      <w:pPr>
        <w:pStyle w:val="ListParagraph"/>
        <w:numPr>
          <w:ilvl w:val="0"/>
          <w:numId w:val="39"/>
        </w:numPr>
        <w:rPr>
          <w:rFonts w:ascii="Arial" w:hAnsi="Arial" w:cs="Arial"/>
          <w:bCs/>
        </w:rPr>
      </w:pPr>
      <w:r w:rsidRPr="00A3019B">
        <w:rPr>
          <w:rFonts w:ascii="Arial" w:hAnsi="Arial" w:cs="Arial"/>
          <w:bCs/>
        </w:rPr>
        <w:t>Focus groups</w:t>
      </w:r>
    </w:p>
    <w:p w14:paraId="6965C632" w14:textId="77777777" w:rsidR="00920417" w:rsidRPr="00A3019B" w:rsidRDefault="00920417" w:rsidP="00920417">
      <w:pPr>
        <w:pStyle w:val="ListParagraph"/>
        <w:ind w:left="1080"/>
        <w:rPr>
          <w:rFonts w:ascii="Arial" w:hAnsi="Arial" w:cs="Arial"/>
          <w:bCs/>
        </w:rPr>
      </w:pPr>
    </w:p>
    <w:p w14:paraId="44CEEEA3" w14:textId="734CF0A2" w:rsidR="00A3019B" w:rsidRDefault="00920417" w:rsidP="003E6C76">
      <w:pPr>
        <w:pStyle w:val="Heading9"/>
        <w:tabs>
          <w:tab w:val="clear" w:pos="720"/>
          <w:tab w:val="left" w:pos="567"/>
        </w:tabs>
        <w:ind w:left="720"/>
        <w:rPr>
          <w:b w:val="0"/>
          <w:sz w:val="24"/>
          <w:szCs w:val="24"/>
        </w:rPr>
      </w:pPr>
      <w:r>
        <w:rPr>
          <w:b w:val="0"/>
          <w:sz w:val="24"/>
          <w:szCs w:val="24"/>
        </w:rPr>
        <w:t>W</w:t>
      </w:r>
      <w:r w:rsidR="003E6C76">
        <w:rPr>
          <w:b w:val="0"/>
          <w:sz w:val="24"/>
          <w:szCs w:val="24"/>
        </w:rPr>
        <w:t xml:space="preserve">e sought the views of </w:t>
      </w:r>
      <w:r w:rsidR="003E6C76" w:rsidRPr="00920417">
        <w:rPr>
          <w:sz w:val="24"/>
          <w:szCs w:val="24"/>
        </w:rPr>
        <w:t>staff</w:t>
      </w:r>
      <w:r w:rsidR="003E6C76">
        <w:rPr>
          <w:b w:val="0"/>
          <w:sz w:val="24"/>
          <w:szCs w:val="24"/>
        </w:rPr>
        <w:t xml:space="preserve"> via drop in sessions and </w:t>
      </w:r>
      <w:r>
        <w:rPr>
          <w:b w:val="0"/>
          <w:sz w:val="24"/>
          <w:szCs w:val="24"/>
        </w:rPr>
        <w:t xml:space="preserve">through improvement plan focused </w:t>
      </w:r>
      <w:r w:rsidR="003E6C76">
        <w:rPr>
          <w:b w:val="0"/>
          <w:sz w:val="24"/>
          <w:szCs w:val="24"/>
        </w:rPr>
        <w:t>meetings with senior and middle managers</w:t>
      </w:r>
      <w:r w:rsidR="003D1913" w:rsidRPr="003D1913">
        <w:rPr>
          <w:b w:val="0"/>
          <w:sz w:val="24"/>
          <w:szCs w:val="24"/>
        </w:rPr>
        <w:t xml:space="preserve">. </w:t>
      </w:r>
    </w:p>
    <w:p w14:paraId="0F398696" w14:textId="5E42F5EC" w:rsidR="00A3019B" w:rsidRDefault="00A3019B" w:rsidP="00A3019B"/>
    <w:p w14:paraId="49E14024" w14:textId="71369A42" w:rsidR="00A3019B" w:rsidRPr="00A3019B" w:rsidRDefault="00A3019B" w:rsidP="00F77345">
      <w:pPr>
        <w:ind w:left="720"/>
      </w:pPr>
      <w:r w:rsidRPr="00A3019B">
        <w:rPr>
          <w:rFonts w:ascii="Arial" w:hAnsi="Arial" w:cs="Arial"/>
          <w:bCs/>
        </w:rPr>
        <w:t xml:space="preserve">We also consulted with </w:t>
      </w:r>
      <w:r w:rsidRPr="00920417">
        <w:rPr>
          <w:rFonts w:ascii="Arial" w:hAnsi="Arial" w:cs="Arial"/>
          <w:b/>
          <w:bCs/>
        </w:rPr>
        <w:t>pupil</w:t>
      </w:r>
      <w:r w:rsidRPr="00A3019B">
        <w:rPr>
          <w:rFonts w:ascii="Arial" w:hAnsi="Arial" w:cs="Arial"/>
          <w:bCs/>
        </w:rPr>
        <w:t xml:space="preserve"> </w:t>
      </w:r>
      <w:r w:rsidR="00920417">
        <w:rPr>
          <w:rFonts w:ascii="Arial" w:hAnsi="Arial" w:cs="Arial"/>
          <w:bCs/>
        </w:rPr>
        <w:t xml:space="preserve">focus </w:t>
      </w:r>
      <w:r w:rsidRPr="00A3019B">
        <w:rPr>
          <w:rFonts w:ascii="Arial" w:hAnsi="Arial" w:cs="Arial"/>
          <w:bCs/>
        </w:rPr>
        <w:t>groups</w:t>
      </w:r>
      <w:r w:rsidR="00920417">
        <w:rPr>
          <w:rFonts w:ascii="Arial" w:hAnsi="Arial" w:cs="Arial"/>
          <w:bCs/>
        </w:rPr>
        <w:t>, the pupil council</w:t>
      </w:r>
      <w:r w:rsidRPr="00A3019B">
        <w:rPr>
          <w:rFonts w:ascii="Arial" w:hAnsi="Arial" w:cs="Arial"/>
          <w:bCs/>
        </w:rPr>
        <w:t xml:space="preserve"> and </w:t>
      </w:r>
      <w:r w:rsidR="00920417">
        <w:rPr>
          <w:rFonts w:ascii="Arial" w:hAnsi="Arial" w:cs="Arial"/>
          <w:bCs/>
        </w:rPr>
        <w:t xml:space="preserve">the </w:t>
      </w:r>
      <w:r w:rsidRPr="00920417">
        <w:rPr>
          <w:rFonts w:ascii="Arial" w:hAnsi="Arial" w:cs="Arial"/>
          <w:b/>
          <w:bCs/>
        </w:rPr>
        <w:t>parent</w:t>
      </w:r>
      <w:r w:rsidRPr="00A3019B">
        <w:rPr>
          <w:rFonts w:ascii="Arial" w:hAnsi="Arial" w:cs="Arial"/>
          <w:bCs/>
        </w:rPr>
        <w:t xml:space="preserve"> </w:t>
      </w:r>
      <w:r w:rsidR="00920417">
        <w:rPr>
          <w:rFonts w:ascii="Arial" w:hAnsi="Arial" w:cs="Arial"/>
          <w:bCs/>
        </w:rPr>
        <w:t>council</w:t>
      </w:r>
      <w:r w:rsidRPr="00A3019B">
        <w:rPr>
          <w:rFonts w:ascii="Arial" w:hAnsi="Arial" w:cs="Arial"/>
          <w:bCs/>
        </w:rPr>
        <w:t>.</w:t>
      </w:r>
      <w:r w:rsidR="00F77345">
        <w:rPr>
          <w:rFonts w:ascii="Arial" w:hAnsi="Arial" w:cs="Arial"/>
          <w:bCs/>
        </w:rPr>
        <w:t xml:space="preserve"> We held a drop-in for parents on 11</w:t>
      </w:r>
      <w:r w:rsidR="00F77345" w:rsidRPr="00F77345">
        <w:rPr>
          <w:rFonts w:ascii="Arial" w:hAnsi="Arial" w:cs="Arial"/>
          <w:bCs/>
          <w:vertAlign w:val="superscript"/>
        </w:rPr>
        <w:t>th</w:t>
      </w:r>
      <w:r w:rsidR="00F77345">
        <w:rPr>
          <w:rFonts w:ascii="Arial" w:hAnsi="Arial" w:cs="Arial"/>
          <w:bCs/>
        </w:rPr>
        <w:t xml:space="preserve"> June and all parents received a posted letter home inviting them to attend this meeting with the HT and Education Manager.</w:t>
      </w:r>
    </w:p>
    <w:p w14:paraId="00CE1714" w14:textId="00950927" w:rsidR="00121AC2" w:rsidRDefault="00121AC2" w:rsidP="00121AC2"/>
    <w:p w14:paraId="7D57FB15" w14:textId="74A00167" w:rsidR="00121AC2" w:rsidRDefault="00121AC2" w:rsidP="00920417">
      <w:pPr>
        <w:ind w:left="720"/>
        <w:rPr>
          <w:rFonts w:ascii="Arial" w:hAnsi="Arial" w:cs="Arial"/>
        </w:rPr>
      </w:pPr>
      <w:r>
        <w:rPr>
          <w:rFonts w:ascii="Arial" w:hAnsi="Arial" w:cs="Arial"/>
        </w:rPr>
        <w:t xml:space="preserve">We have also consulted with our </w:t>
      </w:r>
      <w:r w:rsidRPr="00920417">
        <w:rPr>
          <w:rFonts w:ascii="Arial" w:hAnsi="Arial" w:cs="Arial"/>
          <w:b/>
        </w:rPr>
        <w:t>partners</w:t>
      </w:r>
      <w:r>
        <w:rPr>
          <w:rFonts w:ascii="Arial" w:hAnsi="Arial" w:cs="Arial"/>
        </w:rPr>
        <w:t xml:space="preserve"> across and out</w:t>
      </w:r>
      <w:r w:rsidR="00A3019B">
        <w:rPr>
          <w:rFonts w:ascii="Arial" w:hAnsi="Arial" w:cs="Arial"/>
        </w:rPr>
        <w:t xml:space="preserve"> </w:t>
      </w:r>
      <w:r>
        <w:rPr>
          <w:rFonts w:ascii="Arial" w:hAnsi="Arial" w:cs="Arial"/>
        </w:rPr>
        <w:t>with the Council to assist us in</w:t>
      </w:r>
      <w:r w:rsidR="00920417">
        <w:rPr>
          <w:rFonts w:ascii="Arial" w:hAnsi="Arial" w:cs="Arial"/>
        </w:rPr>
        <w:t xml:space="preserve"> the delivery of our priorities. For the formation of the I</w:t>
      </w:r>
      <w:r w:rsidR="00313240">
        <w:rPr>
          <w:rFonts w:ascii="Arial" w:hAnsi="Arial" w:cs="Arial"/>
        </w:rPr>
        <w:t>mprovement Plan for session 2018/19</w:t>
      </w:r>
      <w:r w:rsidR="00920417">
        <w:rPr>
          <w:rFonts w:ascii="Arial" w:hAnsi="Arial" w:cs="Arial"/>
        </w:rPr>
        <w:t xml:space="preserve"> we consulted with the following partners, and we thank them for their contribution:</w:t>
      </w:r>
    </w:p>
    <w:p w14:paraId="1BCA5917" w14:textId="77777777" w:rsidR="00A3019B" w:rsidRDefault="00A3019B" w:rsidP="00121AC2">
      <w:pPr>
        <w:rPr>
          <w:rFonts w:ascii="Arial" w:hAnsi="Arial" w:cs="Arial"/>
        </w:rPr>
      </w:pPr>
    </w:p>
    <w:p w14:paraId="69284DEB" w14:textId="77777777" w:rsidR="00920417" w:rsidRDefault="00920417" w:rsidP="00C92328">
      <w:pPr>
        <w:pStyle w:val="ListParagraph"/>
        <w:numPr>
          <w:ilvl w:val="0"/>
          <w:numId w:val="40"/>
        </w:numPr>
        <w:rPr>
          <w:rFonts w:ascii="Arial" w:hAnsi="Arial" w:cs="Arial"/>
        </w:rPr>
      </w:pPr>
      <w:r>
        <w:rPr>
          <w:rFonts w:ascii="Arial" w:hAnsi="Arial" w:cs="Arial"/>
        </w:rPr>
        <w:t>Skills Development Scotland</w:t>
      </w:r>
    </w:p>
    <w:p w14:paraId="58E5ED34" w14:textId="77777777" w:rsidR="00920417" w:rsidRDefault="00920417" w:rsidP="00C92328">
      <w:pPr>
        <w:pStyle w:val="ListParagraph"/>
        <w:numPr>
          <w:ilvl w:val="0"/>
          <w:numId w:val="40"/>
        </w:numPr>
        <w:rPr>
          <w:rFonts w:ascii="Arial" w:hAnsi="Arial" w:cs="Arial"/>
        </w:rPr>
      </w:pPr>
      <w:r>
        <w:rPr>
          <w:rFonts w:ascii="Arial" w:hAnsi="Arial" w:cs="Arial"/>
        </w:rPr>
        <w:t xml:space="preserve">The </w:t>
      </w:r>
      <w:r w:rsidR="00C92328">
        <w:rPr>
          <w:rFonts w:ascii="Arial" w:hAnsi="Arial" w:cs="Arial"/>
        </w:rPr>
        <w:t>Home</w:t>
      </w:r>
      <w:r>
        <w:rPr>
          <w:rFonts w:ascii="Arial" w:hAnsi="Arial" w:cs="Arial"/>
        </w:rPr>
        <w:t xml:space="preserve"> L</w:t>
      </w:r>
      <w:r w:rsidR="00C92328">
        <w:rPr>
          <w:rFonts w:ascii="Arial" w:hAnsi="Arial" w:cs="Arial"/>
        </w:rPr>
        <w:t>ink</w:t>
      </w:r>
      <w:r>
        <w:rPr>
          <w:rFonts w:ascii="Arial" w:hAnsi="Arial" w:cs="Arial"/>
        </w:rPr>
        <w:t xml:space="preserve"> Service</w:t>
      </w:r>
    </w:p>
    <w:p w14:paraId="623989E4" w14:textId="77777777" w:rsidR="00920417" w:rsidRDefault="00920417" w:rsidP="00C92328">
      <w:pPr>
        <w:pStyle w:val="ListParagraph"/>
        <w:numPr>
          <w:ilvl w:val="0"/>
          <w:numId w:val="40"/>
        </w:numPr>
        <w:rPr>
          <w:rFonts w:ascii="Arial" w:hAnsi="Arial" w:cs="Arial"/>
        </w:rPr>
      </w:pPr>
      <w:r>
        <w:rPr>
          <w:rFonts w:ascii="Arial" w:hAnsi="Arial" w:cs="Arial"/>
        </w:rPr>
        <w:t>Our Educational Psychologist</w:t>
      </w:r>
    </w:p>
    <w:p w14:paraId="772BEA33" w14:textId="77777777" w:rsidR="00920417" w:rsidRDefault="00920417" w:rsidP="00C92328">
      <w:pPr>
        <w:pStyle w:val="ListParagraph"/>
        <w:numPr>
          <w:ilvl w:val="0"/>
          <w:numId w:val="40"/>
        </w:numPr>
        <w:rPr>
          <w:rFonts w:ascii="Arial" w:hAnsi="Arial" w:cs="Arial"/>
        </w:rPr>
      </w:pPr>
      <w:r>
        <w:rPr>
          <w:rFonts w:ascii="Arial" w:hAnsi="Arial" w:cs="Arial"/>
        </w:rPr>
        <w:t>Our Community Learning and Development worker</w:t>
      </w:r>
    </w:p>
    <w:p w14:paraId="5F5FCE60" w14:textId="26B74212" w:rsidR="00C92328" w:rsidRDefault="006B4E38" w:rsidP="00C92328">
      <w:pPr>
        <w:pStyle w:val="ListParagraph"/>
        <w:numPr>
          <w:ilvl w:val="0"/>
          <w:numId w:val="40"/>
        </w:numPr>
        <w:rPr>
          <w:rFonts w:ascii="Arial" w:hAnsi="Arial" w:cs="Arial"/>
        </w:rPr>
      </w:pPr>
      <w:r>
        <w:rPr>
          <w:rFonts w:ascii="Arial" w:hAnsi="Arial" w:cs="Arial"/>
        </w:rPr>
        <w:t>The school’s</w:t>
      </w:r>
      <w:r w:rsidR="00920417">
        <w:rPr>
          <w:rFonts w:ascii="Arial" w:hAnsi="Arial" w:cs="Arial"/>
        </w:rPr>
        <w:t xml:space="preserve"> </w:t>
      </w:r>
      <w:r w:rsidR="00C92328">
        <w:rPr>
          <w:rFonts w:ascii="Arial" w:hAnsi="Arial" w:cs="Arial"/>
        </w:rPr>
        <w:t xml:space="preserve">Chaplaincy team </w:t>
      </w:r>
    </w:p>
    <w:p w14:paraId="1CE35101" w14:textId="140C72CB" w:rsidR="00920417" w:rsidRPr="00802FFE" w:rsidRDefault="00920417" w:rsidP="00C92328">
      <w:pPr>
        <w:pStyle w:val="ListParagraph"/>
        <w:numPr>
          <w:ilvl w:val="0"/>
          <w:numId w:val="40"/>
        </w:numPr>
        <w:rPr>
          <w:rFonts w:ascii="Arial" w:hAnsi="Arial" w:cs="Arial"/>
        </w:rPr>
      </w:pPr>
      <w:r>
        <w:rPr>
          <w:rFonts w:ascii="Arial" w:hAnsi="Arial" w:cs="Arial"/>
        </w:rPr>
        <w:t>Our HUB partner, Renfrewshire Leisure</w:t>
      </w:r>
    </w:p>
    <w:p w14:paraId="75AAE10A" w14:textId="7DB6E02A" w:rsidR="00FC3390" w:rsidRPr="00C92328" w:rsidRDefault="00FC3390" w:rsidP="00C92328">
      <w:pPr>
        <w:ind w:left="360"/>
        <w:rPr>
          <w:rFonts w:ascii="Arial" w:hAnsi="Arial" w:cs="Arial"/>
        </w:rPr>
      </w:pPr>
    </w:p>
    <w:p w14:paraId="37883BF0" w14:textId="70A6166A" w:rsidR="00FC3390" w:rsidRDefault="00FC3390">
      <w:pPr>
        <w:tabs>
          <w:tab w:val="left" w:pos="5136"/>
          <w:tab w:val="left" w:pos="6315"/>
          <w:tab w:val="left" w:pos="8325"/>
        </w:tabs>
      </w:pPr>
      <w:bookmarkStart w:id="0" w:name="_GoBack"/>
      <w:bookmarkEnd w:id="0"/>
    </w:p>
    <w:p w14:paraId="2EB6E1E9" w14:textId="77777777" w:rsidR="00BF3D87" w:rsidRDefault="00BF3D87">
      <w:pPr>
        <w:tabs>
          <w:tab w:val="left" w:pos="5136"/>
          <w:tab w:val="left" w:pos="6315"/>
          <w:tab w:val="left" w:pos="8325"/>
        </w:tabs>
      </w:pPr>
    </w:p>
    <w:p w14:paraId="0070310C" w14:textId="77777777" w:rsidR="003D1913" w:rsidRDefault="003D1913" w:rsidP="00967036">
      <w:pPr>
        <w:pStyle w:val="Heading9"/>
        <w:tabs>
          <w:tab w:val="clear" w:pos="720"/>
        </w:tabs>
        <w:ind w:firstLine="720"/>
        <w:rPr>
          <w:sz w:val="24"/>
          <w:szCs w:val="32"/>
        </w:rPr>
      </w:pPr>
      <w:r>
        <w:rPr>
          <w:sz w:val="24"/>
          <w:szCs w:val="32"/>
        </w:rPr>
        <w:t>How we will know if we are achieving our aims?</w:t>
      </w:r>
    </w:p>
    <w:p w14:paraId="6B163814" w14:textId="77777777" w:rsidR="003D1913" w:rsidRDefault="003D1913" w:rsidP="003D1913"/>
    <w:p w14:paraId="4E72433D" w14:textId="55D2D711" w:rsidR="003D1913" w:rsidRPr="00BF3D87" w:rsidRDefault="003D1913" w:rsidP="00967036">
      <w:pPr>
        <w:ind w:left="720"/>
        <w:rPr>
          <w:rFonts w:ascii="Arial" w:hAnsi="Arial" w:cs="Arial"/>
        </w:rPr>
      </w:pPr>
      <w:r w:rsidRPr="00BF3D87">
        <w:rPr>
          <w:rFonts w:ascii="Arial" w:hAnsi="Arial" w:cs="Arial"/>
        </w:rPr>
        <w:t xml:space="preserve">We will monitor and evaluate the progress we are making to achieve the key outcomes set out in this plan. We do this by </w:t>
      </w:r>
      <w:r w:rsidR="003D1BF9" w:rsidRPr="00BF3D87">
        <w:rPr>
          <w:rFonts w:ascii="Arial" w:hAnsi="Arial" w:cs="Arial"/>
        </w:rPr>
        <w:t>the following methods:</w:t>
      </w:r>
    </w:p>
    <w:p w14:paraId="60FEB511" w14:textId="637969AC" w:rsidR="00BF3D87" w:rsidRPr="00BF3D87" w:rsidRDefault="00BF3D87" w:rsidP="00BF3D87">
      <w:pPr>
        <w:rPr>
          <w:rFonts w:ascii="Arial" w:hAnsi="Arial" w:cs="Arial"/>
        </w:rPr>
      </w:pPr>
    </w:p>
    <w:p w14:paraId="26753421" w14:textId="77777777" w:rsidR="00BF3D87" w:rsidRPr="00BF3D87" w:rsidRDefault="00BF3D87" w:rsidP="00BF3D87">
      <w:pPr>
        <w:numPr>
          <w:ilvl w:val="0"/>
          <w:numId w:val="41"/>
        </w:numPr>
        <w:rPr>
          <w:rFonts w:ascii="Arial" w:hAnsi="Arial" w:cs="Arial"/>
        </w:rPr>
      </w:pPr>
      <w:r w:rsidRPr="00BF3D87">
        <w:rPr>
          <w:rFonts w:ascii="Arial" w:hAnsi="Arial" w:cs="Arial"/>
        </w:rPr>
        <w:t>Whole school and departmental quality assurance calendars</w:t>
      </w:r>
    </w:p>
    <w:p w14:paraId="795D9F7D" w14:textId="77777777" w:rsidR="00BF3D87" w:rsidRPr="00BF3D87" w:rsidRDefault="00BF3D87" w:rsidP="00BF3D87">
      <w:pPr>
        <w:numPr>
          <w:ilvl w:val="0"/>
          <w:numId w:val="41"/>
        </w:numPr>
        <w:rPr>
          <w:rFonts w:ascii="Arial" w:hAnsi="Arial" w:cs="Arial"/>
        </w:rPr>
      </w:pPr>
      <w:r w:rsidRPr="00BF3D87">
        <w:rPr>
          <w:rFonts w:ascii="Arial" w:hAnsi="Arial" w:cs="Arial"/>
        </w:rPr>
        <w:t>Review of the whole school and department quality assurance programme using the quality indicators from HGIOS4 indicators</w:t>
      </w:r>
    </w:p>
    <w:p w14:paraId="17BC85E2" w14:textId="77777777" w:rsidR="00BF3D87" w:rsidRPr="00BF3D87" w:rsidRDefault="00BF3D87" w:rsidP="00BF3D87">
      <w:pPr>
        <w:numPr>
          <w:ilvl w:val="0"/>
          <w:numId w:val="41"/>
        </w:numPr>
        <w:rPr>
          <w:rFonts w:ascii="Arial" w:hAnsi="Arial" w:cs="Arial"/>
        </w:rPr>
      </w:pPr>
      <w:r w:rsidRPr="00BF3D87">
        <w:rPr>
          <w:rFonts w:ascii="Arial" w:hAnsi="Arial" w:cs="Arial"/>
        </w:rPr>
        <w:t>Weekly Senior Management Team meetings to discuss; administration, school improvement planning and strategic actions</w:t>
      </w:r>
    </w:p>
    <w:p w14:paraId="3668F22A" w14:textId="77777777" w:rsidR="00BF3D87" w:rsidRPr="00BF3D87" w:rsidRDefault="00BF3D87" w:rsidP="00BF3D87">
      <w:pPr>
        <w:numPr>
          <w:ilvl w:val="0"/>
          <w:numId w:val="41"/>
        </w:numPr>
        <w:rPr>
          <w:rFonts w:ascii="Arial" w:hAnsi="Arial" w:cs="Arial"/>
        </w:rPr>
      </w:pPr>
      <w:r w:rsidRPr="00BF3D87">
        <w:rPr>
          <w:rFonts w:ascii="Arial" w:hAnsi="Arial" w:cs="Arial"/>
        </w:rPr>
        <w:t>Regular Extended Management Team meetings with department and faculty Principal Teachers to discuss; administration, school improvement plans and strategic actions</w:t>
      </w:r>
    </w:p>
    <w:p w14:paraId="731EFE89" w14:textId="77777777" w:rsidR="00BF3D87" w:rsidRPr="00BF3D87" w:rsidRDefault="00BF3D87" w:rsidP="00BF3D87">
      <w:pPr>
        <w:numPr>
          <w:ilvl w:val="0"/>
          <w:numId w:val="41"/>
        </w:numPr>
        <w:rPr>
          <w:rFonts w:ascii="Arial" w:hAnsi="Arial" w:cs="Arial"/>
        </w:rPr>
      </w:pPr>
      <w:r w:rsidRPr="00BF3D87">
        <w:rPr>
          <w:rFonts w:ascii="Arial" w:hAnsi="Arial" w:cs="Arial"/>
        </w:rPr>
        <w:t>Regular department meetings to discuss administration and department improvement plans. Attendance by link SMT member whenever practicable.</w:t>
      </w:r>
    </w:p>
    <w:p w14:paraId="0717C057" w14:textId="4A587B9A" w:rsidR="00BF3D87" w:rsidRPr="00BF3D87" w:rsidRDefault="00BF3D87" w:rsidP="00BF3D87">
      <w:pPr>
        <w:numPr>
          <w:ilvl w:val="0"/>
          <w:numId w:val="41"/>
        </w:numPr>
        <w:rPr>
          <w:rFonts w:ascii="Arial" w:hAnsi="Arial" w:cs="Arial"/>
        </w:rPr>
      </w:pPr>
      <w:r w:rsidRPr="00BF3D87">
        <w:rPr>
          <w:rFonts w:ascii="Arial" w:hAnsi="Arial" w:cs="Arial"/>
        </w:rPr>
        <w:t>Scheduled link SMT and Principal Teachers' meetings to discuss school and departmental improvement: attainment, learning and teaching, improvement planning, Curriculum for Excellence, quality assurance, behaviour management and staff development.</w:t>
      </w:r>
    </w:p>
    <w:p w14:paraId="353A72BE" w14:textId="77777777" w:rsidR="00BF3D87" w:rsidRPr="00BF3D87" w:rsidRDefault="00BF3D87" w:rsidP="00BF3D87">
      <w:pPr>
        <w:numPr>
          <w:ilvl w:val="0"/>
          <w:numId w:val="41"/>
        </w:numPr>
        <w:rPr>
          <w:rFonts w:ascii="Arial" w:hAnsi="Arial" w:cs="Arial"/>
        </w:rPr>
      </w:pPr>
      <w:r w:rsidRPr="00BF3D87">
        <w:rPr>
          <w:rFonts w:ascii="Arial" w:hAnsi="Arial" w:cs="Arial"/>
        </w:rPr>
        <w:t>Closer look reviews of individual departments</w:t>
      </w:r>
    </w:p>
    <w:p w14:paraId="1E50B226" w14:textId="150F564D" w:rsidR="00BF3D87" w:rsidRPr="00BF3D87" w:rsidRDefault="00BF3D87" w:rsidP="00BF3D87">
      <w:pPr>
        <w:numPr>
          <w:ilvl w:val="0"/>
          <w:numId w:val="41"/>
        </w:numPr>
        <w:rPr>
          <w:rFonts w:ascii="Arial" w:hAnsi="Arial" w:cs="Arial"/>
        </w:rPr>
      </w:pPr>
      <w:r w:rsidRPr="00BF3D87">
        <w:rPr>
          <w:rFonts w:ascii="Arial" w:hAnsi="Arial" w:cs="Arial"/>
        </w:rPr>
        <w:t xml:space="preserve">A programme of staff meetings on each in-service day </w:t>
      </w:r>
    </w:p>
    <w:p w14:paraId="5F35D907" w14:textId="77777777" w:rsidR="00BF3D87" w:rsidRPr="00BF3D87" w:rsidRDefault="00BF3D87" w:rsidP="00BF3D87">
      <w:pPr>
        <w:numPr>
          <w:ilvl w:val="0"/>
          <w:numId w:val="41"/>
        </w:numPr>
        <w:rPr>
          <w:rFonts w:ascii="Arial" w:hAnsi="Arial" w:cs="Arial"/>
        </w:rPr>
      </w:pPr>
      <w:r w:rsidRPr="00BF3D87">
        <w:rPr>
          <w:rFonts w:ascii="Arial" w:hAnsi="Arial" w:cs="Arial"/>
        </w:rPr>
        <w:t>In school programme of support, linked to Local Authority programme of support, for student teachers and Newly Qualified Teachers</w:t>
      </w:r>
    </w:p>
    <w:p w14:paraId="6A831C5B" w14:textId="0E2270A9" w:rsidR="00BF3D87" w:rsidRPr="00BF3D87" w:rsidRDefault="00BF3D87" w:rsidP="00BF3D87">
      <w:pPr>
        <w:numPr>
          <w:ilvl w:val="0"/>
          <w:numId w:val="41"/>
        </w:numPr>
        <w:rPr>
          <w:rFonts w:ascii="Arial" w:hAnsi="Arial" w:cs="Arial"/>
        </w:rPr>
      </w:pPr>
      <w:r w:rsidRPr="00BF3D87">
        <w:rPr>
          <w:rFonts w:ascii="Arial" w:hAnsi="Arial" w:cs="Arial"/>
        </w:rPr>
        <w:t xml:space="preserve">Weekly head teacher drop in </w:t>
      </w:r>
      <w:r w:rsidR="00F77345">
        <w:rPr>
          <w:rFonts w:ascii="Arial" w:hAnsi="Arial" w:cs="Arial"/>
        </w:rPr>
        <w:t xml:space="preserve">for staff </w:t>
      </w:r>
      <w:r w:rsidRPr="00BF3D87">
        <w:rPr>
          <w:rFonts w:ascii="Arial" w:hAnsi="Arial" w:cs="Arial"/>
        </w:rPr>
        <w:t>after school</w:t>
      </w:r>
    </w:p>
    <w:p w14:paraId="42E3B9FB" w14:textId="77777777" w:rsidR="00BF3D87" w:rsidRPr="00BF3D87" w:rsidRDefault="00BF3D87" w:rsidP="00BF3D87">
      <w:pPr>
        <w:numPr>
          <w:ilvl w:val="0"/>
          <w:numId w:val="41"/>
        </w:numPr>
        <w:rPr>
          <w:rFonts w:ascii="Arial" w:hAnsi="Arial" w:cs="Arial"/>
        </w:rPr>
      </w:pPr>
      <w:r w:rsidRPr="00BF3D87">
        <w:rPr>
          <w:rFonts w:ascii="Arial" w:hAnsi="Arial" w:cs="Arial"/>
        </w:rPr>
        <w:t xml:space="preserve">Regular review of pupil and departmental performance in certificated courses through attainment tracking using SEEMIS Click &amp; Go management information system. </w:t>
      </w:r>
    </w:p>
    <w:p w14:paraId="3562B3BE" w14:textId="1110BD36" w:rsidR="00BF3D87" w:rsidRPr="00BF3D87" w:rsidRDefault="00BF3D87" w:rsidP="00BF3D87">
      <w:pPr>
        <w:numPr>
          <w:ilvl w:val="0"/>
          <w:numId w:val="41"/>
        </w:numPr>
        <w:rPr>
          <w:rFonts w:ascii="Arial" w:hAnsi="Arial" w:cs="Arial"/>
        </w:rPr>
      </w:pPr>
      <w:r w:rsidRPr="00BF3D87">
        <w:rPr>
          <w:rFonts w:ascii="Arial" w:hAnsi="Arial" w:cs="Arial"/>
        </w:rPr>
        <w:t xml:space="preserve">Pupil questionnaires and discussion groups on specific areas of development </w:t>
      </w:r>
    </w:p>
    <w:p w14:paraId="26964688" w14:textId="03460890" w:rsidR="00BF3D87" w:rsidRPr="00BF3D87" w:rsidRDefault="00BF3D87" w:rsidP="00BF3D87">
      <w:pPr>
        <w:numPr>
          <w:ilvl w:val="0"/>
          <w:numId w:val="41"/>
        </w:numPr>
        <w:rPr>
          <w:rFonts w:ascii="Arial" w:hAnsi="Arial" w:cs="Arial"/>
        </w:rPr>
      </w:pPr>
      <w:r w:rsidRPr="00BF3D87">
        <w:rPr>
          <w:rFonts w:ascii="Arial" w:hAnsi="Arial" w:cs="Arial"/>
        </w:rPr>
        <w:t xml:space="preserve">The school continues to actively seek the views of pupils, parents and staff through Education Scotland questionnaires </w:t>
      </w:r>
    </w:p>
    <w:p w14:paraId="6E1CA652" w14:textId="77777777" w:rsidR="00BF3D87" w:rsidRPr="00BF3D87" w:rsidRDefault="00BF3D87" w:rsidP="00BF3D87">
      <w:pPr>
        <w:ind w:left="567"/>
        <w:rPr>
          <w:rFonts w:ascii="Arial" w:hAnsi="Arial" w:cs="Arial"/>
        </w:rPr>
      </w:pPr>
    </w:p>
    <w:p w14:paraId="108A56CD" w14:textId="77777777" w:rsidR="00580B48" w:rsidRPr="00BF3D87" w:rsidRDefault="00580B48" w:rsidP="003D1913">
      <w:pPr>
        <w:ind w:left="567"/>
        <w:rPr>
          <w:rFonts w:ascii="Arial" w:hAnsi="Arial" w:cs="Arial"/>
        </w:rPr>
      </w:pPr>
    </w:p>
    <w:p w14:paraId="2630AF92" w14:textId="21650350" w:rsidR="00794AB8" w:rsidRPr="00BF3D87" w:rsidRDefault="00580B48" w:rsidP="00966FC6">
      <w:pPr>
        <w:ind w:left="720"/>
        <w:rPr>
          <w:rFonts w:ascii="Arial" w:hAnsi="Arial" w:cs="Arial"/>
        </w:rPr>
        <w:sectPr w:rsidR="00794AB8" w:rsidRPr="00BF3D87" w:rsidSect="00596E19">
          <w:pgSz w:w="16838" w:h="11906" w:orient="landscape" w:code="9"/>
          <w:pgMar w:top="284" w:right="567" w:bottom="709" w:left="567" w:header="709" w:footer="709" w:gutter="851"/>
          <w:cols w:space="708"/>
          <w:docGrid w:linePitch="360"/>
        </w:sectPr>
      </w:pPr>
      <w:r w:rsidRPr="00BF3D87">
        <w:rPr>
          <w:rFonts w:ascii="Arial" w:hAnsi="Arial" w:cs="Arial"/>
        </w:rPr>
        <w:t xml:space="preserve">Each year we also complete a </w:t>
      </w:r>
      <w:r w:rsidR="00370CD9">
        <w:rPr>
          <w:rFonts w:ascii="Arial" w:hAnsi="Arial" w:cs="Arial"/>
        </w:rPr>
        <w:t>‘</w:t>
      </w:r>
      <w:r w:rsidR="005E4B47" w:rsidRPr="00BF3D87">
        <w:rPr>
          <w:rFonts w:ascii="Arial" w:hAnsi="Arial" w:cs="Arial"/>
        </w:rPr>
        <w:t xml:space="preserve">standards and quality </w:t>
      </w:r>
      <w:r w:rsidR="00370CD9" w:rsidRPr="00BF3D87">
        <w:rPr>
          <w:rFonts w:ascii="Arial" w:hAnsi="Arial" w:cs="Arial"/>
        </w:rPr>
        <w:t xml:space="preserve">self-evaluation </w:t>
      </w:r>
      <w:r w:rsidR="005E4B47" w:rsidRPr="00BF3D87">
        <w:rPr>
          <w:rFonts w:ascii="Arial" w:hAnsi="Arial" w:cs="Arial"/>
        </w:rPr>
        <w:t>report</w:t>
      </w:r>
      <w:r w:rsidR="00370CD9">
        <w:rPr>
          <w:rFonts w:ascii="Arial" w:hAnsi="Arial" w:cs="Arial"/>
        </w:rPr>
        <w:t xml:space="preserve">’. This </w:t>
      </w:r>
      <w:r w:rsidRPr="00BF3D87">
        <w:rPr>
          <w:rFonts w:ascii="Arial" w:hAnsi="Arial" w:cs="Arial"/>
        </w:rPr>
        <w:t xml:space="preserve">is monitored by </w:t>
      </w:r>
      <w:r w:rsidR="00150D62" w:rsidRPr="00BF3D87">
        <w:rPr>
          <w:rFonts w:ascii="Arial" w:hAnsi="Arial" w:cs="Arial"/>
        </w:rPr>
        <w:t xml:space="preserve">Renfrewshire Council </w:t>
      </w:r>
      <w:r w:rsidR="00370CD9">
        <w:rPr>
          <w:rFonts w:ascii="Arial" w:hAnsi="Arial" w:cs="Arial"/>
        </w:rPr>
        <w:t>C</w:t>
      </w:r>
      <w:r w:rsidR="00150D62" w:rsidRPr="00BF3D87">
        <w:rPr>
          <w:rFonts w:ascii="Arial" w:hAnsi="Arial" w:cs="Arial"/>
        </w:rPr>
        <w:t xml:space="preserve">hildren’s </w:t>
      </w:r>
      <w:r w:rsidR="00370CD9">
        <w:rPr>
          <w:rFonts w:ascii="Arial" w:hAnsi="Arial" w:cs="Arial"/>
        </w:rPr>
        <w:t>S</w:t>
      </w:r>
      <w:r w:rsidR="00150D62" w:rsidRPr="00BF3D87">
        <w:rPr>
          <w:rFonts w:ascii="Arial" w:hAnsi="Arial" w:cs="Arial"/>
        </w:rPr>
        <w:t>ervices’ staff</w:t>
      </w:r>
      <w:r w:rsidRPr="00BF3D87">
        <w:rPr>
          <w:rFonts w:ascii="Arial" w:hAnsi="Arial" w:cs="Arial"/>
        </w:rPr>
        <w:t>.</w:t>
      </w:r>
    </w:p>
    <w:p w14:paraId="34CC3740" w14:textId="77777777" w:rsidR="000E7E2A" w:rsidRDefault="000E7E2A" w:rsidP="00121AC2">
      <w:pPr>
        <w:ind w:firstLine="567"/>
        <w:jc w:val="center"/>
        <w:rPr>
          <w:rFonts w:ascii="Arial" w:hAnsi="Arial" w:cs="Arial"/>
          <w:b/>
          <w:bCs/>
        </w:rPr>
      </w:pPr>
      <w:r>
        <w:rPr>
          <w:rFonts w:ascii="Arial" w:hAnsi="Arial" w:cs="Arial"/>
          <w:b/>
          <w:bCs/>
        </w:rPr>
        <w:lastRenderedPageBreak/>
        <w:t>Action Plan</w:t>
      </w:r>
    </w:p>
    <w:p w14:paraId="3E7BFAA5" w14:textId="169E18FE" w:rsidR="00C419CD" w:rsidRDefault="00C419CD" w:rsidP="00970CD0">
      <w:pPr>
        <w:rPr>
          <w:rFonts w:ascii="Arial" w:hAnsi="Arial" w:cs="Arial"/>
          <w:b/>
          <w:bCs/>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6"/>
        <w:gridCol w:w="993"/>
        <w:gridCol w:w="3948"/>
        <w:gridCol w:w="1847"/>
        <w:gridCol w:w="3697"/>
        <w:gridCol w:w="2776"/>
      </w:tblGrid>
      <w:tr w:rsidR="004D5377" w14:paraId="30827574" w14:textId="77777777" w:rsidTr="00E60208">
        <w:trPr>
          <w:trHeight w:val="449"/>
        </w:trPr>
        <w:tc>
          <w:tcPr>
            <w:tcW w:w="5000" w:type="pct"/>
            <w:gridSpan w:val="6"/>
          </w:tcPr>
          <w:p w14:paraId="2D54FD34" w14:textId="26259F28" w:rsidR="004D5377" w:rsidRPr="00780C4A" w:rsidRDefault="004D5377" w:rsidP="00E60208">
            <w:pPr>
              <w:rPr>
                <w:rFonts w:ascii="Arial" w:hAnsi="Arial" w:cs="Arial"/>
                <w:b/>
                <w:bCs/>
                <w:sz w:val="20"/>
                <w:szCs w:val="20"/>
              </w:rPr>
            </w:pPr>
            <w:r>
              <w:rPr>
                <w:rFonts w:ascii="Arial" w:hAnsi="Arial" w:cs="Arial"/>
                <w:b/>
                <w:bCs/>
              </w:rPr>
              <w:t>School priority 1: Health and Wellbeing</w:t>
            </w:r>
          </w:p>
        </w:tc>
      </w:tr>
      <w:tr w:rsidR="004D5377" w14:paraId="7307D627" w14:textId="77777777" w:rsidTr="00343291">
        <w:trPr>
          <w:trHeight w:val="882"/>
        </w:trPr>
        <w:tc>
          <w:tcPr>
            <w:tcW w:w="448" w:type="pct"/>
          </w:tcPr>
          <w:p w14:paraId="17E0BA83" w14:textId="77777777" w:rsidR="004D5377" w:rsidRPr="00780C4A" w:rsidRDefault="004D5377" w:rsidP="00E60208">
            <w:pPr>
              <w:jc w:val="center"/>
              <w:rPr>
                <w:rFonts w:ascii="Arial" w:hAnsi="Arial" w:cs="Arial"/>
                <w:b/>
                <w:bCs/>
                <w:sz w:val="20"/>
                <w:szCs w:val="20"/>
              </w:rPr>
            </w:pPr>
            <w:r w:rsidRPr="00780C4A">
              <w:rPr>
                <w:rFonts w:ascii="Arial" w:hAnsi="Arial" w:cs="Arial"/>
                <w:b/>
                <w:bCs/>
                <w:sz w:val="20"/>
                <w:szCs w:val="20"/>
              </w:rPr>
              <w:t>NIF key driver</w:t>
            </w:r>
          </w:p>
        </w:tc>
        <w:tc>
          <w:tcPr>
            <w:tcW w:w="341" w:type="pct"/>
          </w:tcPr>
          <w:p w14:paraId="235FDF20" w14:textId="77777777" w:rsidR="004D5377" w:rsidRPr="00B04B17" w:rsidRDefault="004D5377" w:rsidP="00E60208">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14:paraId="2FFF968F" w14:textId="77777777" w:rsidR="004D5377" w:rsidRDefault="004D5377" w:rsidP="00E60208">
            <w:pPr>
              <w:rPr>
                <w:rFonts w:ascii="Arial" w:hAnsi="Arial" w:cs="Arial"/>
                <w:b/>
                <w:bCs/>
                <w:sz w:val="16"/>
                <w:szCs w:val="16"/>
              </w:rPr>
            </w:pPr>
            <w:r w:rsidRPr="00B04B17">
              <w:rPr>
                <w:rFonts w:ascii="Arial" w:hAnsi="Arial" w:cs="Arial"/>
                <w:b/>
                <w:bCs/>
                <w:sz w:val="16"/>
                <w:szCs w:val="16"/>
              </w:rPr>
              <w:t>HGIOELC</w:t>
            </w:r>
          </w:p>
          <w:p w14:paraId="7B3FADCF" w14:textId="77777777" w:rsidR="004D5377" w:rsidRPr="005311CF" w:rsidRDefault="004D5377" w:rsidP="00E60208">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355" w:type="pct"/>
          </w:tcPr>
          <w:p w14:paraId="54FBD170" w14:textId="77777777" w:rsidR="004D5377" w:rsidRPr="00780C4A" w:rsidRDefault="004D5377" w:rsidP="00E60208">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14:paraId="5B9E9D9D" w14:textId="77777777" w:rsidR="004D5377" w:rsidRPr="00B04B17" w:rsidRDefault="004D5377" w:rsidP="00E60208">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14:paraId="6F116766" w14:textId="77777777" w:rsidR="004D5377" w:rsidRPr="00780C4A" w:rsidRDefault="004D5377" w:rsidP="00E60208">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14:paraId="09B8AC51" w14:textId="77777777" w:rsidR="004D5377" w:rsidRPr="00780C4A" w:rsidRDefault="004D5377" w:rsidP="00E60208">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xml:space="preserve">; staff; families </w:t>
            </w:r>
            <w:proofErr w:type="spellStart"/>
            <w:r w:rsidRPr="00780C4A">
              <w:rPr>
                <w:rFonts w:ascii="Arial" w:hAnsi="Arial" w:cs="Arial"/>
                <w:b/>
                <w:bCs/>
                <w:sz w:val="20"/>
                <w:szCs w:val="20"/>
              </w:rPr>
              <w:t>etc</w:t>
            </w:r>
            <w:proofErr w:type="spellEnd"/>
            <w:r w:rsidRPr="00780C4A">
              <w:rPr>
                <w:rFonts w:ascii="Arial" w:hAnsi="Arial" w:cs="Arial"/>
                <w:b/>
                <w:bCs/>
                <w:sz w:val="20"/>
                <w:szCs w:val="20"/>
              </w:rPr>
              <w:t>)</w:t>
            </w:r>
          </w:p>
        </w:tc>
        <w:tc>
          <w:tcPr>
            <w:tcW w:w="953" w:type="pct"/>
          </w:tcPr>
          <w:p w14:paraId="0CB7676F" w14:textId="77777777" w:rsidR="004D5377" w:rsidRPr="00780C4A" w:rsidRDefault="004D5377" w:rsidP="00E60208">
            <w:pPr>
              <w:jc w:val="center"/>
              <w:rPr>
                <w:rFonts w:ascii="Arial" w:hAnsi="Arial" w:cs="Arial"/>
                <w:b/>
                <w:bCs/>
                <w:sz w:val="20"/>
                <w:szCs w:val="20"/>
              </w:rPr>
            </w:pPr>
            <w:r w:rsidRPr="00780C4A">
              <w:rPr>
                <w:rFonts w:ascii="Arial" w:hAnsi="Arial" w:cs="Arial"/>
                <w:b/>
                <w:bCs/>
                <w:sz w:val="20"/>
                <w:szCs w:val="20"/>
              </w:rPr>
              <w:t>How will we measure this?</w:t>
            </w:r>
          </w:p>
        </w:tc>
      </w:tr>
      <w:tr w:rsidR="004D5377" w14:paraId="70C1D0A5" w14:textId="77777777" w:rsidTr="00343291">
        <w:trPr>
          <w:trHeight w:val="2125"/>
        </w:trPr>
        <w:tc>
          <w:tcPr>
            <w:tcW w:w="448" w:type="pct"/>
          </w:tcPr>
          <w:p w14:paraId="54E35143" w14:textId="77777777" w:rsidR="004D5377" w:rsidRDefault="004D5377" w:rsidP="003637D9">
            <w:pPr>
              <w:jc w:val="center"/>
              <w:rPr>
                <w:rFonts w:ascii="Arial" w:hAnsi="Arial" w:cs="Arial"/>
                <w:i/>
                <w:sz w:val="18"/>
                <w:szCs w:val="18"/>
              </w:rPr>
            </w:pPr>
          </w:p>
          <w:p w14:paraId="1EFF777E" w14:textId="77777777" w:rsidR="004D5377" w:rsidRDefault="004D5377" w:rsidP="003637D9">
            <w:pPr>
              <w:jc w:val="center"/>
              <w:rPr>
                <w:rFonts w:ascii="Arial" w:hAnsi="Arial" w:cs="Arial"/>
                <w:sz w:val="16"/>
                <w:szCs w:val="16"/>
              </w:rPr>
            </w:pPr>
            <w:r>
              <w:rPr>
                <w:rFonts w:ascii="Arial" w:hAnsi="Arial" w:cs="Arial"/>
                <w:sz w:val="16"/>
                <w:szCs w:val="16"/>
              </w:rPr>
              <w:t>Parental engagement</w:t>
            </w:r>
          </w:p>
          <w:p w14:paraId="4997D68B" w14:textId="77777777" w:rsidR="004D5377" w:rsidRDefault="004D5377" w:rsidP="003637D9">
            <w:pPr>
              <w:jc w:val="center"/>
              <w:rPr>
                <w:rFonts w:ascii="Arial" w:hAnsi="Arial" w:cs="Arial"/>
                <w:sz w:val="16"/>
                <w:szCs w:val="16"/>
              </w:rPr>
            </w:pPr>
          </w:p>
          <w:p w14:paraId="610E6E0F" w14:textId="77777777" w:rsidR="004D5377" w:rsidRDefault="004D5377" w:rsidP="003637D9">
            <w:pPr>
              <w:jc w:val="center"/>
              <w:rPr>
                <w:rFonts w:ascii="Arial" w:hAnsi="Arial" w:cs="Arial"/>
                <w:sz w:val="16"/>
                <w:szCs w:val="16"/>
              </w:rPr>
            </w:pPr>
            <w:r>
              <w:rPr>
                <w:rFonts w:ascii="Arial" w:hAnsi="Arial" w:cs="Arial"/>
                <w:sz w:val="16"/>
                <w:szCs w:val="16"/>
              </w:rPr>
              <w:t>Assessment of children’s progress</w:t>
            </w:r>
          </w:p>
          <w:p w14:paraId="01A10DF2" w14:textId="77777777" w:rsidR="004D5377" w:rsidRDefault="004D5377" w:rsidP="003637D9">
            <w:pPr>
              <w:jc w:val="center"/>
              <w:rPr>
                <w:rFonts w:ascii="Arial" w:hAnsi="Arial" w:cs="Arial"/>
                <w:sz w:val="16"/>
                <w:szCs w:val="16"/>
              </w:rPr>
            </w:pPr>
          </w:p>
          <w:p w14:paraId="2FB15F44" w14:textId="1AA09DE3" w:rsidR="004D5377" w:rsidRDefault="004D5377" w:rsidP="003637D9">
            <w:pPr>
              <w:jc w:val="center"/>
              <w:rPr>
                <w:rFonts w:ascii="Arial" w:hAnsi="Arial" w:cs="Arial"/>
                <w:i/>
                <w:sz w:val="18"/>
                <w:szCs w:val="18"/>
              </w:rPr>
            </w:pPr>
            <w:r>
              <w:rPr>
                <w:rFonts w:ascii="Arial" w:hAnsi="Arial" w:cs="Arial"/>
                <w:sz w:val="16"/>
                <w:szCs w:val="16"/>
              </w:rPr>
              <w:t>School improvement</w:t>
            </w:r>
          </w:p>
          <w:p w14:paraId="42A08B12" w14:textId="77777777" w:rsidR="004D5377" w:rsidRDefault="004D5377" w:rsidP="003637D9">
            <w:pPr>
              <w:jc w:val="center"/>
              <w:rPr>
                <w:rFonts w:ascii="Arial" w:hAnsi="Arial" w:cs="Arial"/>
                <w:i/>
                <w:sz w:val="18"/>
                <w:szCs w:val="18"/>
              </w:rPr>
            </w:pPr>
          </w:p>
          <w:p w14:paraId="24040370" w14:textId="77777777" w:rsidR="004D5377" w:rsidRDefault="004D5377" w:rsidP="003637D9">
            <w:pPr>
              <w:jc w:val="center"/>
              <w:rPr>
                <w:rFonts w:ascii="Arial" w:hAnsi="Arial" w:cs="Arial"/>
                <w:i/>
                <w:sz w:val="18"/>
                <w:szCs w:val="18"/>
              </w:rPr>
            </w:pPr>
          </w:p>
          <w:p w14:paraId="4904A79E" w14:textId="77777777" w:rsidR="004D5377" w:rsidRDefault="004D5377" w:rsidP="00E60208">
            <w:pPr>
              <w:rPr>
                <w:rFonts w:ascii="Arial" w:hAnsi="Arial" w:cs="Arial"/>
                <w:i/>
                <w:sz w:val="18"/>
                <w:szCs w:val="18"/>
              </w:rPr>
            </w:pPr>
          </w:p>
          <w:p w14:paraId="529F409F" w14:textId="77777777" w:rsidR="004D5377" w:rsidRDefault="004D5377" w:rsidP="00E60208">
            <w:pPr>
              <w:rPr>
                <w:rFonts w:ascii="Arial" w:hAnsi="Arial" w:cs="Arial"/>
                <w:i/>
                <w:sz w:val="18"/>
                <w:szCs w:val="18"/>
              </w:rPr>
            </w:pPr>
          </w:p>
          <w:p w14:paraId="427F0700" w14:textId="77777777" w:rsidR="004D5377" w:rsidRPr="007D2702" w:rsidRDefault="004D5377" w:rsidP="00E60208">
            <w:pPr>
              <w:rPr>
                <w:rFonts w:ascii="Arial" w:hAnsi="Arial" w:cs="Arial"/>
                <w:i/>
                <w:sz w:val="18"/>
                <w:szCs w:val="18"/>
              </w:rPr>
            </w:pPr>
          </w:p>
        </w:tc>
        <w:tc>
          <w:tcPr>
            <w:tcW w:w="341" w:type="pct"/>
          </w:tcPr>
          <w:p w14:paraId="71D6E61D" w14:textId="77777777" w:rsidR="004D5377" w:rsidRPr="00314974" w:rsidRDefault="004D5377" w:rsidP="004D5377">
            <w:pPr>
              <w:rPr>
                <w:rFonts w:ascii="Arial" w:hAnsi="Arial" w:cs="Arial"/>
                <w:sz w:val="18"/>
                <w:szCs w:val="18"/>
              </w:rPr>
            </w:pPr>
            <w:r w:rsidRPr="00314974">
              <w:rPr>
                <w:rFonts w:ascii="Arial" w:hAnsi="Arial" w:cs="Arial"/>
                <w:sz w:val="18"/>
                <w:szCs w:val="18"/>
              </w:rPr>
              <w:t>3.1</w:t>
            </w:r>
          </w:p>
          <w:p w14:paraId="1E3C72C7" w14:textId="5C46DEB8" w:rsidR="004D5377" w:rsidRPr="00F9205E" w:rsidRDefault="004D5377" w:rsidP="004D5377">
            <w:pPr>
              <w:rPr>
                <w:rFonts w:ascii="Arial" w:hAnsi="Arial" w:cs="Arial"/>
                <w:i/>
                <w:color w:val="FF0000"/>
              </w:rPr>
            </w:pPr>
            <w:r w:rsidRPr="00314974">
              <w:rPr>
                <w:rFonts w:ascii="Arial" w:hAnsi="Arial" w:cs="Arial"/>
                <w:sz w:val="18"/>
                <w:szCs w:val="18"/>
              </w:rPr>
              <w:t>3.2</w:t>
            </w:r>
          </w:p>
        </w:tc>
        <w:tc>
          <w:tcPr>
            <w:tcW w:w="1355" w:type="pct"/>
          </w:tcPr>
          <w:p w14:paraId="3CD9895D" w14:textId="77777777" w:rsidR="00343291" w:rsidRDefault="004D5377" w:rsidP="004D5377">
            <w:pPr>
              <w:rPr>
                <w:rFonts w:ascii="Arial" w:hAnsi="Arial" w:cs="Arial"/>
              </w:rPr>
            </w:pPr>
            <w:r w:rsidRPr="00BF3D87">
              <w:rPr>
                <w:rFonts w:ascii="Arial" w:hAnsi="Arial" w:cs="Arial"/>
                <w:u w:val="single"/>
              </w:rPr>
              <w:t>Pupil equity fund key strand 1:</w:t>
            </w:r>
            <w:r w:rsidRPr="0064476E">
              <w:rPr>
                <w:rFonts w:ascii="Arial" w:hAnsi="Arial" w:cs="Arial"/>
              </w:rPr>
              <w:t xml:space="preserve"> </w:t>
            </w:r>
            <w:r w:rsidR="004944CD">
              <w:rPr>
                <w:rFonts w:ascii="Arial" w:hAnsi="Arial" w:cs="Arial"/>
              </w:rPr>
              <w:t xml:space="preserve">Continue to </w:t>
            </w:r>
            <w:r w:rsidRPr="0064476E">
              <w:rPr>
                <w:rFonts w:ascii="Arial" w:hAnsi="Arial" w:cs="Arial"/>
              </w:rPr>
              <w:t>embed nurturing approaches</w:t>
            </w:r>
            <w:r w:rsidR="00257F4D">
              <w:rPr>
                <w:rFonts w:ascii="Arial" w:hAnsi="Arial" w:cs="Arial"/>
              </w:rPr>
              <w:t xml:space="preserve"> across the whole school community</w:t>
            </w:r>
            <w:r w:rsidR="00A27282">
              <w:rPr>
                <w:rFonts w:ascii="Arial" w:hAnsi="Arial" w:cs="Arial"/>
              </w:rPr>
              <w:t xml:space="preserve">. </w:t>
            </w:r>
          </w:p>
          <w:p w14:paraId="39DF8A6C" w14:textId="77777777" w:rsidR="00343291" w:rsidRDefault="00343291" w:rsidP="004D5377">
            <w:pPr>
              <w:rPr>
                <w:rFonts w:ascii="Arial" w:hAnsi="Arial" w:cs="Arial"/>
              </w:rPr>
            </w:pPr>
            <w:r>
              <w:rPr>
                <w:rFonts w:ascii="Arial" w:hAnsi="Arial" w:cs="Arial"/>
              </w:rPr>
              <w:t>Continue to develop the</w:t>
            </w:r>
            <w:r w:rsidRPr="0064476E">
              <w:rPr>
                <w:rFonts w:ascii="Arial" w:hAnsi="Arial" w:cs="Arial"/>
              </w:rPr>
              <w:t xml:space="preserve"> nurture base for vulnerable pupils S1-3.</w:t>
            </w:r>
          </w:p>
          <w:p w14:paraId="4E194B8E" w14:textId="0BA0FB90" w:rsidR="00257F4D" w:rsidRDefault="00A27282" w:rsidP="004D5377">
            <w:pPr>
              <w:rPr>
                <w:rFonts w:ascii="Arial" w:hAnsi="Arial" w:cs="Arial"/>
              </w:rPr>
            </w:pPr>
            <w:r>
              <w:rPr>
                <w:rFonts w:ascii="Arial" w:hAnsi="Arial" w:cs="Arial"/>
              </w:rPr>
              <w:t>Staff training and awareness raising of adverse childhood experiences and resilience.</w:t>
            </w:r>
          </w:p>
          <w:p w14:paraId="100C05BA" w14:textId="6499124F" w:rsidR="004D5377" w:rsidRPr="003E4F1F" w:rsidRDefault="004D5377" w:rsidP="004D5377">
            <w:pPr>
              <w:rPr>
                <w:rFonts w:ascii="Arial" w:hAnsi="Arial" w:cs="Arial"/>
                <w:i/>
                <w:sz w:val="20"/>
                <w:szCs w:val="20"/>
              </w:rPr>
            </w:pPr>
          </w:p>
        </w:tc>
        <w:tc>
          <w:tcPr>
            <w:tcW w:w="634" w:type="pct"/>
            <w:shd w:val="clear" w:color="auto" w:fill="FFFFFF" w:themeFill="background1"/>
          </w:tcPr>
          <w:p w14:paraId="2F59EBAA" w14:textId="3EDDE111" w:rsidR="00A27282" w:rsidRDefault="00A27282" w:rsidP="004D5377">
            <w:pPr>
              <w:rPr>
                <w:rFonts w:ascii="Arial" w:hAnsi="Arial" w:cs="Arial"/>
                <w:sz w:val="20"/>
                <w:szCs w:val="20"/>
              </w:rPr>
            </w:pPr>
            <w:r>
              <w:rPr>
                <w:rFonts w:ascii="Arial" w:hAnsi="Arial" w:cs="Arial"/>
                <w:sz w:val="20"/>
                <w:szCs w:val="20"/>
              </w:rPr>
              <w:t>L Hollywood</w:t>
            </w:r>
          </w:p>
          <w:p w14:paraId="2B06FD12" w14:textId="0E1DFC04" w:rsidR="004D5377" w:rsidRDefault="00257F4D" w:rsidP="004D5377">
            <w:pPr>
              <w:rPr>
                <w:rFonts w:ascii="Arial" w:hAnsi="Arial" w:cs="Arial"/>
                <w:sz w:val="20"/>
                <w:szCs w:val="20"/>
              </w:rPr>
            </w:pPr>
            <w:r>
              <w:rPr>
                <w:rFonts w:ascii="Arial" w:hAnsi="Arial" w:cs="Arial"/>
                <w:sz w:val="20"/>
                <w:szCs w:val="20"/>
              </w:rPr>
              <w:t>T O’Malley</w:t>
            </w:r>
          </w:p>
          <w:p w14:paraId="4696BA16" w14:textId="77777777" w:rsidR="00257F4D" w:rsidRDefault="00257F4D" w:rsidP="004D5377">
            <w:pPr>
              <w:rPr>
                <w:rFonts w:ascii="Arial" w:hAnsi="Arial" w:cs="Arial"/>
                <w:sz w:val="20"/>
                <w:szCs w:val="20"/>
              </w:rPr>
            </w:pPr>
            <w:r>
              <w:rPr>
                <w:rFonts w:ascii="Arial" w:hAnsi="Arial" w:cs="Arial"/>
                <w:sz w:val="20"/>
                <w:szCs w:val="20"/>
              </w:rPr>
              <w:t>A Brown</w:t>
            </w:r>
          </w:p>
          <w:p w14:paraId="38446459" w14:textId="728F571F" w:rsidR="00917646" w:rsidRPr="00257F4D" w:rsidRDefault="00917646" w:rsidP="004D5377">
            <w:pPr>
              <w:rPr>
                <w:rFonts w:ascii="Arial" w:hAnsi="Arial" w:cs="Arial"/>
                <w:sz w:val="20"/>
                <w:szCs w:val="20"/>
              </w:rPr>
            </w:pPr>
            <w:r>
              <w:rPr>
                <w:rFonts w:ascii="Arial" w:hAnsi="Arial" w:cs="Arial"/>
                <w:sz w:val="20"/>
                <w:szCs w:val="20"/>
              </w:rPr>
              <w:t>Ed Psych Service</w:t>
            </w:r>
          </w:p>
        </w:tc>
        <w:tc>
          <w:tcPr>
            <w:tcW w:w="1269" w:type="pct"/>
          </w:tcPr>
          <w:p w14:paraId="1B9B92CC" w14:textId="77777777" w:rsidR="004D5377" w:rsidRDefault="004D5377" w:rsidP="004D5377">
            <w:pPr>
              <w:rPr>
                <w:rFonts w:ascii="Arial" w:hAnsi="Arial" w:cs="Arial"/>
                <w:sz w:val="20"/>
                <w:szCs w:val="20"/>
              </w:rPr>
            </w:pPr>
            <w:r>
              <w:rPr>
                <w:rFonts w:ascii="Arial" w:hAnsi="Arial" w:cs="Arial"/>
                <w:sz w:val="20"/>
                <w:szCs w:val="20"/>
              </w:rPr>
              <w:t>Increased parental e</w:t>
            </w:r>
            <w:r w:rsidRPr="00A54301">
              <w:rPr>
                <w:rFonts w:ascii="Arial" w:hAnsi="Arial" w:cs="Arial"/>
                <w:sz w:val="20"/>
                <w:szCs w:val="20"/>
              </w:rPr>
              <w:t>ngagement</w:t>
            </w:r>
          </w:p>
          <w:p w14:paraId="3A5B6ADC" w14:textId="77777777" w:rsidR="004D5377" w:rsidRDefault="004D5377" w:rsidP="004D5377">
            <w:pPr>
              <w:rPr>
                <w:rFonts w:ascii="Arial" w:hAnsi="Arial" w:cs="Arial"/>
                <w:sz w:val="20"/>
                <w:szCs w:val="20"/>
              </w:rPr>
            </w:pPr>
            <w:r>
              <w:rPr>
                <w:rFonts w:ascii="Arial" w:hAnsi="Arial" w:cs="Arial"/>
                <w:sz w:val="20"/>
                <w:szCs w:val="20"/>
              </w:rPr>
              <w:t>Increased attainment</w:t>
            </w:r>
          </w:p>
          <w:p w14:paraId="601F5016" w14:textId="77777777" w:rsidR="004D5377" w:rsidRDefault="004D5377" w:rsidP="004D5377">
            <w:pPr>
              <w:rPr>
                <w:rFonts w:ascii="Arial" w:hAnsi="Arial" w:cs="Arial"/>
                <w:sz w:val="20"/>
                <w:szCs w:val="20"/>
              </w:rPr>
            </w:pPr>
            <w:r>
              <w:rPr>
                <w:rFonts w:ascii="Arial" w:hAnsi="Arial" w:cs="Arial"/>
                <w:sz w:val="20"/>
                <w:szCs w:val="20"/>
              </w:rPr>
              <w:t>Reduced exclusions</w:t>
            </w:r>
          </w:p>
          <w:p w14:paraId="2C5057DA" w14:textId="77777777" w:rsidR="004D5377" w:rsidRDefault="004D5377" w:rsidP="004D5377">
            <w:pPr>
              <w:rPr>
                <w:rFonts w:ascii="Arial" w:hAnsi="Arial" w:cs="Arial"/>
                <w:sz w:val="20"/>
                <w:szCs w:val="20"/>
              </w:rPr>
            </w:pPr>
            <w:r>
              <w:rPr>
                <w:rFonts w:ascii="Arial" w:hAnsi="Arial" w:cs="Arial"/>
                <w:sz w:val="20"/>
                <w:szCs w:val="20"/>
              </w:rPr>
              <w:t xml:space="preserve">Increased engagement </w:t>
            </w:r>
          </w:p>
          <w:p w14:paraId="21470357" w14:textId="4FCE132C" w:rsidR="004D5377" w:rsidRDefault="004D5377" w:rsidP="004D5377">
            <w:pPr>
              <w:rPr>
                <w:rFonts w:ascii="Arial" w:hAnsi="Arial" w:cs="Arial"/>
                <w:sz w:val="20"/>
                <w:szCs w:val="20"/>
              </w:rPr>
            </w:pPr>
            <w:r>
              <w:rPr>
                <w:rFonts w:ascii="Arial" w:hAnsi="Arial" w:cs="Arial"/>
                <w:sz w:val="20"/>
                <w:szCs w:val="20"/>
              </w:rPr>
              <w:t>Increased participation</w:t>
            </w:r>
            <w:r w:rsidRPr="00A54301">
              <w:rPr>
                <w:rFonts w:ascii="Arial" w:hAnsi="Arial" w:cs="Arial"/>
                <w:sz w:val="20"/>
                <w:szCs w:val="20"/>
              </w:rPr>
              <w:t xml:space="preserve"> for pupils in SIMD 1-3</w:t>
            </w:r>
          </w:p>
          <w:p w14:paraId="2FC252D5" w14:textId="0A2F1CD0" w:rsidR="00343291" w:rsidRDefault="00343291" w:rsidP="004D5377">
            <w:pPr>
              <w:rPr>
                <w:rFonts w:ascii="Arial" w:hAnsi="Arial" w:cs="Arial"/>
                <w:sz w:val="20"/>
                <w:szCs w:val="20"/>
              </w:rPr>
            </w:pPr>
            <w:r>
              <w:rPr>
                <w:rFonts w:ascii="Arial" w:hAnsi="Arial" w:cs="Arial"/>
                <w:sz w:val="20"/>
                <w:szCs w:val="20"/>
              </w:rPr>
              <w:t>Positive feedback from pupils</w:t>
            </w:r>
          </w:p>
          <w:p w14:paraId="32CA7184" w14:textId="782E72E7" w:rsidR="004D5377" w:rsidRPr="003E4F1F" w:rsidRDefault="004D5377" w:rsidP="004D5377">
            <w:pPr>
              <w:rPr>
                <w:rFonts w:ascii="Arial" w:hAnsi="Arial" w:cs="Arial"/>
                <w:i/>
                <w:sz w:val="20"/>
                <w:szCs w:val="20"/>
              </w:rPr>
            </w:pPr>
          </w:p>
        </w:tc>
        <w:tc>
          <w:tcPr>
            <w:tcW w:w="953" w:type="pct"/>
          </w:tcPr>
          <w:p w14:paraId="10E8274A" w14:textId="77777777" w:rsidR="004D5377" w:rsidRDefault="004D5377" w:rsidP="004D5377">
            <w:pPr>
              <w:rPr>
                <w:rFonts w:ascii="Arial" w:hAnsi="Arial" w:cs="Arial"/>
                <w:sz w:val="20"/>
                <w:szCs w:val="20"/>
              </w:rPr>
            </w:pPr>
            <w:r>
              <w:rPr>
                <w:rFonts w:ascii="Arial" w:hAnsi="Arial" w:cs="Arial"/>
                <w:sz w:val="20"/>
                <w:szCs w:val="20"/>
              </w:rPr>
              <w:t>Parent focus meetings</w:t>
            </w:r>
          </w:p>
          <w:p w14:paraId="35380CAA" w14:textId="77777777" w:rsidR="004D5377" w:rsidRDefault="004D5377" w:rsidP="004D5377">
            <w:pPr>
              <w:rPr>
                <w:rFonts w:ascii="Arial" w:hAnsi="Arial" w:cs="Arial"/>
                <w:sz w:val="20"/>
                <w:szCs w:val="20"/>
              </w:rPr>
            </w:pPr>
            <w:r>
              <w:rPr>
                <w:rFonts w:ascii="Arial" w:hAnsi="Arial" w:cs="Arial"/>
                <w:sz w:val="20"/>
                <w:szCs w:val="20"/>
              </w:rPr>
              <w:t>Parental meetings</w:t>
            </w:r>
          </w:p>
          <w:p w14:paraId="424A93E0" w14:textId="77777777" w:rsidR="004D5377" w:rsidRDefault="004D5377" w:rsidP="004D5377">
            <w:pPr>
              <w:rPr>
                <w:rFonts w:ascii="Arial" w:hAnsi="Arial" w:cs="Arial"/>
                <w:sz w:val="20"/>
                <w:szCs w:val="20"/>
              </w:rPr>
            </w:pPr>
            <w:r>
              <w:rPr>
                <w:rFonts w:ascii="Arial" w:hAnsi="Arial" w:cs="Arial"/>
                <w:sz w:val="20"/>
                <w:szCs w:val="20"/>
              </w:rPr>
              <w:t xml:space="preserve">Attainment data - school BGE tracking and monitoring </w:t>
            </w:r>
          </w:p>
          <w:p w14:paraId="4217C21B" w14:textId="77777777" w:rsidR="004D5377" w:rsidRPr="00A54301" w:rsidRDefault="004D5377" w:rsidP="004D5377">
            <w:pPr>
              <w:rPr>
                <w:rFonts w:ascii="Arial" w:hAnsi="Arial" w:cs="Arial"/>
                <w:sz w:val="20"/>
                <w:szCs w:val="20"/>
              </w:rPr>
            </w:pPr>
            <w:r w:rsidRPr="00A54301">
              <w:rPr>
                <w:rFonts w:ascii="Arial" w:hAnsi="Arial" w:cs="Arial"/>
                <w:sz w:val="20"/>
                <w:szCs w:val="20"/>
              </w:rPr>
              <w:t>Exclusion statistics</w:t>
            </w:r>
          </w:p>
          <w:p w14:paraId="247E5576" w14:textId="77777777" w:rsidR="004D5377" w:rsidRPr="00A54301" w:rsidRDefault="004D5377" w:rsidP="004D5377">
            <w:pPr>
              <w:rPr>
                <w:rFonts w:ascii="Arial" w:hAnsi="Arial" w:cs="Arial"/>
                <w:sz w:val="20"/>
                <w:szCs w:val="20"/>
              </w:rPr>
            </w:pPr>
            <w:r w:rsidRPr="00A54301">
              <w:rPr>
                <w:rFonts w:ascii="Arial" w:hAnsi="Arial" w:cs="Arial"/>
                <w:sz w:val="20"/>
                <w:szCs w:val="20"/>
              </w:rPr>
              <w:t>Pupil focus groups</w:t>
            </w:r>
          </w:p>
          <w:p w14:paraId="1B719DDC" w14:textId="47E6B159" w:rsidR="004D5377" w:rsidRPr="003E4F1F" w:rsidRDefault="004D5377" w:rsidP="00E60208">
            <w:pPr>
              <w:rPr>
                <w:rFonts w:ascii="Arial" w:hAnsi="Arial" w:cs="Arial"/>
                <w:i/>
                <w:sz w:val="20"/>
                <w:szCs w:val="20"/>
              </w:rPr>
            </w:pPr>
          </w:p>
        </w:tc>
      </w:tr>
      <w:tr w:rsidR="004D5377" w14:paraId="07C09646" w14:textId="77777777" w:rsidTr="00343291">
        <w:trPr>
          <w:trHeight w:val="207"/>
        </w:trPr>
        <w:tc>
          <w:tcPr>
            <w:tcW w:w="448" w:type="pct"/>
          </w:tcPr>
          <w:p w14:paraId="52E73D12" w14:textId="77777777" w:rsidR="004D5377" w:rsidRDefault="004D5377" w:rsidP="003637D9">
            <w:pPr>
              <w:jc w:val="center"/>
              <w:rPr>
                <w:rFonts w:ascii="Arial" w:hAnsi="Arial" w:cs="Arial"/>
                <w:sz w:val="16"/>
                <w:szCs w:val="16"/>
              </w:rPr>
            </w:pPr>
            <w:r>
              <w:rPr>
                <w:rFonts w:ascii="Arial" w:hAnsi="Arial" w:cs="Arial"/>
                <w:sz w:val="16"/>
                <w:szCs w:val="16"/>
              </w:rPr>
              <w:t>School leadership</w:t>
            </w:r>
          </w:p>
          <w:p w14:paraId="0C1EC498" w14:textId="77777777" w:rsidR="004D5377" w:rsidRDefault="004D5377" w:rsidP="003637D9">
            <w:pPr>
              <w:jc w:val="center"/>
              <w:rPr>
                <w:rFonts w:ascii="Arial" w:hAnsi="Arial" w:cs="Arial"/>
                <w:sz w:val="16"/>
                <w:szCs w:val="16"/>
              </w:rPr>
            </w:pPr>
          </w:p>
          <w:p w14:paraId="1368A1A9" w14:textId="77777777" w:rsidR="004D5377" w:rsidRDefault="004D5377" w:rsidP="003637D9">
            <w:pPr>
              <w:jc w:val="center"/>
              <w:rPr>
                <w:rFonts w:ascii="Arial" w:hAnsi="Arial" w:cs="Arial"/>
                <w:sz w:val="16"/>
                <w:szCs w:val="16"/>
              </w:rPr>
            </w:pPr>
            <w:r>
              <w:rPr>
                <w:rFonts w:ascii="Arial" w:hAnsi="Arial" w:cs="Arial"/>
                <w:sz w:val="16"/>
                <w:szCs w:val="16"/>
              </w:rPr>
              <w:t>School improvement</w:t>
            </w:r>
          </w:p>
          <w:p w14:paraId="300E8AD7" w14:textId="77777777" w:rsidR="004D5377" w:rsidRDefault="004D5377" w:rsidP="003637D9">
            <w:pPr>
              <w:jc w:val="center"/>
              <w:rPr>
                <w:rFonts w:ascii="Arial" w:hAnsi="Arial" w:cs="Arial"/>
                <w:sz w:val="16"/>
                <w:szCs w:val="16"/>
              </w:rPr>
            </w:pPr>
          </w:p>
          <w:p w14:paraId="566E2DF8" w14:textId="38F127A8" w:rsidR="004D5377" w:rsidRDefault="004D5377" w:rsidP="003637D9">
            <w:pPr>
              <w:jc w:val="center"/>
              <w:rPr>
                <w:rFonts w:ascii="Arial" w:hAnsi="Arial" w:cs="Arial"/>
              </w:rPr>
            </w:pPr>
            <w:r>
              <w:rPr>
                <w:rFonts w:ascii="Arial" w:hAnsi="Arial" w:cs="Arial"/>
                <w:sz w:val="16"/>
                <w:szCs w:val="16"/>
              </w:rPr>
              <w:t>Performance information</w:t>
            </w:r>
          </w:p>
        </w:tc>
        <w:tc>
          <w:tcPr>
            <w:tcW w:w="341" w:type="pct"/>
          </w:tcPr>
          <w:p w14:paraId="62464CDB" w14:textId="77777777" w:rsidR="004D5377" w:rsidRPr="00314974" w:rsidRDefault="004D5377" w:rsidP="004D5377">
            <w:pPr>
              <w:rPr>
                <w:rFonts w:ascii="Arial" w:hAnsi="Arial" w:cs="Arial"/>
                <w:sz w:val="18"/>
                <w:szCs w:val="18"/>
              </w:rPr>
            </w:pPr>
            <w:r w:rsidRPr="00314974">
              <w:rPr>
                <w:rFonts w:ascii="Arial" w:hAnsi="Arial" w:cs="Arial"/>
                <w:sz w:val="18"/>
                <w:szCs w:val="18"/>
              </w:rPr>
              <w:t>1.3</w:t>
            </w:r>
          </w:p>
          <w:p w14:paraId="3DFF63DF" w14:textId="77777777" w:rsidR="004D5377" w:rsidRPr="00314974" w:rsidRDefault="004D5377" w:rsidP="004D5377">
            <w:pPr>
              <w:rPr>
                <w:rFonts w:ascii="Arial" w:hAnsi="Arial" w:cs="Arial"/>
                <w:sz w:val="18"/>
                <w:szCs w:val="18"/>
              </w:rPr>
            </w:pPr>
            <w:r w:rsidRPr="00314974">
              <w:rPr>
                <w:rFonts w:ascii="Arial" w:hAnsi="Arial" w:cs="Arial"/>
                <w:sz w:val="18"/>
                <w:szCs w:val="18"/>
              </w:rPr>
              <w:t>3.1</w:t>
            </w:r>
          </w:p>
          <w:p w14:paraId="5BE66FD0" w14:textId="09A73496" w:rsidR="004D5377" w:rsidRDefault="004D5377" w:rsidP="004D5377">
            <w:pPr>
              <w:rPr>
                <w:rFonts w:ascii="Arial" w:hAnsi="Arial" w:cs="Arial"/>
              </w:rPr>
            </w:pPr>
            <w:r w:rsidRPr="00314974">
              <w:rPr>
                <w:rFonts w:ascii="Arial" w:hAnsi="Arial" w:cs="Arial"/>
                <w:sz w:val="18"/>
                <w:szCs w:val="18"/>
              </w:rPr>
              <w:t>3.2</w:t>
            </w:r>
          </w:p>
        </w:tc>
        <w:tc>
          <w:tcPr>
            <w:tcW w:w="1355" w:type="pct"/>
          </w:tcPr>
          <w:p w14:paraId="3AFA59A3" w14:textId="77777777" w:rsidR="00257F4D" w:rsidRDefault="004D5377" w:rsidP="00E60208">
            <w:pPr>
              <w:rPr>
                <w:rFonts w:ascii="Arial" w:hAnsi="Arial" w:cs="Arial"/>
              </w:rPr>
            </w:pPr>
            <w:r w:rsidRPr="00BF3D87">
              <w:rPr>
                <w:rFonts w:ascii="Arial" w:hAnsi="Arial" w:cs="Arial"/>
                <w:u w:val="single"/>
              </w:rPr>
              <w:t>Pupil equity fund key strand 2:</w:t>
            </w:r>
          </w:p>
          <w:p w14:paraId="325C6DE8" w14:textId="1F315054" w:rsidR="004D5377" w:rsidRDefault="00257F4D" w:rsidP="00E60208">
            <w:pPr>
              <w:rPr>
                <w:rFonts w:ascii="Arial" w:hAnsi="Arial" w:cs="Arial"/>
              </w:rPr>
            </w:pPr>
            <w:r>
              <w:rPr>
                <w:rFonts w:ascii="Arial" w:hAnsi="Arial" w:cs="Arial"/>
              </w:rPr>
              <w:t>E</w:t>
            </w:r>
            <w:r w:rsidR="004D5377" w:rsidRPr="0064476E">
              <w:rPr>
                <w:rFonts w:ascii="Arial" w:hAnsi="Arial" w:cs="Arial"/>
              </w:rPr>
              <w:t xml:space="preserve">mbed </w:t>
            </w:r>
            <w:r>
              <w:rPr>
                <w:rFonts w:ascii="Arial" w:hAnsi="Arial" w:cs="Arial"/>
              </w:rPr>
              <w:t xml:space="preserve">the </w:t>
            </w:r>
            <w:r w:rsidR="004D5377" w:rsidRPr="0064476E">
              <w:rPr>
                <w:rFonts w:ascii="Arial" w:hAnsi="Arial" w:cs="Arial"/>
              </w:rPr>
              <w:t>new house approach within Pupil Support to enhance outcomes for all pupils; with a specific focus on pupils from SIMDs 1-3 in S1-3</w:t>
            </w:r>
            <w:r>
              <w:rPr>
                <w:rFonts w:ascii="Arial" w:hAnsi="Arial" w:cs="Arial"/>
              </w:rPr>
              <w:t>.</w:t>
            </w:r>
          </w:p>
          <w:p w14:paraId="41E35D10" w14:textId="7CC392F7" w:rsidR="00257F4D" w:rsidRDefault="00257F4D" w:rsidP="00E60208">
            <w:pPr>
              <w:rPr>
                <w:rFonts w:ascii="Arial" w:hAnsi="Arial" w:cs="Arial"/>
              </w:rPr>
            </w:pPr>
            <w:r>
              <w:rPr>
                <w:rFonts w:ascii="Arial" w:hAnsi="Arial" w:cs="Arial"/>
              </w:rPr>
              <w:t>House teams will endeavour to promote house identity through the year.</w:t>
            </w:r>
          </w:p>
          <w:p w14:paraId="1EF133FA" w14:textId="77777777" w:rsidR="004D5377" w:rsidRDefault="004D5377" w:rsidP="00E60208">
            <w:pPr>
              <w:rPr>
                <w:rFonts w:ascii="Arial" w:hAnsi="Arial" w:cs="Arial"/>
              </w:rPr>
            </w:pPr>
          </w:p>
          <w:p w14:paraId="3D261AD9" w14:textId="413070D5" w:rsidR="004D5377" w:rsidRDefault="004D5377" w:rsidP="00E60208">
            <w:pPr>
              <w:rPr>
                <w:rFonts w:ascii="Arial" w:hAnsi="Arial" w:cs="Arial"/>
              </w:rPr>
            </w:pPr>
          </w:p>
        </w:tc>
        <w:tc>
          <w:tcPr>
            <w:tcW w:w="634" w:type="pct"/>
            <w:shd w:val="clear" w:color="auto" w:fill="FFFFFF" w:themeFill="background1"/>
          </w:tcPr>
          <w:p w14:paraId="397AEF64" w14:textId="77777777" w:rsidR="004D5377" w:rsidRPr="00A27282" w:rsidRDefault="00257F4D" w:rsidP="00E60208">
            <w:pPr>
              <w:rPr>
                <w:rFonts w:ascii="Arial" w:hAnsi="Arial" w:cs="Arial"/>
                <w:sz w:val="20"/>
                <w:szCs w:val="20"/>
              </w:rPr>
            </w:pPr>
            <w:r w:rsidRPr="00A27282">
              <w:rPr>
                <w:rFonts w:ascii="Arial" w:hAnsi="Arial" w:cs="Arial"/>
                <w:sz w:val="20"/>
                <w:szCs w:val="20"/>
              </w:rPr>
              <w:t>SMT</w:t>
            </w:r>
          </w:p>
          <w:p w14:paraId="79E0B94A" w14:textId="40291092" w:rsidR="00257F4D" w:rsidRPr="00A27282" w:rsidRDefault="00257F4D" w:rsidP="00E60208">
            <w:pPr>
              <w:rPr>
                <w:rFonts w:ascii="Arial" w:hAnsi="Arial" w:cs="Arial"/>
                <w:sz w:val="20"/>
                <w:szCs w:val="20"/>
              </w:rPr>
            </w:pPr>
            <w:r w:rsidRPr="00A27282">
              <w:rPr>
                <w:rFonts w:ascii="Arial" w:hAnsi="Arial" w:cs="Arial"/>
                <w:sz w:val="20"/>
                <w:szCs w:val="20"/>
              </w:rPr>
              <w:t>PT Pupil Support</w:t>
            </w:r>
          </w:p>
        </w:tc>
        <w:tc>
          <w:tcPr>
            <w:tcW w:w="1269" w:type="pct"/>
          </w:tcPr>
          <w:p w14:paraId="4A7B05B6" w14:textId="77777777" w:rsidR="004D5377" w:rsidRPr="00A54301" w:rsidRDefault="004D5377" w:rsidP="004D5377">
            <w:pPr>
              <w:rPr>
                <w:rFonts w:ascii="Arial" w:hAnsi="Arial" w:cs="Arial"/>
                <w:sz w:val="20"/>
                <w:szCs w:val="20"/>
              </w:rPr>
            </w:pPr>
            <w:r w:rsidRPr="00A54301">
              <w:rPr>
                <w:rFonts w:ascii="Arial" w:hAnsi="Arial" w:cs="Arial"/>
                <w:sz w:val="20"/>
                <w:szCs w:val="20"/>
              </w:rPr>
              <w:t xml:space="preserve">Improved </w:t>
            </w:r>
            <w:r>
              <w:rPr>
                <w:rFonts w:ascii="Arial" w:hAnsi="Arial" w:cs="Arial"/>
                <w:sz w:val="20"/>
                <w:szCs w:val="20"/>
              </w:rPr>
              <w:t>a</w:t>
            </w:r>
            <w:r w:rsidRPr="00A54301">
              <w:rPr>
                <w:rFonts w:ascii="Arial" w:hAnsi="Arial" w:cs="Arial"/>
                <w:sz w:val="20"/>
                <w:szCs w:val="20"/>
              </w:rPr>
              <w:t>ttendance</w:t>
            </w:r>
          </w:p>
          <w:p w14:paraId="6C96F78C" w14:textId="77777777" w:rsidR="004D5377" w:rsidRPr="00A54301" w:rsidRDefault="004D5377" w:rsidP="004D5377">
            <w:pPr>
              <w:rPr>
                <w:rFonts w:ascii="Arial" w:hAnsi="Arial" w:cs="Arial"/>
                <w:sz w:val="20"/>
                <w:szCs w:val="20"/>
              </w:rPr>
            </w:pPr>
            <w:r>
              <w:rPr>
                <w:rFonts w:ascii="Arial" w:hAnsi="Arial" w:cs="Arial"/>
                <w:sz w:val="20"/>
                <w:szCs w:val="20"/>
              </w:rPr>
              <w:t>Increased a</w:t>
            </w:r>
            <w:r w:rsidRPr="00A54301">
              <w:rPr>
                <w:rFonts w:ascii="Arial" w:hAnsi="Arial" w:cs="Arial"/>
                <w:sz w:val="20"/>
                <w:szCs w:val="20"/>
              </w:rPr>
              <w:t>ttainment</w:t>
            </w:r>
          </w:p>
          <w:p w14:paraId="76A3AD4B" w14:textId="77777777" w:rsidR="004D5377" w:rsidRPr="00A54301" w:rsidRDefault="004D5377" w:rsidP="004D5377">
            <w:pPr>
              <w:rPr>
                <w:rFonts w:ascii="Arial" w:hAnsi="Arial" w:cs="Arial"/>
                <w:sz w:val="20"/>
                <w:szCs w:val="20"/>
              </w:rPr>
            </w:pPr>
            <w:r>
              <w:rPr>
                <w:rFonts w:ascii="Arial" w:hAnsi="Arial" w:cs="Arial"/>
                <w:sz w:val="20"/>
                <w:szCs w:val="20"/>
              </w:rPr>
              <w:t>Reduced e</w:t>
            </w:r>
            <w:r w:rsidRPr="00A54301">
              <w:rPr>
                <w:rFonts w:ascii="Arial" w:hAnsi="Arial" w:cs="Arial"/>
                <w:sz w:val="20"/>
                <w:szCs w:val="20"/>
              </w:rPr>
              <w:t>xclusions</w:t>
            </w:r>
          </w:p>
          <w:p w14:paraId="003C04C5" w14:textId="77777777" w:rsidR="004D5377" w:rsidRPr="00A54301" w:rsidRDefault="004D5377" w:rsidP="004D5377">
            <w:pPr>
              <w:rPr>
                <w:rFonts w:ascii="Arial" w:hAnsi="Arial" w:cs="Arial"/>
                <w:sz w:val="20"/>
                <w:szCs w:val="20"/>
              </w:rPr>
            </w:pPr>
            <w:r>
              <w:rPr>
                <w:rFonts w:ascii="Arial" w:hAnsi="Arial" w:cs="Arial"/>
                <w:sz w:val="20"/>
                <w:szCs w:val="20"/>
              </w:rPr>
              <w:t>Increased p</w:t>
            </w:r>
            <w:r w:rsidRPr="00A54301">
              <w:rPr>
                <w:rFonts w:ascii="Arial" w:hAnsi="Arial" w:cs="Arial"/>
                <w:sz w:val="20"/>
                <w:szCs w:val="20"/>
              </w:rPr>
              <w:t>articipation</w:t>
            </w:r>
          </w:p>
          <w:p w14:paraId="28AFE593" w14:textId="77777777" w:rsidR="004D5377" w:rsidRDefault="004D5377" w:rsidP="004D5377">
            <w:pPr>
              <w:rPr>
                <w:rFonts w:ascii="Arial" w:hAnsi="Arial" w:cs="Arial"/>
                <w:sz w:val="20"/>
                <w:szCs w:val="20"/>
              </w:rPr>
            </w:pPr>
            <w:r>
              <w:rPr>
                <w:rFonts w:ascii="Arial" w:hAnsi="Arial" w:cs="Arial"/>
                <w:sz w:val="20"/>
                <w:szCs w:val="20"/>
              </w:rPr>
              <w:t>Increased e</w:t>
            </w:r>
            <w:r w:rsidRPr="00A54301">
              <w:rPr>
                <w:rFonts w:ascii="Arial" w:hAnsi="Arial" w:cs="Arial"/>
                <w:sz w:val="20"/>
                <w:szCs w:val="20"/>
              </w:rPr>
              <w:t>ngagement for pupils in SIMD 1-3</w:t>
            </w:r>
          </w:p>
          <w:p w14:paraId="3E55A52E" w14:textId="77777777" w:rsidR="00343291" w:rsidRDefault="00343291" w:rsidP="004D5377">
            <w:pPr>
              <w:rPr>
                <w:rFonts w:ascii="Arial" w:hAnsi="Arial" w:cs="Arial"/>
                <w:sz w:val="20"/>
                <w:szCs w:val="20"/>
              </w:rPr>
            </w:pPr>
            <w:r>
              <w:rPr>
                <w:rFonts w:ascii="Arial" w:hAnsi="Arial" w:cs="Arial"/>
                <w:sz w:val="20"/>
                <w:szCs w:val="20"/>
              </w:rPr>
              <w:t>Improved parental engagement</w:t>
            </w:r>
          </w:p>
          <w:p w14:paraId="3D315082" w14:textId="23D750EE" w:rsidR="00343291" w:rsidRDefault="00343291" w:rsidP="00343291">
            <w:pPr>
              <w:rPr>
                <w:rFonts w:ascii="Arial" w:hAnsi="Arial" w:cs="Arial"/>
              </w:rPr>
            </w:pPr>
            <w:r>
              <w:rPr>
                <w:rFonts w:ascii="Arial" w:hAnsi="Arial" w:cs="Arial"/>
                <w:sz w:val="20"/>
                <w:szCs w:val="20"/>
              </w:rPr>
              <w:t>More house events / initiatives</w:t>
            </w:r>
          </w:p>
        </w:tc>
        <w:tc>
          <w:tcPr>
            <w:tcW w:w="953" w:type="pct"/>
          </w:tcPr>
          <w:p w14:paraId="2EB93D33" w14:textId="15C7E777" w:rsidR="004D5377" w:rsidRPr="00A54301" w:rsidRDefault="004D5377" w:rsidP="004D5377">
            <w:pPr>
              <w:rPr>
                <w:rFonts w:ascii="Arial" w:hAnsi="Arial" w:cs="Arial"/>
                <w:sz w:val="20"/>
                <w:szCs w:val="20"/>
              </w:rPr>
            </w:pPr>
            <w:r w:rsidRPr="00A54301">
              <w:rPr>
                <w:rFonts w:ascii="Arial" w:hAnsi="Arial" w:cs="Arial"/>
                <w:sz w:val="20"/>
                <w:szCs w:val="20"/>
              </w:rPr>
              <w:t>Attendance statistics</w:t>
            </w:r>
          </w:p>
          <w:p w14:paraId="136D928A" w14:textId="77777777" w:rsidR="004D5377" w:rsidRPr="00A54301" w:rsidRDefault="004D5377" w:rsidP="004D5377">
            <w:pPr>
              <w:rPr>
                <w:rFonts w:ascii="Arial" w:hAnsi="Arial" w:cs="Arial"/>
                <w:sz w:val="20"/>
                <w:szCs w:val="20"/>
              </w:rPr>
            </w:pPr>
            <w:r>
              <w:rPr>
                <w:rFonts w:ascii="Arial" w:hAnsi="Arial" w:cs="Arial"/>
                <w:sz w:val="20"/>
                <w:szCs w:val="20"/>
              </w:rPr>
              <w:t>Attainment data - s</w:t>
            </w:r>
            <w:r w:rsidRPr="00A54301">
              <w:rPr>
                <w:rFonts w:ascii="Arial" w:hAnsi="Arial" w:cs="Arial"/>
                <w:sz w:val="20"/>
                <w:szCs w:val="20"/>
              </w:rPr>
              <w:t>chool</w:t>
            </w:r>
            <w:r>
              <w:rPr>
                <w:rFonts w:ascii="Arial" w:hAnsi="Arial" w:cs="Arial"/>
                <w:sz w:val="20"/>
                <w:szCs w:val="20"/>
              </w:rPr>
              <w:t xml:space="preserve"> BGE tracking and m</w:t>
            </w:r>
            <w:r w:rsidRPr="00A54301">
              <w:rPr>
                <w:rFonts w:ascii="Arial" w:hAnsi="Arial" w:cs="Arial"/>
                <w:sz w:val="20"/>
                <w:szCs w:val="20"/>
              </w:rPr>
              <w:t>onitoring</w:t>
            </w:r>
            <w:r>
              <w:rPr>
                <w:rFonts w:ascii="Arial" w:hAnsi="Arial" w:cs="Arial"/>
                <w:sz w:val="20"/>
                <w:szCs w:val="20"/>
              </w:rPr>
              <w:t xml:space="preserve"> </w:t>
            </w:r>
          </w:p>
          <w:p w14:paraId="6D9B76C5" w14:textId="77777777" w:rsidR="004D5377" w:rsidRPr="00A54301" w:rsidRDefault="004D5377" w:rsidP="004D5377">
            <w:pPr>
              <w:rPr>
                <w:rFonts w:ascii="Arial" w:hAnsi="Arial" w:cs="Arial"/>
                <w:sz w:val="20"/>
                <w:szCs w:val="20"/>
              </w:rPr>
            </w:pPr>
            <w:r w:rsidRPr="00A54301">
              <w:rPr>
                <w:rFonts w:ascii="Arial" w:hAnsi="Arial" w:cs="Arial"/>
                <w:sz w:val="20"/>
                <w:szCs w:val="20"/>
              </w:rPr>
              <w:t>Exclusion statistics</w:t>
            </w:r>
          </w:p>
          <w:p w14:paraId="00285E14" w14:textId="16488A6A" w:rsidR="004D5377" w:rsidRDefault="004D5377" w:rsidP="004D5377">
            <w:pPr>
              <w:rPr>
                <w:rFonts w:ascii="Arial" w:hAnsi="Arial" w:cs="Arial"/>
                <w:sz w:val="20"/>
                <w:szCs w:val="20"/>
              </w:rPr>
            </w:pPr>
            <w:r w:rsidRPr="00A54301">
              <w:rPr>
                <w:rFonts w:ascii="Arial" w:hAnsi="Arial" w:cs="Arial"/>
                <w:sz w:val="20"/>
                <w:szCs w:val="20"/>
              </w:rPr>
              <w:t>Pupil focus groups</w:t>
            </w:r>
          </w:p>
          <w:p w14:paraId="77F2B0B6" w14:textId="13A9266F" w:rsidR="00343291" w:rsidRPr="00A54301" w:rsidRDefault="00343291" w:rsidP="004D5377">
            <w:pPr>
              <w:rPr>
                <w:rFonts w:ascii="Arial" w:hAnsi="Arial" w:cs="Arial"/>
                <w:sz w:val="20"/>
                <w:szCs w:val="20"/>
              </w:rPr>
            </w:pPr>
            <w:r>
              <w:rPr>
                <w:rFonts w:ascii="Arial" w:hAnsi="Arial" w:cs="Arial"/>
                <w:sz w:val="20"/>
                <w:szCs w:val="20"/>
              </w:rPr>
              <w:t>Parental attendance at school events</w:t>
            </w:r>
          </w:p>
          <w:p w14:paraId="635FAF70" w14:textId="77777777" w:rsidR="004D5377" w:rsidRDefault="004D5377" w:rsidP="00E60208">
            <w:pPr>
              <w:rPr>
                <w:rFonts w:ascii="Arial" w:hAnsi="Arial" w:cs="Arial"/>
              </w:rPr>
            </w:pPr>
          </w:p>
          <w:p w14:paraId="78B17E2C" w14:textId="7FBB9D5B" w:rsidR="004D5377" w:rsidRDefault="004D5377" w:rsidP="00E60208">
            <w:pPr>
              <w:rPr>
                <w:rFonts w:ascii="Arial" w:hAnsi="Arial" w:cs="Arial"/>
              </w:rPr>
            </w:pPr>
          </w:p>
          <w:p w14:paraId="6021B243" w14:textId="5A218195" w:rsidR="004D5377" w:rsidRDefault="004D5377" w:rsidP="00E60208">
            <w:pPr>
              <w:rPr>
                <w:rFonts w:ascii="Arial" w:hAnsi="Arial" w:cs="Arial"/>
              </w:rPr>
            </w:pPr>
          </w:p>
        </w:tc>
      </w:tr>
      <w:tr w:rsidR="00970CD0" w14:paraId="2F342886" w14:textId="77777777" w:rsidTr="00343291">
        <w:trPr>
          <w:trHeight w:val="207"/>
        </w:trPr>
        <w:tc>
          <w:tcPr>
            <w:tcW w:w="448" w:type="pct"/>
          </w:tcPr>
          <w:p w14:paraId="09FE81AA" w14:textId="77777777" w:rsidR="00970CD0" w:rsidRDefault="00970CD0" w:rsidP="00970CD0">
            <w:pPr>
              <w:jc w:val="center"/>
              <w:rPr>
                <w:rFonts w:ascii="Arial" w:hAnsi="Arial" w:cs="Arial"/>
                <w:sz w:val="16"/>
                <w:szCs w:val="16"/>
              </w:rPr>
            </w:pPr>
            <w:r>
              <w:rPr>
                <w:rFonts w:ascii="Arial" w:hAnsi="Arial" w:cs="Arial"/>
                <w:sz w:val="16"/>
                <w:szCs w:val="16"/>
              </w:rPr>
              <w:t>Teacher professionalism</w:t>
            </w:r>
          </w:p>
          <w:p w14:paraId="03C10F08" w14:textId="77777777" w:rsidR="00970CD0" w:rsidRDefault="00970CD0" w:rsidP="00970CD0">
            <w:pPr>
              <w:jc w:val="center"/>
              <w:rPr>
                <w:rFonts w:ascii="Arial" w:hAnsi="Arial" w:cs="Arial"/>
                <w:sz w:val="16"/>
                <w:szCs w:val="16"/>
              </w:rPr>
            </w:pPr>
          </w:p>
          <w:p w14:paraId="206A6932" w14:textId="77777777" w:rsidR="00970CD0" w:rsidRDefault="00970CD0" w:rsidP="00970CD0">
            <w:pPr>
              <w:jc w:val="center"/>
              <w:rPr>
                <w:rFonts w:ascii="Arial" w:hAnsi="Arial" w:cs="Arial"/>
                <w:sz w:val="16"/>
                <w:szCs w:val="16"/>
              </w:rPr>
            </w:pPr>
          </w:p>
          <w:p w14:paraId="2D525AFD" w14:textId="77777777" w:rsidR="00970CD0" w:rsidRDefault="00970CD0" w:rsidP="00970CD0">
            <w:pPr>
              <w:jc w:val="center"/>
              <w:rPr>
                <w:rFonts w:ascii="Arial" w:hAnsi="Arial" w:cs="Arial"/>
                <w:sz w:val="16"/>
                <w:szCs w:val="16"/>
              </w:rPr>
            </w:pPr>
            <w:r>
              <w:rPr>
                <w:rFonts w:ascii="Arial" w:hAnsi="Arial" w:cs="Arial"/>
                <w:sz w:val="16"/>
                <w:szCs w:val="16"/>
              </w:rPr>
              <w:t>School leadership</w:t>
            </w:r>
          </w:p>
          <w:p w14:paraId="4B795BC0" w14:textId="77777777" w:rsidR="00970CD0" w:rsidRDefault="00970CD0" w:rsidP="00970CD0">
            <w:pPr>
              <w:jc w:val="center"/>
              <w:rPr>
                <w:rFonts w:ascii="Arial" w:hAnsi="Arial" w:cs="Arial"/>
                <w:sz w:val="16"/>
                <w:szCs w:val="16"/>
              </w:rPr>
            </w:pPr>
          </w:p>
          <w:p w14:paraId="42E19913" w14:textId="1A497919" w:rsidR="00257F4D" w:rsidRDefault="00970CD0" w:rsidP="00343291">
            <w:pPr>
              <w:jc w:val="center"/>
              <w:rPr>
                <w:rFonts w:ascii="Arial" w:hAnsi="Arial" w:cs="Arial"/>
                <w:sz w:val="16"/>
                <w:szCs w:val="16"/>
              </w:rPr>
            </w:pPr>
            <w:r>
              <w:rPr>
                <w:rFonts w:ascii="Arial" w:hAnsi="Arial" w:cs="Arial"/>
                <w:sz w:val="16"/>
                <w:szCs w:val="16"/>
              </w:rPr>
              <w:t>Assessment of children’s progress</w:t>
            </w:r>
          </w:p>
        </w:tc>
        <w:tc>
          <w:tcPr>
            <w:tcW w:w="341" w:type="pct"/>
          </w:tcPr>
          <w:p w14:paraId="7CF84D9E" w14:textId="2B6F8874" w:rsidR="00970CD0" w:rsidRPr="00314974" w:rsidRDefault="00970CD0" w:rsidP="00970CD0">
            <w:pPr>
              <w:rPr>
                <w:rFonts w:ascii="Arial" w:hAnsi="Arial" w:cs="Arial"/>
                <w:sz w:val="18"/>
                <w:szCs w:val="18"/>
              </w:rPr>
            </w:pPr>
            <w:r w:rsidRPr="00314974">
              <w:rPr>
                <w:rFonts w:ascii="Arial" w:hAnsi="Arial" w:cs="Arial"/>
                <w:sz w:val="18"/>
                <w:szCs w:val="18"/>
              </w:rPr>
              <w:t>2.3</w:t>
            </w:r>
          </w:p>
          <w:p w14:paraId="63BA572D" w14:textId="5CC68ED9" w:rsidR="00970CD0" w:rsidRPr="00314974" w:rsidRDefault="00970CD0" w:rsidP="00970CD0">
            <w:pPr>
              <w:rPr>
                <w:rFonts w:ascii="Arial" w:hAnsi="Arial" w:cs="Arial"/>
                <w:sz w:val="18"/>
                <w:szCs w:val="18"/>
              </w:rPr>
            </w:pPr>
            <w:r w:rsidRPr="00314974">
              <w:rPr>
                <w:rFonts w:ascii="Arial" w:hAnsi="Arial" w:cs="Arial"/>
                <w:sz w:val="18"/>
                <w:szCs w:val="18"/>
              </w:rPr>
              <w:t>3.1</w:t>
            </w:r>
          </w:p>
        </w:tc>
        <w:tc>
          <w:tcPr>
            <w:tcW w:w="1355" w:type="pct"/>
          </w:tcPr>
          <w:p w14:paraId="39D41B4E" w14:textId="001E559C" w:rsidR="00343291" w:rsidRDefault="00343291" w:rsidP="00343291">
            <w:pPr>
              <w:contextualSpacing/>
              <w:rPr>
                <w:rFonts w:ascii="Arial" w:hAnsi="Arial" w:cs="Arial"/>
              </w:rPr>
            </w:pPr>
            <w:r w:rsidRPr="0064476E">
              <w:rPr>
                <w:rFonts w:ascii="Arial" w:hAnsi="Arial" w:cs="Arial"/>
              </w:rPr>
              <w:t>We will establish a strategic approac</w:t>
            </w:r>
            <w:r>
              <w:rPr>
                <w:rFonts w:ascii="Arial" w:hAnsi="Arial" w:cs="Arial"/>
              </w:rPr>
              <w:t>h to universal personal support based on positive relationships.</w:t>
            </w:r>
          </w:p>
          <w:p w14:paraId="7EAF3B0D" w14:textId="0F8F6814" w:rsidR="00970CD0" w:rsidRPr="00DA3C9C" w:rsidRDefault="00DA3C9C" w:rsidP="00917646">
            <w:pPr>
              <w:contextualSpacing/>
              <w:rPr>
                <w:rFonts w:ascii="Arial" w:hAnsi="Arial" w:cs="Arial"/>
              </w:rPr>
            </w:pPr>
            <w:r>
              <w:rPr>
                <w:rFonts w:ascii="Arial" w:hAnsi="Arial" w:cs="Arial"/>
              </w:rPr>
              <w:t>We will focus on pupils feeling safe in school and having one key adult.</w:t>
            </w:r>
          </w:p>
        </w:tc>
        <w:tc>
          <w:tcPr>
            <w:tcW w:w="634" w:type="pct"/>
            <w:shd w:val="clear" w:color="auto" w:fill="FFFFFF" w:themeFill="background1"/>
          </w:tcPr>
          <w:p w14:paraId="3614E024" w14:textId="77777777" w:rsidR="00970CD0" w:rsidRDefault="00A27282" w:rsidP="00E60208">
            <w:pPr>
              <w:rPr>
                <w:rFonts w:ascii="Arial" w:hAnsi="Arial" w:cs="Arial"/>
                <w:sz w:val="20"/>
                <w:szCs w:val="20"/>
              </w:rPr>
            </w:pPr>
            <w:r w:rsidRPr="00A27282">
              <w:rPr>
                <w:rFonts w:ascii="Arial" w:hAnsi="Arial" w:cs="Arial"/>
                <w:sz w:val="20"/>
                <w:szCs w:val="20"/>
              </w:rPr>
              <w:t>T O’Malley</w:t>
            </w:r>
          </w:p>
          <w:p w14:paraId="23795C88" w14:textId="6A3E1AAF" w:rsidR="00A27282" w:rsidRPr="00A27282" w:rsidRDefault="00A27282" w:rsidP="00E60208">
            <w:pPr>
              <w:rPr>
                <w:rFonts w:ascii="Arial" w:hAnsi="Arial" w:cs="Arial"/>
                <w:sz w:val="20"/>
                <w:szCs w:val="20"/>
              </w:rPr>
            </w:pPr>
            <w:r>
              <w:rPr>
                <w:rFonts w:ascii="Arial" w:hAnsi="Arial" w:cs="Arial"/>
                <w:sz w:val="20"/>
                <w:szCs w:val="20"/>
              </w:rPr>
              <w:t>PT Pupil Support</w:t>
            </w:r>
          </w:p>
        </w:tc>
        <w:tc>
          <w:tcPr>
            <w:tcW w:w="1269" w:type="pct"/>
          </w:tcPr>
          <w:p w14:paraId="767720C9" w14:textId="77777777" w:rsidR="00970CD0" w:rsidRDefault="00970CD0" w:rsidP="00970CD0">
            <w:pPr>
              <w:rPr>
                <w:rFonts w:ascii="Arial" w:hAnsi="Arial" w:cs="Arial"/>
                <w:sz w:val="20"/>
                <w:szCs w:val="20"/>
              </w:rPr>
            </w:pPr>
            <w:r>
              <w:rPr>
                <w:rFonts w:ascii="Arial" w:hAnsi="Arial" w:cs="Arial"/>
                <w:sz w:val="20"/>
                <w:szCs w:val="20"/>
              </w:rPr>
              <w:t>Improved teacher/pupil relationships</w:t>
            </w:r>
          </w:p>
          <w:p w14:paraId="5331A885" w14:textId="77777777" w:rsidR="00970CD0" w:rsidRDefault="00970CD0" w:rsidP="00970CD0">
            <w:pPr>
              <w:rPr>
                <w:rFonts w:ascii="Arial" w:hAnsi="Arial" w:cs="Arial"/>
                <w:sz w:val="20"/>
                <w:szCs w:val="20"/>
              </w:rPr>
            </w:pPr>
            <w:r>
              <w:rPr>
                <w:rFonts w:ascii="Arial" w:hAnsi="Arial" w:cs="Arial"/>
                <w:sz w:val="20"/>
                <w:szCs w:val="20"/>
              </w:rPr>
              <w:t>Improved pupil/pupil relationships</w:t>
            </w:r>
          </w:p>
          <w:p w14:paraId="331AC691" w14:textId="77777777" w:rsidR="00970CD0" w:rsidRDefault="00970CD0" w:rsidP="00970CD0">
            <w:pPr>
              <w:rPr>
                <w:rFonts w:ascii="Arial" w:hAnsi="Arial" w:cs="Arial"/>
                <w:sz w:val="20"/>
                <w:szCs w:val="20"/>
              </w:rPr>
            </w:pPr>
            <w:r>
              <w:rPr>
                <w:rFonts w:ascii="Arial" w:hAnsi="Arial" w:cs="Arial"/>
                <w:sz w:val="20"/>
                <w:szCs w:val="20"/>
              </w:rPr>
              <w:t>Increased engagement</w:t>
            </w:r>
          </w:p>
          <w:p w14:paraId="254070C2" w14:textId="77777777" w:rsidR="00970CD0" w:rsidRDefault="00970CD0" w:rsidP="00970CD0">
            <w:pPr>
              <w:rPr>
                <w:rFonts w:ascii="Arial" w:hAnsi="Arial" w:cs="Arial"/>
                <w:sz w:val="20"/>
                <w:szCs w:val="20"/>
              </w:rPr>
            </w:pPr>
            <w:r>
              <w:rPr>
                <w:rFonts w:ascii="Arial" w:hAnsi="Arial" w:cs="Arial"/>
                <w:sz w:val="20"/>
                <w:szCs w:val="20"/>
              </w:rPr>
              <w:t>Increased attainment</w:t>
            </w:r>
          </w:p>
          <w:p w14:paraId="34329247" w14:textId="77777777" w:rsidR="00970CD0" w:rsidRDefault="00970CD0" w:rsidP="00970CD0">
            <w:pPr>
              <w:rPr>
                <w:rFonts w:ascii="Arial" w:hAnsi="Arial" w:cs="Arial"/>
                <w:sz w:val="20"/>
                <w:szCs w:val="20"/>
              </w:rPr>
            </w:pPr>
            <w:r>
              <w:rPr>
                <w:rFonts w:ascii="Arial" w:hAnsi="Arial" w:cs="Arial"/>
                <w:sz w:val="20"/>
                <w:szCs w:val="20"/>
              </w:rPr>
              <w:t>Enhanced school ethos</w:t>
            </w:r>
          </w:p>
          <w:p w14:paraId="01DF9C29" w14:textId="1322726E" w:rsidR="00970CD0" w:rsidRPr="00A54301" w:rsidRDefault="00970CD0" w:rsidP="00970CD0">
            <w:pPr>
              <w:rPr>
                <w:rFonts w:ascii="Arial" w:hAnsi="Arial" w:cs="Arial"/>
                <w:sz w:val="20"/>
                <w:szCs w:val="20"/>
              </w:rPr>
            </w:pPr>
            <w:r>
              <w:rPr>
                <w:rFonts w:ascii="Arial" w:hAnsi="Arial" w:cs="Arial"/>
                <w:sz w:val="20"/>
                <w:szCs w:val="20"/>
              </w:rPr>
              <w:t>95% of pupils have at least one key adult and feel safe in school</w:t>
            </w:r>
          </w:p>
        </w:tc>
        <w:tc>
          <w:tcPr>
            <w:tcW w:w="953" w:type="pct"/>
          </w:tcPr>
          <w:p w14:paraId="38FE8776" w14:textId="77777777" w:rsidR="00970CD0" w:rsidRDefault="00970CD0" w:rsidP="00970CD0">
            <w:pPr>
              <w:rPr>
                <w:rFonts w:ascii="Arial" w:hAnsi="Arial" w:cs="Arial"/>
                <w:sz w:val="20"/>
                <w:szCs w:val="20"/>
              </w:rPr>
            </w:pPr>
            <w:r>
              <w:rPr>
                <w:rFonts w:ascii="Arial" w:hAnsi="Arial" w:cs="Arial"/>
                <w:sz w:val="20"/>
                <w:szCs w:val="20"/>
              </w:rPr>
              <w:t>Pupil and staff questionnaires</w:t>
            </w:r>
          </w:p>
          <w:p w14:paraId="179F7B5B" w14:textId="77777777" w:rsidR="00970CD0" w:rsidRPr="00A54301" w:rsidRDefault="00970CD0" w:rsidP="00970CD0">
            <w:pPr>
              <w:rPr>
                <w:rFonts w:ascii="Arial" w:hAnsi="Arial" w:cs="Arial"/>
                <w:sz w:val="20"/>
                <w:szCs w:val="20"/>
              </w:rPr>
            </w:pPr>
            <w:r w:rsidRPr="00A54301">
              <w:rPr>
                <w:rFonts w:ascii="Arial" w:hAnsi="Arial" w:cs="Arial"/>
                <w:sz w:val="20"/>
                <w:szCs w:val="20"/>
              </w:rPr>
              <w:t xml:space="preserve">Attainment data </w:t>
            </w:r>
            <w:r>
              <w:rPr>
                <w:rFonts w:ascii="Arial" w:hAnsi="Arial" w:cs="Arial"/>
                <w:sz w:val="20"/>
                <w:szCs w:val="20"/>
              </w:rPr>
              <w:t>– SQA results, Insight, BGE and Senior Phase tracking and monitoring</w:t>
            </w:r>
          </w:p>
          <w:p w14:paraId="5C4C2275" w14:textId="016C647D" w:rsidR="00970CD0" w:rsidRDefault="00970CD0" w:rsidP="00970CD0">
            <w:pPr>
              <w:rPr>
                <w:rFonts w:ascii="Arial" w:hAnsi="Arial" w:cs="Arial"/>
                <w:sz w:val="20"/>
                <w:szCs w:val="20"/>
              </w:rPr>
            </w:pPr>
            <w:r w:rsidRPr="00A54301">
              <w:rPr>
                <w:rFonts w:ascii="Arial" w:hAnsi="Arial" w:cs="Arial"/>
                <w:sz w:val="20"/>
                <w:szCs w:val="20"/>
              </w:rPr>
              <w:t>Pupil focus groups</w:t>
            </w:r>
          </w:p>
          <w:p w14:paraId="7A7680B2" w14:textId="7419C326" w:rsidR="00970CD0" w:rsidRPr="00A54301" w:rsidRDefault="00DA3C9C" w:rsidP="004D5377">
            <w:pPr>
              <w:rPr>
                <w:rFonts w:ascii="Arial" w:hAnsi="Arial" w:cs="Arial"/>
                <w:sz w:val="20"/>
                <w:szCs w:val="20"/>
              </w:rPr>
            </w:pPr>
            <w:r>
              <w:rPr>
                <w:rFonts w:ascii="Arial" w:hAnsi="Arial" w:cs="Arial"/>
                <w:sz w:val="20"/>
                <w:szCs w:val="20"/>
              </w:rPr>
              <w:t>Staff focus groups</w:t>
            </w:r>
          </w:p>
        </w:tc>
      </w:tr>
      <w:tr w:rsidR="00343291" w14:paraId="77136CC3" w14:textId="77777777" w:rsidTr="00343291">
        <w:trPr>
          <w:trHeight w:val="207"/>
        </w:trPr>
        <w:tc>
          <w:tcPr>
            <w:tcW w:w="448" w:type="pct"/>
          </w:tcPr>
          <w:p w14:paraId="70C566AA" w14:textId="77777777" w:rsidR="00343291" w:rsidRDefault="00343291" w:rsidP="00343291">
            <w:pPr>
              <w:jc w:val="center"/>
              <w:rPr>
                <w:rFonts w:ascii="Arial" w:hAnsi="Arial" w:cs="Arial"/>
                <w:sz w:val="16"/>
                <w:szCs w:val="16"/>
              </w:rPr>
            </w:pPr>
            <w:r>
              <w:rPr>
                <w:rFonts w:ascii="Arial" w:hAnsi="Arial" w:cs="Arial"/>
                <w:sz w:val="16"/>
                <w:szCs w:val="16"/>
              </w:rPr>
              <w:lastRenderedPageBreak/>
              <w:t>School improvement</w:t>
            </w:r>
          </w:p>
          <w:p w14:paraId="058C9ED5" w14:textId="77777777" w:rsidR="00343291" w:rsidRDefault="00343291" w:rsidP="00343291">
            <w:pPr>
              <w:jc w:val="center"/>
              <w:rPr>
                <w:rFonts w:ascii="Arial" w:hAnsi="Arial" w:cs="Arial"/>
                <w:sz w:val="16"/>
                <w:szCs w:val="16"/>
              </w:rPr>
            </w:pPr>
          </w:p>
        </w:tc>
        <w:tc>
          <w:tcPr>
            <w:tcW w:w="341" w:type="pct"/>
          </w:tcPr>
          <w:p w14:paraId="537E5392" w14:textId="77777777" w:rsidR="00343291" w:rsidRPr="00314974" w:rsidRDefault="00343291" w:rsidP="00343291">
            <w:pPr>
              <w:rPr>
                <w:rFonts w:ascii="Arial" w:hAnsi="Arial" w:cs="Arial"/>
                <w:sz w:val="18"/>
                <w:szCs w:val="18"/>
              </w:rPr>
            </w:pPr>
            <w:r w:rsidRPr="00314974">
              <w:rPr>
                <w:rFonts w:ascii="Arial" w:hAnsi="Arial" w:cs="Arial"/>
                <w:sz w:val="18"/>
                <w:szCs w:val="18"/>
              </w:rPr>
              <w:t>2.2</w:t>
            </w:r>
          </w:p>
          <w:p w14:paraId="3058F24A" w14:textId="77777777" w:rsidR="00343291" w:rsidRPr="00314974" w:rsidRDefault="00343291" w:rsidP="00343291">
            <w:pPr>
              <w:rPr>
                <w:rFonts w:ascii="Arial" w:hAnsi="Arial" w:cs="Arial"/>
                <w:sz w:val="18"/>
                <w:szCs w:val="18"/>
              </w:rPr>
            </w:pPr>
            <w:r w:rsidRPr="00314974">
              <w:rPr>
                <w:rFonts w:ascii="Arial" w:hAnsi="Arial" w:cs="Arial"/>
                <w:sz w:val="18"/>
                <w:szCs w:val="18"/>
              </w:rPr>
              <w:t>2.3</w:t>
            </w:r>
          </w:p>
          <w:p w14:paraId="7EB5F830" w14:textId="5F53CA16" w:rsidR="00343291" w:rsidRDefault="00343291" w:rsidP="00343291">
            <w:pPr>
              <w:rPr>
                <w:rFonts w:ascii="Arial" w:hAnsi="Arial" w:cs="Arial"/>
                <w:sz w:val="18"/>
                <w:szCs w:val="18"/>
              </w:rPr>
            </w:pPr>
            <w:r w:rsidRPr="00314974">
              <w:rPr>
                <w:rFonts w:ascii="Arial" w:hAnsi="Arial" w:cs="Arial"/>
                <w:sz w:val="18"/>
                <w:szCs w:val="18"/>
              </w:rPr>
              <w:t>3.1</w:t>
            </w:r>
          </w:p>
        </w:tc>
        <w:tc>
          <w:tcPr>
            <w:tcW w:w="1355" w:type="pct"/>
          </w:tcPr>
          <w:p w14:paraId="25FF4D17" w14:textId="50EA64F2" w:rsidR="00343291" w:rsidRDefault="00DA3C9C" w:rsidP="00343291">
            <w:pPr>
              <w:contextualSpacing/>
              <w:rPr>
                <w:rFonts w:ascii="Arial" w:hAnsi="Arial" w:cs="Arial"/>
              </w:rPr>
            </w:pPr>
            <w:r>
              <w:rPr>
                <w:rFonts w:ascii="Arial" w:hAnsi="Arial" w:cs="Arial"/>
              </w:rPr>
              <w:t>W</w:t>
            </w:r>
            <w:r w:rsidR="00343291">
              <w:rPr>
                <w:rFonts w:ascii="Arial" w:hAnsi="Arial" w:cs="Arial"/>
              </w:rPr>
              <w:t>e will embed the language of the wellbeing ind</w:t>
            </w:r>
            <w:r>
              <w:rPr>
                <w:rFonts w:ascii="Arial" w:hAnsi="Arial" w:cs="Arial"/>
              </w:rPr>
              <w:t>icators into the BGE curriculum. This will be reflected in course planners and learning walks.</w:t>
            </w:r>
          </w:p>
        </w:tc>
        <w:tc>
          <w:tcPr>
            <w:tcW w:w="634" w:type="pct"/>
            <w:shd w:val="clear" w:color="auto" w:fill="FFFFFF" w:themeFill="background1"/>
          </w:tcPr>
          <w:p w14:paraId="133675CA" w14:textId="77777777" w:rsidR="00343291" w:rsidRDefault="00DA3C9C" w:rsidP="00343291">
            <w:pPr>
              <w:rPr>
                <w:rFonts w:ascii="Arial" w:hAnsi="Arial" w:cs="Arial"/>
                <w:sz w:val="20"/>
                <w:szCs w:val="20"/>
              </w:rPr>
            </w:pPr>
            <w:r>
              <w:rPr>
                <w:rFonts w:ascii="Arial" w:hAnsi="Arial" w:cs="Arial"/>
                <w:sz w:val="20"/>
                <w:szCs w:val="20"/>
              </w:rPr>
              <w:t>Pastoral PTs</w:t>
            </w:r>
          </w:p>
          <w:p w14:paraId="627CCF61" w14:textId="77777777" w:rsidR="00DA3C9C" w:rsidRDefault="00DA3C9C" w:rsidP="00343291">
            <w:pPr>
              <w:rPr>
                <w:rFonts w:ascii="Arial" w:hAnsi="Arial" w:cs="Arial"/>
                <w:sz w:val="20"/>
                <w:szCs w:val="20"/>
              </w:rPr>
            </w:pPr>
            <w:r>
              <w:rPr>
                <w:rFonts w:ascii="Arial" w:hAnsi="Arial" w:cs="Arial"/>
                <w:sz w:val="20"/>
                <w:szCs w:val="20"/>
              </w:rPr>
              <w:t>Curricular PTs</w:t>
            </w:r>
          </w:p>
          <w:p w14:paraId="22294D16" w14:textId="77777777" w:rsidR="00DA3C9C" w:rsidRDefault="00DA3C9C" w:rsidP="00343291">
            <w:pPr>
              <w:rPr>
                <w:rFonts w:ascii="Arial" w:hAnsi="Arial" w:cs="Arial"/>
                <w:sz w:val="20"/>
                <w:szCs w:val="20"/>
              </w:rPr>
            </w:pPr>
            <w:r>
              <w:rPr>
                <w:rFonts w:ascii="Arial" w:hAnsi="Arial" w:cs="Arial"/>
                <w:sz w:val="20"/>
                <w:szCs w:val="20"/>
              </w:rPr>
              <w:t xml:space="preserve">T O’Malley </w:t>
            </w:r>
          </w:p>
          <w:p w14:paraId="3662C849" w14:textId="77777777" w:rsidR="00DA3C9C" w:rsidRDefault="00DA3C9C" w:rsidP="00343291">
            <w:pPr>
              <w:rPr>
                <w:rFonts w:ascii="Arial" w:hAnsi="Arial" w:cs="Arial"/>
                <w:sz w:val="20"/>
                <w:szCs w:val="20"/>
              </w:rPr>
            </w:pPr>
            <w:r>
              <w:rPr>
                <w:rFonts w:ascii="Arial" w:hAnsi="Arial" w:cs="Arial"/>
                <w:sz w:val="20"/>
                <w:szCs w:val="20"/>
              </w:rPr>
              <w:t>G Menzies</w:t>
            </w:r>
          </w:p>
          <w:p w14:paraId="7DDC944F" w14:textId="77777777" w:rsidR="0008708D" w:rsidRDefault="0008708D" w:rsidP="00343291">
            <w:pPr>
              <w:rPr>
                <w:rFonts w:ascii="Arial" w:hAnsi="Arial" w:cs="Arial"/>
                <w:sz w:val="20"/>
                <w:szCs w:val="20"/>
              </w:rPr>
            </w:pPr>
            <w:r>
              <w:rPr>
                <w:rFonts w:ascii="Arial" w:hAnsi="Arial" w:cs="Arial"/>
                <w:sz w:val="20"/>
                <w:szCs w:val="20"/>
              </w:rPr>
              <w:t>G Munro</w:t>
            </w:r>
          </w:p>
          <w:p w14:paraId="4E3D2460" w14:textId="1234CADC" w:rsidR="0008708D" w:rsidRPr="00A27282" w:rsidRDefault="0008708D" w:rsidP="00343291">
            <w:pPr>
              <w:rPr>
                <w:rFonts w:ascii="Arial" w:hAnsi="Arial" w:cs="Arial"/>
                <w:sz w:val="20"/>
                <w:szCs w:val="20"/>
              </w:rPr>
            </w:pPr>
            <w:r>
              <w:rPr>
                <w:rFonts w:ascii="Arial" w:hAnsi="Arial" w:cs="Arial"/>
                <w:sz w:val="20"/>
                <w:szCs w:val="20"/>
              </w:rPr>
              <w:t>K Robertson</w:t>
            </w:r>
          </w:p>
        </w:tc>
        <w:tc>
          <w:tcPr>
            <w:tcW w:w="1269" w:type="pct"/>
          </w:tcPr>
          <w:p w14:paraId="5DF73491" w14:textId="77777777" w:rsidR="00343291" w:rsidRDefault="00343291" w:rsidP="00343291">
            <w:pPr>
              <w:rPr>
                <w:rFonts w:ascii="Arial" w:hAnsi="Arial" w:cs="Arial"/>
                <w:sz w:val="20"/>
                <w:szCs w:val="20"/>
              </w:rPr>
            </w:pPr>
            <w:r>
              <w:rPr>
                <w:rFonts w:ascii="Arial" w:hAnsi="Arial" w:cs="Arial"/>
                <w:sz w:val="20"/>
                <w:szCs w:val="20"/>
              </w:rPr>
              <w:t>Improved teacher/pupil relationships</w:t>
            </w:r>
          </w:p>
          <w:p w14:paraId="6FA890DE" w14:textId="77777777" w:rsidR="00343291" w:rsidRDefault="00343291" w:rsidP="00343291">
            <w:pPr>
              <w:rPr>
                <w:rFonts w:ascii="Arial" w:hAnsi="Arial" w:cs="Arial"/>
                <w:sz w:val="20"/>
                <w:szCs w:val="20"/>
              </w:rPr>
            </w:pPr>
            <w:r>
              <w:rPr>
                <w:rFonts w:ascii="Arial" w:hAnsi="Arial" w:cs="Arial"/>
                <w:sz w:val="20"/>
                <w:szCs w:val="20"/>
              </w:rPr>
              <w:t>Improved pupil/pupil relationships</w:t>
            </w:r>
          </w:p>
          <w:p w14:paraId="30CA7E99" w14:textId="77777777" w:rsidR="00343291" w:rsidRDefault="00343291" w:rsidP="00343291">
            <w:pPr>
              <w:rPr>
                <w:rFonts w:ascii="Arial" w:hAnsi="Arial" w:cs="Arial"/>
                <w:sz w:val="20"/>
                <w:szCs w:val="20"/>
              </w:rPr>
            </w:pPr>
            <w:r>
              <w:rPr>
                <w:rFonts w:ascii="Arial" w:hAnsi="Arial" w:cs="Arial"/>
                <w:sz w:val="20"/>
                <w:szCs w:val="20"/>
              </w:rPr>
              <w:t>Increased engagement</w:t>
            </w:r>
          </w:p>
          <w:p w14:paraId="6367876D" w14:textId="77777777" w:rsidR="00343291" w:rsidRDefault="00343291" w:rsidP="00343291">
            <w:pPr>
              <w:rPr>
                <w:rFonts w:ascii="Arial" w:hAnsi="Arial" w:cs="Arial"/>
                <w:sz w:val="20"/>
                <w:szCs w:val="20"/>
              </w:rPr>
            </w:pPr>
            <w:r>
              <w:rPr>
                <w:rFonts w:ascii="Arial" w:hAnsi="Arial" w:cs="Arial"/>
                <w:sz w:val="20"/>
                <w:szCs w:val="20"/>
              </w:rPr>
              <w:t>Increased attainment</w:t>
            </w:r>
          </w:p>
          <w:p w14:paraId="15C34441" w14:textId="77777777" w:rsidR="00343291" w:rsidRDefault="00343291" w:rsidP="00343291">
            <w:pPr>
              <w:rPr>
                <w:rFonts w:ascii="Arial" w:hAnsi="Arial" w:cs="Arial"/>
                <w:sz w:val="20"/>
                <w:szCs w:val="20"/>
              </w:rPr>
            </w:pPr>
            <w:r>
              <w:rPr>
                <w:rFonts w:ascii="Arial" w:hAnsi="Arial" w:cs="Arial"/>
                <w:sz w:val="20"/>
                <w:szCs w:val="20"/>
              </w:rPr>
              <w:t>Enhanced school ethos</w:t>
            </w:r>
          </w:p>
          <w:p w14:paraId="1AA9597C" w14:textId="77777777" w:rsidR="00343291" w:rsidRDefault="00343291" w:rsidP="00343291">
            <w:pPr>
              <w:rPr>
                <w:rFonts w:ascii="Arial" w:hAnsi="Arial" w:cs="Arial"/>
                <w:sz w:val="20"/>
                <w:szCs w:val="20"/>
              </w:rPr>
            </w:pPr>
          </w:p>
        </w:tc>
        <w:tc>
          <w:tcPr>
            <w:tcW w:w="953" w:type="pct"/>
          </w:tcPr>
          <w:p w14:paraId="5B884979" w14:textId="77777777" w:rsidR="00343291" w:rsidRDefault="00343291" w:rsidP="00343291">
            <w:pPr>
              <w:rPr>
                <w:rFonts w:ascii="Arial" w:hAnsi="Arial" w:cs="Arial"/>
                <w:sz w:val="20"/>
                <w:szCs w:val="20"/>
              </w:rPr>
            </w:pPr>
            <w:r>
              <w:rPr>
                <w:rFonts w:ascii="Arial" w:hAnsi="Arial" w:cs="Arial"/>
                <w:sz w:val="20"/>
                <w:szCs w:val="20"/>
              </w:rPr>
              <w:t>Pupil and staff questionnaires</w:t>
            </w:r>
          </w:p>
          <w:p w14:paraId="16778B70" w14:textId="77777777" w:rsidR="00343291" w:rsidRPr="00A54301" w:rsidRDefault="00343291" w:rsidP="00343291">
            <w:pPr>
              <w:rPr>
                <w:rFonts w:ascii="Arial" w:hAnsi="Arial" w:cs="Arial"/>
                <w:sz w:val="20"/>
                <w:szCs w:val="20"/>
              </w:rPr>
            </w:pPr>
            <w:r w:rsidRPr="00A54301">
              <w:rPr>
                <w:rFonts w:ascii="Arial" w:hAnsi="Arial" w:cs="Arial"/>
                <w:sz w:val="20"/>
                <w:szCs w:val="20"/>
              </w:rPr>
              <w:t xml:space="preserve">Attainment data </w:t>
            </w:r>
            <w:r>
              <w:rPr>
                <w:rFonts w:ascii="Arial" w:hAnsi="Arial" w:cs="Arial"/>
                <w:sz w:val="20"/>
                <w:szCs w:val="20"/>
              </w:rPr>
              <w:t>– SQA results, Insight, BGE and Senior Phase tracking and monitoring</w:t>
            </w:r>
          </w:p>
          <w:p w14:paraId="032D116C" w14:textId="7B23E621" w:rsidR="00343291" w:rsidRDefault="00343291" w:rsidP="00343291">
            <w:pPr>
              <w:rPr>
                <w:rFonts w:ascii="Arial" w:hAnsi="Arial" w:cs="Arial"/>
                <w:sz w:val="20"/>
                <w:szCs w:val="20"/>
              </w:rPr>
            </w:pPr>
            <w:r w:rsidRPr="00A54301">
              <w:rPr>
                <w:rFonts w:ascii="Arial" w:hAnsi="Arial" w:cs="Arial"/>
                <w:sz w:val="20"/>
                <w:szCs w:val="20"/>
              </w:rPr>
              <w:t>Pupil focus groups</w:t>
            </w:r>
          </w:p>
          <w:p w14:paraId="2B407135" w14:textId="00D5FFEA" w:rsidR="00DA3C9C" w:rsidRPr="00A54301" w:rsidRDefault="00DA3C9C" w:rsidP="00343291">
            <w:pPr>
              <w:rPr>
                <w:rFonts w:ascii="Arial" w:hAnsi="Arial" w:cs="Arial"/>
                <w:sz w:val="20"/>
                <w:szCs w:val="20"/>
              </w:rPr>
            </w:pPr>
            <w:r>
              <w:rPr>
                <w:rFonts w:ascii="Arial" w:hAnsi="Arial" w:cs="Arial"/>
                <w:sz w:val="20"/>
                <w:szCs w:val="20"/>
              </w:rPr>
              <w:t>Closer look programme</w:t>
            </w:r>
          </w:p>
          <w:p w14:paraId="6DDA9F05" w14:textId="77777777" w:rsidR="00343291" w:rsidRDefault="00343291" w:rsidP="00343291">
            <w:pPr>
              <w:rPr>
                <w:rFonts w:ascii="Arial" w:hAnsi="Arial" w:cs="Arial"/>
                <w:sz w:val="20"/>
                <w:szCs w:val="20"/>
              </w:rPr>
            </w:pPr>
          </w:p>
        </w:tc>
      </w:tr>
      <w:tr w:rsidR="00343291" w14:paraId="00109FCF" w14:textId="77777777" w:rsidTr="00343291">
        <w:trPr>
          <w:trHeight w:val="207"/>
        </w:trPr>
        <w:tc>
          <w:tcPr>
            <w:tcW w:w="448" w:type="pct"/>
          </w:tcPr>
          <w:p w14:paraId="39ED03D3" w14:textId="77777777" w:rsidR="00343291" w:rsidRDefault="00343291" w:rsidP="00343291">
            <w:pPr>
              <w:jc w:val="center"/>
              <w:rPr>
                <w:rFonts w:ascii="Arial" w:hAnsi="Arial" w:cs="Arial"/>
                <w:sz w:val="16"/>
                <w:szCs w:val="16"/>
              </w:rPr>
            </w:pPr>
            <w:r>
              <w:rPr>
                <w:rFonts w:ascii="Arial" w:hAnsi="Arial" w:cs="Arial"/>
                <w:sz w:val="16"/>
                <w:szCs w:val="16"/>
              </w:rPr>
              <w:t>School improvement</w:t>
            </w:r>
          </w:p>
          <w:p w14:paraId="0D53AC84" w14:textId="77777777" w:rsidR="00343291" w:rsidRDefault="00343291" w:rsidP="00343291">
            <w:pPr>
              <w:jc w:val="center"/>
              <w:rPr>
                <w:rFonts w:ascii="Arial" w:hAnsi="Arial" w:cs="Arial"/>
                <w:sz w:val="16"/>
                <w:szCs w:val="16"/>
              </w:rPr>
            </w:pPr>
          </w:p>
        </w:tc>
        <w:tc>
          <w:tcPr>
            <w:tcW w:w="341" w:type="pct"/>
          </w:tcPr>
          <w:p w14:paraId="79BC7067" w14:textId="77777777" w:rsidR="00343291" w:rsidRPr="00314974" w:rsidRDefault="00343291" w:rsidP="00343291">
            <w:pPr>
              <w:rPr>
                <w:rFonts w:ascii="Arial" w:hAnsi="Arial" w:cs="Arial"/>
                <w:sz w:val="18"/>
                <w:szCs w:val="18"/>
              </w:rPr>
            </w:pPr>
            <w:r w:rsidRPr="00314974">
              <w:rPr>
                <w:rFonts w:ascii="Arial" w:hAnsi="Arial" w:cs="Arial"/>
                <w:sz w:val="18"/>
                <w:szCs w:val="18"/>
              </w:rPr>
              <w:t>2.2</w:t>
            </w:r>
          </w:p>
          <w:p w14:paraId="4D31120F" w14:textId="77777777" w:rsidR="00343291" w:rsidRPr="00314974" w:rsidRDefault="00343291" w:rsidP="00343291">
            <w:pPr>
              <w:rPr>
                <w:rFonts w:ascii="Arial" w:hAnsi="Arial" w:cs="Arial"/>
                <w:sz w:val="18"/>
                <w:szCs w:val="18"/>
              </w:rPr>
            </w:pPr>
            <w:r w:rsidRPr="00314974">
              <w:rPr>
                <w:rFonts w:ascii="Arial" w:hAnsi="Arial" w:cs="Arial"/>
                <w:sz w:val="18"/>
                <w:szCs w:val="18"/>
              </w:rPr>
              <w:t>2.3</w:t>
            </w:r>
          </w:p>
          <w:p w14:paraId="5E0DE90B" w14:textId="6E8E9FFD" w:rsidR="00343291" w:rsidRPr="00314974" w:rsidRDefault="00343291" w:rsidP="00343291">
            <w:pPr>
              <w:rPr>
                <w:rFonts w:ascii="Arial" w:hAnsi="Arial" w:cs="Arial"/>
                <w:sz w:val="18"/>
                <w:szCs w:val="18"/>
              </w:rPr>
            </w:pPr>
            <w:r w:rsidRPr="00314974">
              <w:rPr>
                <w:rFonts w:ascii="Arial" w:hAnsi="Arial" w:cs="Arial"/>
                <w:sz w:val="18"/>
                <w:szCs w:val="18"/>
              </w:rPr>
              <w:t>3.1</w:t>
            </w:r>
          </w:p>
        </w:tc>
        <w:tc>
          <w:tcPr>
            <w:tcW w:w="1355" w:type="pct"/>
            <w:shd w:val="clear" w:color="auto" w:fill="FFFFFF" w:themeFill="background1"/>
          </w:tcPr>
          <w:p w14:paraId="56B22176" w14:textId="78E2081E" w:rsidR="00343291" w:rsidRPr="00257F4D" w:rsidRDefault="00DA3C9C" w:rsidP="00DA3C9C">
            <w:pPr>
              <w:rPr>
                <w:rFonts w:ascii="Arial" w:hAnsi="Arial" w:cs="Arial"/>
                <w:u w:val="single"/>
              </w:rPr>
            </w:pPr>
            <w:r>
              <w:rPr>
                <w:rFonts w:ascii="Arial" w:hAnsi="Arial" w:cs="Arial"/>
              </w:rPr>
              <w:t xml:space="preserve">We will put in place a strategic </w:t>
            </w:r>
            <w:r w:rsidR="00343291">
              <w:rPr>
                <w:rFonts w:ascii="Arial" w:hAnsi="Arial" w:cs="Arial"/>
              </w:rPr>
              <w:t>plan to ensure that contact periods with</w:t>
            </w:r>
            <w:r>
              <w:rPr>
                <w:rFonts w:ascii="Arial" w:hAnsi="Arial" w:cs="Arial"/>
              </w:rPr>
              <w:t xml:space="preserve"> Pupil Support teachers and DHT</w:t>
            </w:r>
            <w:r w:rsidR="00343291">
              <w:rPr>
                <w:rFonts w:ascii="Arial" w:hAnsi="Arial" w:cs="Arial"/>
              </w:rPr>
              <w:t xml:space="preserve">s </w:t>
            </w:r>
            <w:r>
              <w:rPr>
                <w:rFonts w:ascii="Arial" w:hAnsi="Arial" w:cs="Arial"/>
              </w:rPr>
              <w:t xml:space="preserve">(PSE, Assembly programme, Raising attainment) </w:t>
            </w:r>
            <w:r w:rsidR="00343291">
              <w:rPr>
                <w:rFonts w:ascii="Arial" w:hAnsi="Arial" w:cs="Arial"/>
              </w:rPr>
              <w:t xml:space="preserve">are reactive to individual pupil needs, the local context and the outcome of pupil voice. </w:t>
            </w:r>
          </w:p>
        </w:tc>
        <w:tc>
          <w:tcPr>
            <w:tcW w:w="634" w:type="pct"/>
          </w:tcPr>
          <w:p w14:paraId="26706E93" w14:textId="0F5C0232" w:rsidR="00343291" w:rsidRPr="00A27282" w:rsidRDefault="00343291" w:rsidP="00343291">
            <w:pPr>
              <w:rPr>
                <w:rFonts w:ascii="Arial" w:hAnsi="Arial" w:cs="Arial"/>
                <w:sz w:val="20"/>
                <w:szCs w:val="20"/>
              </w:rPr>
            </w:pPr>
            <w:r w:rsidRPr="00A27282">
              <w:rPr>
                <w:rFonts w:ascii="Arial" w:hAnsi="Arial" w:cs="Arial"/>
                <w:sz w:val="20"/>
                <w:szCs w:val="20"/>
              </w:rPr>
              <w:t>All SMT</w:t>
            </w:r>
          </w:p>
          <w:p w14:paraId="0ABA9D3D" w14:textId="1662817E" w:rsidR="00343291" w:rsidRDefault="00343291" w:rsidP="00343291">
            <w:pPr>
              <w:rPr>
                <w:rFonts w:ascii="Arial" w:hAnsi="Arial" w:cs="Arial"/>
              </w:rPr>
            </w:pPr>
            <w:r w:rsidRPr="00A27282">
              <w:rPr>
                <w:rFonts w:ascii="Arial" w:hAnsi="Arial" w:cs="Arial"/>
                <w:sz w:val="20"/>
                <w:szCs w:val="20"/>
              </w:rPr>
              <w:t>PT pupil Support</w:t>
            </w:r>
          </w:p>
        </w:tc>
        <w:tc>
          <w:tcPr>
            <w:tcW w:w="1269" w:type="pct"/>
          </w:tcPr>
          <w:p w14:paraId="74C1522F" w14:textId="77777777" w:rsidR="00343291" w:rsidRDefault="00343291" w:rsidP="00343291">
            <w:pPr>
              <w:rPr>
                <w:rFonts w:ascii="Arial" w:hAnsi="Arial" w:cs="Arial"/>
                <w:sz w:val="20"/>
                <w:szCs w:val="20"/>
              </w:rPr>
            </w:pPr>
            <w:r>
              <w:rPr>
                <w:rFonts w:ascii="Arial" w:hAnsi="Arial" w:cs="Arial"/>
                <w:sz w:val="20"/>
                <w:szCs w:val="20"/>
              </w:rPr>
              <w:t>Improved pupil understanding of wellbeing indicators</w:t>
            </w:r>
          </w:p>
          <w:p w14:paraId="377ABB47" w14:textId="77777777" w:rsidR="00343291" w:rsidRDefault="00343291" w:rsidP="00343291">
            <w:pPr>
              <w:rPr>
                <w:rFonts w:ascii="Arial" w:hAnsi="Arial" w:cs="Arial"/>
                <w:sz w:val="20"/>
                <w:szCs w:val="20"/>
              </w:rPr>
            </w:pPr>
            <w:r>
              <w:rPr>
                <w:rFonts w:ascii="Arial" w:hAnsi="Arial" w:cs="Arial"/>
                <w:sz w:val="20"/>
                <w:szCs w:val="20"/>
              </w:rPr>
              <w:t>Improved relationships</w:t>
            </w:r>
          </w:p>
          <w:p w14:paraId="46EBCD21" w14:textId="77777777" w:rsidR="00343291" w:rsidRDefault="00343291" w:rsidP="00343291">
            <w:pPr>
              <w:rPr>
                <w:rFonts w:ascii="Arial" w:hAnsi="Arial" w:cs="Arial"/>
                <w:sz w:val="20"/>
                <w:szCs w:val="20"/>
              </w:rPr>
            </w:pPr>
            <w:r>
              <w:rPr>
                <w:rFonts w:ascii="Arial" w:hAnsi="Arial" w:cs="Arial"/>
                <w:sz w:val="20"/>
                <w:szCs w:val="20"/>
              </w:rPr>
              <w:t>Improved health outcomes</w:t>
            </w:r>
          </w:p>
          <w:p w14:paraId="79A1ED36" w14:textId="77777777" w:rsidR="00DA3C9C" w:rsidRDefault="00DA3C9C" w:rsidP="00343291">
            <w:pPr>
              <w:rPr>
                <w:rFonts w:ascii="Arial" w:hAnsi="Arial" w:cs="Arial"/>
                <w:sz w:val="20"/>
                <w:szCs w:val="20"/>
              </w:rPr>
            </w:pPr>
            <w:r>
              <w:rPr>
                <w:rFonts w:ascii="Arial" w:hAnsi="Arial" w:cs="Arial"/>
                <w:sz w:val="20"/>
                <w:szCs w:val="20"/>
              </w:rPr>
              <w:t>Increased attainment</w:t>
            </w:r>
          </w:p>
          <w:p w14:paraId="342ED9D2" w14:textId="6440BBE5" w:rsidR="00DA3C9C" w:rsidRPr="00A54301" w:rsidRDefault="00DA3C9C" w:rsidP="00343291">
            <w:pPr>
              <w:rPr>
                <w:rFonts w:ascii="Arial" w:hAnsi="Arial" w:cs="Arial"/>
                <w:sz w:val="20"/>
                <w:szCs w:val="20"/>
              </w:rPr>
            </w:pPr>
            <w:r>
              <w:rPr>
                <w:rFonts w:ascii="Arial" w:hAnsi="Arial" w:cs="Arial"/>
                <w:sz w:val="20"/>
                <w:szCs w:val="20"/>
              </w:rPr>
              <w:t>Enhanced school ethos</w:t>
            </w:r>
          </w:p>
        </w:tc>
        <w:tc>
          <w:tcPr>
            <w:tcW w:w="953" w:type="pct"/>
          </w:tcPr>
          <w:p w14:paraId="2056DFA7" w14:textId="77777777" w:rsidR="00343291" w:rsidRPr="00A54301" w:rsidRDefault="00343291" w:rsidP="00343291">
            <w:pPr>
              <w:rPr>
                <w:rFonts w:ascii="Arial" w:hAnsi="Arial" w:cs="Arial"/>
                <w:sz w:val="20"/>
                <w:szCs w:val="20"/>
              </w:rPr>
            </w:pPr>
            <w:r w:rsidRPr="00A54301">
              <w:rPr>
                <w:rFonts w:ascii="Arial" w:hAnsi="Arial" w:cs="Arial"/>
                <w:sz w:val="20"/>
                <w:szCs w:val="20"/>
              </w:rPr>
              <w:t>Pupil focus groups</w:t>
            </w:r>
          </w:p>
          <w:p w14:paraId="3FCED81E" w14:textId="77777777" w:rsidR="00343291" w:rsidRDefault="00343291" w:rsidP="00343291">
            <w:pPr>
              <w:rPr>
                <w:rFonts w:ascii="Arial" w:hAnsi="Arial" w:cs="Arial"/>
                <w:sz w:val="20"/>
                <w:szCs w:val="20"/>
              </w:rPr>
            </w:pPr>
            <w:r>
              <w:rPr>
                <w:rFonts w:ascii="Arial" w:hAnsi="Arial" w:cs="Arial"/>
                <w:sz w:val="20"/>
                <w:szCs w:val="20"/>
              </w:rPr>
              <w:t>Pupil and staff questionnaires</w:t>
            </w:r>
          </w:p>
          <w:p w14:paraId="04670AA9" w14:textId="7F58251C" w:rsidR="00343291" w:rsidRPr="00A54301" w:rsidRDefault="00DA3C9C" w:rsidP="00343291">
            <w:pPr>
              <w:rPr>
                <w:rFonts w:ascii="Arial" w:hAnsi="Arial" w:cs="Arial"/>
                <w:sz w:val="20"/>
                <w:szCs w:val="20"/>
              </w:rPr>
            </w:pPr>
            <w:proofErr w:type="spellStart"/>
            <w:r>
              <w:rPr>
                <w:rFonts w:ascii="Arial" w:hAnsi="Arial" w:cs="Arial"/>
                <w:sz w:val="20"/>
                <w:szCs w:val="20"/>
              </w:rPr>
              <w:t>Dart</w:t>
            </w:r>
            <w:r w:rsidR="00343291">
              <w:rPr>
                <w:rFonts w:ascii="Arial" w:hAnsi="Arial" w:cs="Arial"/>
                <w:sz w:val="20"/>
                <w:szCs w:val="20"/>
              </w:rPr>
              <w:t>ington</w:t>
            </w:r>
            <w:proofErr w:type="spellEnd"/>
            <w:r w:rsidR="00343291">
              <w:rPr>
                <w:rFonts w:ascii="Arial" w:hAnsi="Arial" w:cs="Arial"/>
                <w:sz w:val="20"/>
                <w:szCs w:val="20"/>
              </w:rPr>
              <w:t xml:space="preserve"> survey data</w:t>
            </w:r>
          </w:p>
        </w:tc>
      </w:tr>
      <w:tr w:rsidR="00343291" w14:paraId="43810EC6" w14:textId="77777777" w:rsidTr="00343291">
        <w:trPr>
          <w:trHeight w:val="207"/>
        </w:trPr>
        <w:tc>
          <w:tcPr>
            <w:tcW w:w="448" w:type="pct"/>
          </w:tcPr>
          <w:p w14:paraId="2B0014B7" w14:textId="77777777" w:rsidR="00343291" w:rsidRDefault="00343291" w:rsidP="00343291">
            <w:pPr>
              <w:jc w:val="center"/>
              <w:rPr>
                <w:rFonts w:ascii="Arial" w:hAnsi="Arial" w:cs="Arial"/>
                <w:sz w:val="16"/>
                <w:szCs w:val="16"/>
              </w:rPr>
            </w:pPr>
            <w:r>
              <w:rPr>
                <w:rFonts w:ascii="Arial" w:hAnsi="Arial" w:cs="Arial"/>
                <w:sz w:val="16"/>
                <w:szCs w:val="16"/>
              </w:rPr>
              <w:t>Performance information</w:t>
            </w:r>
          </w:p>
          <w:p w14:paraId="3D278A18" w14:textId="77777777" w:rsidR="00343291" w:rsidRDefault="00343291" w:rsidP="00343291">
            <w:pPr>
              <w:jc w:val="center"/>
              <w:rPr>
                <w:rFonts w:ascii="Arial" w:hAnsi="Arial" w:cs="Arial"/>
                <w:sz w:val="16"/>
                <w:szCs w:val="16"/>
              </w:rPr>
            </w:pPr>
          </w:p>
          <w:p w14:paraId="70F6C5D7" w14:textId="30E99DDA" w:rsidR="00343291" w:rsidRDefault="00343291" w:rsidP="00343291">
            <w:pPr>
              <w:jc w:val="center"/>
              <w:rPr>
                <w:rFonts w:ascii="Arial" w:hAnsi="Arial" w:cs="Arial"/>
                <w:sz w:val="16"/>
                <w:szCs w:val="16"/>
              </w:rPr>
            </w:pPr>
            <w:r>
              <w:rPr>
                <w:rFonts w:ascii="Arial" w:hAnsi="Arial" w:cs="Arial"/>
                <w:sz w:val="16"/>
                <w:szCs w:val="16"/>
              </w:rPr>
              <w:t>School improvement</w:t>
            </w:r>
          </w:p>
        </w:tc>
        <w:tc>
          <w:tcPr>
            <w:tcW w:w="341" w:type="pct"/>
          </w:tcPr>
          <w:p w14:paraId="35924435" w14:textId="77777777" w:rsidR="00343291" w:rsidRPr="00314974" w:rsidRDefault="00343291" w:rsidP="00343291">
            <w:pPr>
              <w:rPr>
                <w:rFonts w:ascii="Arial" w:hAnsi="Arial" w:cs="Arial"/>
                <w:sz w:val="18"/>
                <w:szCs w:val="18"/>
              </w:rPr>
            </w:pPr>
            <w:r w:rsidRPr="00314974">
              <w:rPr>
                <w:rFonts w:ascii="Arial" w:hAnsi="Arial" w:cs="Arial"/>
                <w:sz w:val="18"/>
                <w:szCs w:val="18"/>
              </w:rPr>
              <w:t>2.2</w:t>
            </w:r>
          </w:p>
          <w:p w14:paraId="474F6924" w14:textId="77777777" w:rsidR="00343291" w:rsidRPr="00314974" w:rsidRDefault="00343291" w:rsidP="00343291">
            <w:pPr>
              <w:rPr>
                <w:rFonts w:ascii="Arial" w:hAnsi="Arial" w:cs="Arial"/>
                <w:sz w:val="18"/>
                <w:szCs w:val="18"/>
              </w:rPr>
            </w:pPr>
            <w:r w:rsidRPr="00314974">
              <w:rPr>
                <w:rFonts w:ascii="Arial" w:hAnsi="Arial" w:cs="Arial"/>
                <w:sz w:val="18"/>
                <w:szCs w:val="18"/>
              </w:rPr>
              <w:t>2.3</w:t>
            </w:r>
          </w:p>
          <w:p w14:paraId="4C815348" w14:textId="77777777" w:rsidR="00343291" w:rsidRPr="00314974" w:rsidRDefault="00343291" w:rsidP="00343291">
            <w:pPr>
              <w:rPr>
                <w:rFonts w:ascii="Arial" w:hAnsi="Arial" w:cs="Arial"/>
                <w:sz w:val="18"/>
                <w:szCs w:val="18"/>
              </w:rPr>
            </w:pPr>
            <w:r w:rsidRPr="00314974">
              <w:rPr>
                <w:rFonts w:ascii="Arial" w:hAnsi="Arial" w:cs="Arial"/>
                <w:sz w:val="18"/>
                <w:szCs w:val="18"/>
              </w:rPr>
              <w:t>3.1</w:t>
            </w:r>
          </w:p>
          <w:p w14:paraId="4610BF31" w14:textId="1864DCC2" w:rsidR="00343291" w:rsidRPr="00314974" w:rsidRDefault="00343291" w:rsidP="00343291">
            <w:pPr>
              <w:rPr>
                <w:rFonts w:ascii="Arial" w:hAnsi="Arial" w:cs="Arial"/>
                <w:sz w:val="18"/>
                <w:szCs w:val="18"/>
              </w:rPr>
            </w:pPr>
            <w:r w:rsidRPr="00314974">
              <w:rPr>
                <w:rFonts w:ascii="Arial" w:hAnsi="Arial" w:cs="Arial"/>
                <w:sz w:val="18"/>
                <w:szCs w:val="18"/>
              </w:rPr>
              <w:t>3.2</w:t>
            </w:r>
          </w:p>
        </w:tc>
        <w:tc>
          <w:tcPr>
            <w:tcW w:w="1355" w:type="pct"/>
          </w:tcPr>
          <w:p w14:paraId="735B9579" w14:textId="2A38503D" w:rsidR="00343291" w:rsidRDefault="00343291" w:rsidP="00343291">
            <w:pPr>
              <w:rPr>
                <w:rFonts w:ascii="Arial" w:hAnsi="Arial" w:cs="Arial"/>
              </w:rPr>
            </w:pPr>
            <w:r>
              <w:rPr>
                <w:rFonts w:ascii="Arial" w:hAnsi="Arial" w:cs="Arial"/>
              </w:rPr>
              <w:t>Evaluation of wider achievement opportunities in</w:t>
            </w:r>
            <w:r w:rsidRPr="0064476E">
              <w:rPr>
                <w:rFonts w:ascii="Arial" w:hAnsi="Arial" w:cs="Arial"/>
              </w:rPr>
              <w:t xml:space="preserve"> the BGE curriculum</w:t>
            </w:r>
            <w:r>
              <w:rPr>
                <w:rFonts w:ascii="Arial" w:hAnsi="Arial" w:cs="Arial"/>
              </w:rPr>
              <w:t xml:space="preserve"> with a view to establishing a wider progression pathway for all that dovetails into the senior phase, involving curricular areas and subject staff.</w:t>
            </w:r>
          </w:p>
          <w:p w14:paraId="0B839ED5" w14:textId="4B3BC785" w:rsidR="00343291" w:rsidRPr="004944CD" w:rsidRDefault="00343291" w:rsidP="00343291">
            <w:pPr>
              <w:rPr>
                <w:rFonts w:ascii="Arial" w:hAnsi="Arial" w:cs="Arial"/>
              </w:rPr>
            </w:pPr>
            <w:r>
              <w:rPr>
                <w:rFonts w:ascii="Arial" w:hAnsi="Arial" w:cs="Arial"/>
              </w:rPr>
              <w:t xml:space="preserve">Wider achievement opportunities in the senior phase will be </w:t>
            </w:r>
            <w:r w:rsidRPr="0064476E">
              <w:rPr>
                <w:rFonts w:ascii="Arial" w:hAnsi="Arial" w:cs="Arial"/>
              </w:rPr>
              <w:t>monitored and tracked</w:t>
            </w:r>
            <w:r>
              <w:rPr>
                <w:rFonts w:ascii="Arial" w:hAnsi="Arial" w:cs="Arial"/>
              </w:rPr>
              <w:t xml:space="preserve"> to ensure opportunities for all.</w:t>
            </w:r>
          </w:p>
        </w:tc>
        <w:tc>
          <w:tcPr>
            <w:tcW w:w="634" w:type="pct"/>
          </w:tcPr>
          <w:p w14:paraId="7FAA1013" w14:textId="77777777" w:rsidR="00343291" w:rsidRPr="00A27282" w:rsidRDefault="00343291" w:rsidP="00343291">
            <w:pPr>
              <w:rPr>
                <w:rFonts w:ascii="Arial" w:hAnsi="Arial" w:cs="Arial"/>
                <w:sz w:val="20"/>
                <w:szCs w:val="20"/>
              </w:rPr>
            </w:pPr>
            <w:r w:rsidRPr="00A27282">
              <w:rPr>
                <w:rFonts w:ascii="Arial" w:hAnsi="Arial" w:cs="Arial"/>
                <w:sz w:val="20"/>
                <w:szCs w:val="20"/>
              </w:rPr>
              <w:t>G Menzies</w:t>
            </w:r>
          </w:p>
          <w:p w14:paraId="79834D18" w14:textId="77777777" w:rsidR="00343291" w:rsidRPr="00A27282" w:rsidRDefault="00343291" w:rsidP="00343291">
            <w:pPr>
              <w:rPr>
                <w:rFonts w:ascii="Arial" w:hAnsi="Arial" w:cs="Arial"/>
                <w:sz w:val="20"/>
                <w:szCs w:val="20"/>
              </w:rPr>
            </w:pPr>
            <w:r w:rsidRPr="00A27282">
              <w:rPr>
                <w:rFonts w:ascii="Arial" w:hAnsi="Arial" w:cs="Arial"/>
                <w:sz w:val="20"/>
                <w:szCs w:val="20"/>
              </w:rPr>
              <w:t>G Munro</w:t>
            </w:r>
          </w:p>
          <w:p w14:paraId="65FF7A4A" w14:textId="77777777" w:rsidR="00343291" w:rsidRPr="00A27282" w:rsidRDefault="00343291" w:rsidP="00343291">
            <w:pPr>
              <w:rPr>
                <w:rFonts w:ascii="Arial" w:hAnsi="Arial" w:cs="Arial"/>
                <w:sz w:val="20"/>
                <w:szCs w:val="20"/>
              </w:rPr>
            </w:pPr>
            <w:r w:rsidRPr="00A27282">
              <w:rPr>
                <w:rFonts w:ascii="Arial" w:hAnsi="Arial" w:cs="Arial"/>
                <w:sz w:val="20"/>
                <w:szCs w:val="20"/>
              </w:rPr>
              <w:t>E Wilkie</w:t>
            </w:r>
          </w:p>
          <w:p w14:paraId="13BDE1A1" w14:textId="77777777" w:rsidR="00343291" w:rsidRDefault="00343291" w:rsidP="00343291">
            <w:pPr>
              <w:rPr>
                <w:rFonts w:ascii="Arial" w:hAnsi="Arial" w:cs="Arial"/>
                <w:sz w:val="20"/>
                <w:szCs w:val="20"/>
              </w:rPr>
            </w:pPr>
            <w:r w:rsidRPr="00A27282">
              <w:rPr>
                <w:rFonts w:ascii="Arial" w:hAnsi="Arial" w:cs="Arial"/>
                <w:sz w:val="20"/>
                <w:szCs w:val="20"/>
              </w:rPr>
              <w:t>J Brown</w:t>
            </w:r>
          </w:p>
          <w:p w14:paraId="537117A9" w14:textId="2153AC5B" w:rsidR="00343291" w:rsidRPr="00A27282" w:rsidRDefault="00343291" w:rsidP="00343291">
            <w:pPr>
              <w:rPr>
                <w:rFonts w:ascii="Arial" w:hAnsi="Arial" w:cs="Arial"/>
                <w:sz w:val="20"/>
                <w:szCs w:val="20"/>
              </w:rPr>
            </w:pPr>
            <w:r>
              <w:rPr>
                <w:rFonts w:ascii="Arial" w:hAnsi="Arial" w:cs="Arial"/>
                <w:sz w:val="20"/>
                <w:szCs w:val="20"/>
              </w:rPr>
              <w:t>Staff volunteers/ selected departments</w:t>
            </w:r>
          </w:p>
        </w:tc>
        <w:tc>
          <w:tcPr>
            <w:tcW w:w="1269" w:type="pct"/>
          </w:tcPr>
          <w:p w14:paraId="00A43F32" w14:textId="77777777" w:rsidR="00343291" w:rsidRDefault="00343291" w:rsidP="00343291">
            <w:pPr>
              <w:rPr>
                <w:rFonts w:ascii="Arial" w:hAnsi="Arial" w:cs="Arial"/>
                <w:sz w:val="20"/>
                <w:szCs w:val="20"/>
              </w:rPr>
            </w:pPr>
            <w:r>
              <w:rPr>
                <w:rFonts w:ascii="Arial" w:hAnsi="Arial" w:cs="Arial"/>
                <w:sz w:val="20"/>
                <w:szCs w:val="20"/>
              </w:rPr>
              <w:t>Improved pupil opportunities</w:t>
            </w:r>
          </w:p>
          <w:p w14:paraId="3819117E" w14:textId="7613D501" w:rsidR="00343291" w:rsidRDefault="00343291" w:rsidP="00343291">
            <w:pPr>
              <w:rPr>
                <w:rFonts w:ascii="Arial" w:hAnsi="Arial" w:cs="Arial"/>
                <w:sz w:val="20"/>
                <w:szCs w:val="20"/>
              </w:rPr>
            </w:pPr>
            <w:r>
              <w:rPr>
                <w:rFonts w:ascii="Arial" w:hAnsi="Arial" w:cs="Arial"/>
                <w:sz w:val="20"/>
                <w:szCs w:val="20"/>
              </w:rPr>
              <w:t>Improved attainment and achievement</w:t>
            </w:r>
            <w:r w:rsidR="00DA3C9C">
              <w:rPr>
                <w:rFonts w:ascii="Arial" w:hAnsi="Arial" w:cs="Arial"/>
                <w:sz w:val="20"/>
                <w:szCs w:val="20"/>
              </w:rPr>
              <w:t xml:space="preserve"> including tariff points</w:t>
            </w:r>
          </w:p>
          <w:p w14:paraId="34C0EEAF" w14:textId="77777777" w:rsidR="00343291" w:rsidRDefault="00343291" w:rsidP="00343291">
            <w:pPr>
              <w:rPr>
                <w:rFonts w:ascii="Arial" w:hAnsi="Arial" w:cs="Arial"/>
                <w:sz w:val="20"/>
                <w:szCs w:val="20"/>
              </w:rPr>
            </w:pPr>
            <w:r>
              <w:rPr>
                <w:rFonts w:ascii="Arial" w:hAnsi="Arial" w:cs="Arial"/>
                <w:sz w:val="20"/>
                <w:szCs w:val="20"/>
              </w:rPr>
              <w:t>Improved curricular engagement</w:t>
            </w:r>
          </w:p>
          <w:p w14:paraId="689181B2" w14:textId="77777777" w:rsidR="00343291" w:rsidRDefault="00343291" w:rsidP="00343291">
            <w:pPr>
              <w:rPr>
                <w:rFonts w:ascii="Arial" w:hAnsi="Arial" w:cs="Arial"/>
                <w:sz w:val="20"/>
                <w:szCs w:val="20"/>
              </w:rPr>
            </w:pPr>
            <w:r>
              <w:rPr>
                <w:rFonts w:ascii="Arial" w:hAnsi="Arial" w:cs="Arial"/>
                <w:sz w:val="20"/>
                <w:szCs w:val="20"/>
              </w:rPr>
              <w:t>Improved participation</w:t>
            </w:r>
          </w:p>
          <w:p w14:paraId="34A596C5" w14:textId="77777777" w:rsidR="00343291" w:rsidRPr="00A54301" w:rsidRDefault="00343291" w:rsidP="00343291">
            <w:pPr>
              <w:rPr>
                <w:rFonts w:ascii="Arial" w:hAnsi="Arial" w:cs="Arial"/>
                <w:sz w:val="20"/>
                <w:szCs w:val="20"/>
              </w:rPr>
            </w:pPr>
          </w:p>
        </w:tc>
        <w:tc>
          <w:tcPr>
            <w:tcW w:w="953" w:type="pct"/>
          </w:tcPr>
          <w:p w14:paraId="34F87D3B" w14:textId="77777777" w:rsidR="00343291" w:rsidRDefault="00343291" w:rsidP="00343291">
            <w:pPr>
              <w:rPr>
                <w:rFonts w:ascii="Arial" w:hAnsi="Arial" w:cs="Arial"/>
                <w:sz w:val="20"/>
                <w:szCs w:val="20"/>
              </w:rPr>
            </w:pPr>
            <w:r>
              <w:rPr>
                <w:rFonts w:ascii="Arial" w:hAnsi="Arial" w:cs="Arial"/>
                <w:sz w:val="20"/>
                <w:szCs w:val="20"/>
              </w:rPr>
              <w:t>Attainment data – wider achievement</w:t>
            </w:r>
          </w:p>
          <w:p w14:paraId="3BE918C6" w14:textId="77777777" w:rsidR="00343291" w:rsidRPr="00A54301" w:rsidRDefault="00343291" w:rsidP="00343291">
            <w:pPr>
              <w:rPr>
                <w:rFonts w:ascii="Arial" w:hAnsi="Arial" w:cs="Arial"/>
                <w:sz w:val="20"/>
                <w:szCs w:val="20"/>
              </w:rPr>
            </w:pPr>
            <w:r w:rsidRPr="00A54301">
              <w:rPr>
                <w:rFonts w:ascii="Arial" w:hAnsi="Arial" w:cs="Arial"/>
                <w:sz w:val="20"/>
                <w:szCs w:val="20"/>
              </w:rPr>
              <w:t>Pupil focus groups</w:t>
            </w:r>
          </w:p>
          <w:p w14:paraId="786843AF" w14:textId="77777777" w:rsidR="00343291" w:rsidRDefault="00343291" w:rsidP="00343291">
            <w:pPr>
              <w:rPr>
                <w:rFonts w:ascii="Arial" w:hAnsi="Arial" w:cs="Arial"/>
                <w:sz w:val="20"/>
                <w:szCs w:val="20"/>
              </w:rPr>
            </w:pPr>
            <w:r>
              <w:rPr>
                <w:rFonts w:ascii="Arial" w:hAnsi="Arial" w:cs="Arial"/>
                <w:sz w:val="20"/>
                <w:szCs w:val="20"/>
              </w:rPr>
              <w:t>Pupil questionnaires</w:t>
            </w:r>
          </w:p>
          <w:p w14:paraId="4F95DE61" w14:textId="77777777" w:rsidR="00343291" w:rsidRPr="00A54301" w:rsidRDefault="00343291" w:rsidP="00343291">
            <w:pPr>
              <w:rPr>
                <w:rFonts w:ascii="Arial" w:hAnsi="Arial" w:cs="Arial"/>
                <w:sz w:val="20"/>
                <w:szCs w:val="20"/>
              </w:rPr>
            </w:pPr>
          </w:p>
        </w:tc>
      </w:tr>
      <w:tr w:rsidR="00343291" w14:paraId="2D40FCAC" w14:textId="77777777" w:rsidTr="00343291">
        <w:trPr>
          <w:trHeight w:val="207"/>
        </w:trPr>
        <w:tc>
          <w:tcPr>
            <w:tcW w:w="448" w:type="pct"/>
          </w:tcPr>
          <w:p w14:paraId="57D3ACC0" w14:textId="77777777" w:rsidR="00343291" w:rsidRDefault="00343291" w:rsidP="00343291">
            <w:pPr>
              <w:jc w:val="center"/>
              <w:rPr>
                <w:rFonts w:ascii="Arial" w:hAnsi="Arial" w:cs="Arial"/>
                <w:sz w:val="16"/>
                <w:szCs w:val="16"/>
              </w:rPr>
            </w:pPr>
            <w:r>
              <w:rPr>
                <w:rFonts w:ascii="Arial" w:hAnsi="Arial" w:cs="Arial"/>
                <w:sz w:val="16"/>
                <w:szCs w:val="16"/>
              </w:rPr>
              <w:t>School improvement</w:t>
            </w:r>
          </w:p>
          <w:p w14:paraId="596AB20B" w14:textId="77777777" w:rsidR="00343291" w:rsidRDefault="00343291" w:rsidP="00343291">
            <w:pPr>
              <w:jc w:val="center"/>
              <w:rPr>
                <w:rFonts w:ascii="Arial" w:hAnsi="Arial" w:cs="Arial"/>
                <w:sz w:val="16"/>
                <w:szCs w:val="16"/>
              </w:rPr>
            </w:pPr>
          </w:p>
        </w:tc>
        <w:tc>
          <w:tcPr>
            <w:tcW w:w="341" w:type="pct"/>
          </w:tcPr>
          <w:p w14:paraId="7A94FF6D" w14:textId="77777777" w:rsidR="00343291" w:rsidRPr="00314974" w:rsidRDefault="00343291" w:rsidP="00343291">
            <w:pPr>
              <w:rPr>
                <w:rFonts w:ascii="Arial" w:hAnsi="Arial" w:cs="Arial"/>
                <w:sz w:val="18"/>
                <w:szCs w:val="18"/>
              </w:rPr>
            </w:pPr>
            <w:r w:rsidRPr="00314974">
              <w:rPr>
                <w:rFonts w:ascii="Arial" w:hAnsi="Arial" w:cs="Arial"/>
                <w:sz w:val="18"/>
                <w:szCs w:val="18"/>
              </w:rPr>
              <w:t>1.2</w:t>
            </w:r>
          </w:p>
          <w:p w14:paraId="6D3D2A5B" w14:textId="4117F368" w:rsidR="00343291" w:rsidRPr="00314974" w:rsidRDefault="00343291" w:rsidP="00343291">
            <w:pPr>
              <w:rPr>
                <w:rFonts w:ascii="Arial" w:hAnsi="Arial" w:cs="Arial"/>
                <w:sz w:val="18"/>
                <w:szCs w:val="18"/>
              </w:rPr>
            </w:pPr>
            <w:r w:rsidRPr="00314974">
              <w:rPr>
                <w:rFonts w:ascii="Arial" w:hAnsi="Arial" w:cs="Arial"/>
                <w:sz w:val="18"/>
                <w:szCs w:val="18"/>
              </w:rPr>
              <w:t>1.3</w:t>
            </w:r>
          </w:p>
        </w:tc>
        <w:tc>
          <w:tcPr>
            <w:tcW w:w="1355" w:type="pct"/>
          </w:tcPr>
          <w:p w14:paraId="5E8EE782" w14:textId="0D5BEF46" w:rsidR="00343291" w:rsidRPr="0064476E" w:rsidRDefault="00343291" w:rsidP="00343291">
            <w:pPr>
              <w:rPr>
                <w:rFonts w:ascii="Arial" w:hAnsi="Arial" w:cs="Arial"/>
              </w:rPr>
            </w:pPr>
            <w:r>
              <w:rPr>
                <w:rFonts w:ascii="Arial" w:hAnsi="Arial" w:cs="Arial"/>
              </w:rPr>
              <w:t xml:space="preserve">S1 – S6 </w:t>
            </w:r>
            <w:r w:rsidRPr="0064476E">
              <w:rPr>
                <w:rFonts w:ascii="Arial" w:hAnsi="Arial" w:cs="Arial"/>
              </w:rPr>
              <w:t xml:space="preserve">Pupil leadership opportunities will be formalised and monitored. </w:t>
            </w:r>
          </w:p>
        </w:tc>
        <w:tc>
          <w:tcPr>
            <w:tcW w:w="634" w:type="pct"/>
          </w:tcPr>
          <w:p w14:paraId="266D8B2E" w14:textId="77777777" w:rsidR="00343291" w:rsidRPr="00A27282" w:rsidRDefault="00343291" w:rsidP="00343291">
            <w:pPr>
              <w:rPr>
                <w:rFonts w:ascii="Arial" w:hAnsi="Arial" w:cs="Arial"/>
                <w:sz w:val="20"/>
                <w:szCs w:val="20"/>
              </w:rPr>
            </w:pPr>
            <w:r w:rsidRPr="00A27282">
              <w:rPr>
                <w:rFonts w:ascii="Arial" w:hAnsi="Arial" w:cs="Arial"/>
                <w:sz w:val="20"/>
                <w:szCs w:val="20"/>
              </w:rPr>
              <w:t>G Menzies</w:t>
            </w:r>
          </w:p>
          <w:p w14:paraId="358AE43D" w14:textId="4D6B0C6D" w:rsidR="00343291" w:rsidRDefault="00343291" w:rsidP="00343291">
            <w:pPr>
              <w:rPr>
                <w:rFonts w:ascii="Arial" w:hAnsi="Arial" w:cs="Arial"/>
                <w:sz w:val="20"/>
                <w:szCs w:val="20"/>
              </w:rPr>
            </w:pPr>
            <w:r w:rsidRPr="00A27282">
              <w:rPr>
                <w:rFonts w:ascii="Arial" w:hAnsi="Arial" w:cs="Arial"/>
                <w:sz w:val="20"/>
                <w:szCs w:val="20"/>
              </w:rPr>
              <w:t>G Munro</w:t>
            </w:r>
          </w:p>
          <w:p w14:paraId="1EC88A64" w14:textId="549FBBB5" w:rsidR="00343291" w:rsidRPr="00A27282" w:rsidRDefault="00343291" w:rsidP="00343291">
            <w:pPr>
              <w:rPr>
                <w:rFonts w:ascii="Arial" w:hAnsi="Arial" w:cs="Arial"/>
                <w:sz w:val="20"/>
                <w:szCs w:val="20"/>
              </w:rPr>
            </w:pPr>
            <w:r>
              <w:rPr>
                <w:rFonts w:ascii="Arial" w:hAnsi="Arial" w:cs="Arial"/>
                <w:sz w:val="20"/>
                <w:szCs w:val="20"/>
              </w:rPr>
              <w:t>P Palombo</w:t>
            </w:r>
          </w:p>
          <w:p w14:paraId="2B544935" w14:textId="1BDB1453" w:rsidR="00343291" w:rsidRPr="00A27282" w:rsidRDefault="00343291" w:rsidP="00343291">
            <w:pPr>
              <w:rPr>
                <w:rFonts w:ascii="Arial" w:hAnsi="Arial" w:cs="Arial"/>
                <w:sz w:val="20"/>
                <w:szCs w:val="20"/>
              </w:rPr>
            </w:pPr>
            <w:r w:rsidRPr="00A27282">
              <w:rPr>
                <w:rFonts w:ascii="Arial" w:hAnsi="Arial" w:cs="Arial"/>
                <w:sz w:val="20"/>
                <w:szCs w:val="20"/>
              </w:rPr>
              <w:t>PT Pupil Support</w:t>
            </w:r>
          </w:p>
        </w:tc>
        <w:tc>
          <w:tcPr>
            <w:tcW w:w="1269" w:type="pct"/>
          </w:tcPr>
          <w:p w14:paraId="2FB41260" w14:textId="77777777" w:rsidR="00343291" w:rsidRDefault="00343291" w:rsidP="00343291">
            <w:pPr>
              <w:rPr>
                <w:rFonts w:ascii="Arial" w:hAnsi="Arial" w:cs="Arial"/>
                <w:sz w:val="20"/>
                <w:szCs w:val="20"/>
              </w:rPr>
            </w:pPr>
            <w:r>
              <w:rPr>
                <w:rFonts w:ascii="Arial" w:hAnsi="Arial" w:cs="Arial"/>
                <w:sz w:val="20"/>
                <w:szCs w:val="20"/>
              </w:rPr>
              <w:t>Increased engagement</w:t>
            </w:r>
          </w:p>
          <w:p w14:paraId="2A31CAE9" w14:textId="77777777" w:rsidR="00343291" w:rsidRDefault="00343291" w:rsidP="00343291">
            <w:pPr>
              <w:rPr>
                <w:rFonts w:ascii="Arial" w:hAnsi="Arial" w:cs="Arial"/>
                <w:sz w:val="20"/>
                <w:szCs w:val="20"/>
              </w:rPr>
            </w:pPr>
            <w:r>
              <w:rPr>
                <w:rFonts w:ascii="Arial" w:hAnsi="Arial" w:cs="Arial"/>
                <w:sz w:val="20"/>
                <w:szCs w:val="20"/>
              </w:rPr>
              <w:t>Increased attainment</w:t>
            </w:r>
          </w:p>
          <w:p w14:paraId="534224E9" w14:textId="77777777" w:rsidR="00343291" w:rsidRDefault="00343291" w:rsidP="00343291">
            <w:pPr>
              <w:rPr>
                <w:rFonts w:ascii="Arial" w:hAnsi="Arial" w:cs="Arial"/>
                <w:sz w:val="20"/>
                <w:szCs w:val="20"/>
              </w:rPr>
            </w:pPr>
            <w:r>
              <w:rPr>
                <w:rFonts w:ascii="Arial" w:hAnsi="Arial" w:cs="Arial"/>
                <w:sz w:val="20"/>
                <w:szCs w:val="20"/>
              </w:rPr>
              <w:t>Increased participation</w:t>
            </w:r>
          </w:p>
          <w:p w14:paraId="2B8ED770" w14:textId="77777777" w:rsidR="00343291" w:rsidRDefault="00343291" w:rsidP="00343291">
            <w:pPr>
              <w:rPr>
                <w:rFonts w:ascii="Arial" w:hAnsi="Arial" w:cs="Arial"/>
                <w:sz w:val="20"/>
                <w:szCs w:val="20"/>
              </w:rPr>
            </w:pPr>
            <w:r>
              <w:rPr>
                <w:rFonts w:ascii="Arial" w:hAnsi="Arial" w:cs="Arial"/>
                <w:sz w:val="20"/>
                <w:szCs w:val="20"/>
              </w:rPr>
              <w:t>Enhanced school ethos</w:t>
            </w:r>
          </w:p>
          <w:p w14:paraId="24BA35F2" w14:textId="77777777" w:rsidR="00343291" w:rsidRDefault="00343291" w:rsidP="00343291">
            <w:pPr>
              <w:rPr>
                <w:rFonts w:ascii="Arial" w:hAnsi="Arial" w:cs="Arial"/>
                <w:sz w:val="20"/>
                <w:szCs w:val="20"/>
              </w:rPr>
            </w:pPr>
            <w:r>
              <w:rPr>
                <w:rFonts w:ascii="Arial" w:hAnsi="Arial" w:cs="Arial"/>
                <w:sz w:val="20"/>
                <w:szCs w:val="20"/>
              </w:rPr>
              <w:t>Improved leaver destinations</w:t>
            </w:r>
          </w:p>
          <w:p w14:paraId="5B894E12" w14:textId="48A304BE" w:rsidR="00DA3C9C" w:rsidRDefault="00DA3C9C" w:rsidP="00343291">
            <w:pPr>
              <w:rPr>
                <w:rFonts w:ascii="Arial" w:hAnsi="Arial" w:cs="Arial"/>
                <w:sz w:val="20"/>
                <w:szCs w:val="20"/>
              </w:rPr>
            </w:pPr>
            <w:r>
              <w:rPr>
                <w:rFonts w:ascii="Arial" w:hAnsi="Arial" w:cs="Arial"/>
                <w:sz w:val="20"/>
                <w:szCs w:val="20"/>
              </w:rPr>
              <w:t>Enhanced school ethos</w:t>
            </w:r>
          </w:p>
        </w:tc>
        <w:tc>
          <w:tcPr>
            <w:tcW w:w="953" w:type="pct"/>
          </w:tcPr>
          <w:p w14:paraId="09F46A32" w14:textId="77777777" w:rsidR="00343291" w:rsidRPr="00A54301" w:rsidRDefault="00343291" w:rsidP="00343291">
            <w:pPr>
              <w:rPr>
                <w:rFonts w:ascii="Arial" w:hAnsi="Arial" w:cs="Arial"/>
                <w:sz w:val="20"/>
                <w:szCs w:val="20"/>
              </w:rPr>
            </w:pPr>
            <w:r w:rsidRPr="00A54301">
              <w:rPr>
                <w:rFonts w:ascii="Arial" w:hAnsi="Arial" w:cs="Arial"/>
                <w:sz w:val="20"/>
                <w:szCs w:val="20"/>
              </w:rPr>
              <w:t xml:space="preserve">Attainment data </w:t>
            </w:r>
            <w:r>
              <w:rPr>
                <w:rFonts w:ascii="Arial" w:hAnsi="Arial" w:cs="Arial"/>
                <w:sz w:val="20"/>
                <w:szCs w:val="20"/>
              </w:rPr>
              <w:t>– SQA results, Insight.</w:t>
            </w:r>
          </w:p>
          <w:p w14:paraId="009ABEA9" w14:textId="77777777" w:rsidR="00343291" w:rsidRPr="00A54301" w:rsidRDefault="00343291" w:rsidP="00343291">
            <w:pPr>
              <w:rPr>
                <w:rFonts w:ascii="Arial" w:hAnsi="Arial" w:cs="Arial"/>
                <w:sz w:val="20"/>
                <w:szCs w:val="20"/>
              </w:rPr>
            </w:pPr>
            <w:r w:rsidRPr="00A54301">
              <w:rPr>
                <w:rFonts w:ascii="Arial" w:hAnsi="Arial" w:cs="Arial"/>
                <w:sz w:val="20"/>
                <w:szCs w:val="20"/>
              </w:rPr>
              <w:t>Pupil focus groups</w:t>
            </w:r>
          </w:p>
          <w:p w14:paraId="4B90F93D" w14:textId="77777777" w:rsidR="00343291" w:rsidRDefault="00343291" w:rsidP="00343291">
            <w:pPr>
              <w:rPr>
                <w:rFonts w:ascii="Arial" w:hAnsi="Arial" w:cs="Arial"/>
                <w:sz w:val="20"/>
                <w:szCs w:val="20"/>
              </w:rPr>
            </w:pPr>
            <w:r>
              <w:rPr>
                <w:rFonts w:ascii="Arial" w:hAnsi="Arial" w:cs="Arial"/>
                <w:sz w:val="20"/>
                <w:szCs w:val="20"/>
              </w:rPr>
              <w:t>Pupil Questionnaires</w:t>
            </w:r>
          </w:p>
          <w:p w14:paraId="3D84DDE2" w14:textId="77777777" w:rsidR="00343291" w:rsidRDefault="00343291" w:rsidP="00343291">
            <w:pPr>
              <w:rPr>
                <w:rFonts w:ascii="Arial" w:hAnsi="Arial" w:cs="Arial"/>
                <w:sz w:val="20"/>
                <w:szCs w:val="20"/>
              </w:rPr>
            </w:pPr>
          </w:p>
        </w:tc>
      </w:tr>
      <w:tr w:rsidR="00DA3C9C" w14:paraId="1EE12F91" w14:textId="77777777" w:rsidTr="00444FEA">
        <w:trPr>
          <w:trHeight w:val="207"/>
        </w:trPr>
        <w:tc>
          <w:tcPr>
            <w:tcW w:w="448" w:type="pct"/>
          </w:tcPr>
          <w:p w14:paraId="49572AF7" w14:textId="77777777" w:rsidR="00DA3C9C" w:rsidRDefault="00DA3C9C" w:rsidP="00DA3C9C">
            <w:pPr>
              <w:jc w:val="center"/>
              <w:rPr>
                <w:rFonts w:ascii="Arial" w:hAnsi="Arial" w:cs="Arial"/>
                <w:sz w:val="16"/>
                <w:szCs w:val="16"/>
              </w:rPr>
            </w:pPr>
            <w:r>
              <w:rPr>
                <w:rFonts w:ascii="Arial" w:hAnsi="Arial" w:cs="Arial"/>
                <w:sz w:val="16"/>
                <w:szCs w:val="16"/>
              </w:rPr>
              <w:t>Teacher professionalism</w:t>
            </w:r>
          </w:p>
          <w:p w14:paraId="28D911B4" w14:textId="77777777" w:rsidR="00DA3C9C" w:rsidRDefault="00DA3C9C" w:rsidP="00DA3C9C">
            <w:pPr>
              <w:jc w:val="center"/>
              <w:rPr>
                <w:rFonts w:ascii="Arial" w:hAnsi="Arial" w:cs="Arial"/>
                <w:sz w:val="16"/>
                <w:szCs w:val="16"/>
              </w:rPr>
            </w:pPr>
          </w:p>
          <w:p w14:paraId="709E5793" w14:textId="3750DF6B" w:rsidR="00DA3C9C" w:rsidRDefault="00DA3C9C" w:rsidP="00DA3C9C">
            <w:pPr>
              <w:jc w:val="center"/>
              <w:rPr>
                <w:rFonts w:ascii="Arial" w:hAnsi="Arial" w:cs="Arial"/>
                <w:sz w:val="16"/>
                <w:szCs w:val="16"/>
              </w:rPr>
            </w:pPr>
            <w:r>
              <w:rPr>
                <w:rFonts w:ascii="Arial" w:hAnsi="Arial" w:cs="Arial"/>
                <w:sz w:val="16"/>
                <w:szCs w:val="16"/>
              </w:rPr>
              <w:t>School Improvement</w:t>
            </w:r>
          </w:p>
        </w:tc>
        <w:tc>
          <w:tcPr>
            <w:tcW w:w="341" w:type="pct"/>
          </w:tcPr>
          <w:p w14:paraId="0592A60E" w14:textId="5758386C" w:rsidR="00DA3C9C" w:rsidRPr="00314974" w:rsidRDefault="00DA3C9C" w:rsidP="00DA3C9C">
            <w:pPr>
              <w:rPr>
                <w:rFonts w:ascii="Arial" w:hAnsi="Arial" w:cs="Arial"/>
                <w:sz w:val="18"/>
                <w:szCs w:val="18"/>
              </w:rPr>
            </w:pPr>
            <w:r>
              <w:rPr>
                <w:rFonts w:ascii="Arial" w:hAnsi="Arial" w:cs="Arial"/>
                <w:sz w:val="18"/>
                <w:szCs w:val="18"/>
              </w:rPr>
              <w:t>3.1</w:t>
            </w:r>
          </w:p>
        </w:tc>
        <w:tc>
          <w:tcPr>
            <w:tcW w:w="1355" w:type="pct"/>
          </w:tcPr>
          <w:p w14:paraId="50C96409" w14:textId="77777777" w:rsidR="00DA3C9C" w:rsidRDefault="00DA3C9C" w:rsidP="00DA3C9C">
            <w:pPr>
              <w:rPr>
                <w:rFonts w:ascii="Arial" w:hAnsi="Arial" w:cs="Arial"/>
              </w:rPr>
            </w:pPr>
            <w:r>
              <w:rPr>
                <w:rFonts w:ascii="Arial" w:hAnsi="Arial" w:cs="Arial"/>
              </w:rPr>
              <w:t>Mental Health first aid training for staff in a phased programme starting session 18-19.</w:t>
            </w:r>
          </w:p>
          <w:p w14:paraId="65F9201B" w14:textId="6D89C240" w:rsidR="00DA3C9C" w:rsidRDefault="00DA3C9C" w:rsidP="00DA3C9C">
            <w:pPr>
              <w:rPr>
                <w:rFonts w:ascii="Arial" w:hAnsi="Arial" w:cs="Arial"/>
              </w:rPr>
            </w:pPr>
            <w:r>
              <w:rPr>
                <w:rFonts w:ascii="Arial" w:hAnsi="Arial" w:cs="Arial"/>
              </w:rPr>
              <w:lastRenderedPageBreak/>
              <w:t>Place2Be counselling service to be established in the school.</w:t>
            </w:r>
          </w:p>
        </w:tc>
        <w:tc>
          <w:tcPr>
            <w:tcW w:w="634" w:type="pct"/>
            <w:shd w:val="clear" w:color="auto" w:fill="FFFFFF" w:themeFill="background1"/>
          </w:tcPr>
          <w:p w14:paraId="70835F09" w14:textId="77777777" w:rsidR="00DA3C9C" w:rsidRDefault="00DA3C9C" w:rsidP="00DA3C9C">
            <w:pPr>
              <w:rPr>
                <w:rFonts w:ascii="Arial" w:hAnsi="Arial" w:cs="Arial"/>
                <w:sz w:val="20"/>
                <w:szCs w:val="20"/>
              </w:rPr>
            </w:pPr>
            <w:r>
              <w:rPr>
                <w:rFonts w:ascii="Arial" w:hAnsi="Arial" w:cs="Arial"/>
                <w:sz w:val="20"/>
                <w:szCs w:val="20"/>
              </w:rPr>
              <w:lastRenderedPageBreak/>
              <w:t>L Hollywood</w:t>
            </w:r>
          </w:p>
          <w:p w14:paraId="7AE1C83D" w14:textId="77777777" w:rsidR="00DA3C9C" w:rsidRDefault="00DA3C9C" w:rsidP="00DA3C9C">
            <w:pPr>
              <w:rPr>
                <w:rFonts w:ascii="Arial" w:hAnsi="Arial" w:cs="Arial"/>
                <w:sz w:val="20"/>
                <w:szCs w:val="20"/>
              </w:rPr>
            </w:pPr>
            <w:r>
              <w:rPr>
                <w:rFonts w:ascii="Arial" w:hAnsi="Arial" w:cs="Arial"/>
                <w:sz w:val="20"/>
                <w:szCs w:val="20"/>
              </w:rPr>
              <w:t>T O’Malley</w:t>
            </w:r>
          </w:p>
          <w:p w14:paraId="5B2012CF" w14:textId="09289B9C" w:rsidR="00DA3C9C" w:rsidRDefault="00DA3C9C" w:rsidP="00DA3C9C">
            <w:pPr>
              <w:rPr>
                <w:rFonts w:ascii="Arial" w:hAnsi="Arial" w:cs="Arial"/>
                <w:sz w:val="20"/>
                <w:szCs w:val="20"/>
              </w:rPr>
            </w:pPr>
            <w:r>
              <w:rPr>
                <w:rFonts w:ascii="Arial" w:hAnsi="Arial" w:cs="Arial"/>
                <w:sz w:val="20"/>
                <w:szCs w:val="20"/>
              </w:rPr>
              <w:t>Ed Psych Service</w:t>
            </w:r>
          </w:p>
          <w:p w14:paraId="75E65941" w14:textId="2F35E727" w:rsidR="006B3921" w:rsidRDefault="006B3921" w:rsidP="00DA3C9C">
            <w:pPr>
              <w:rPr>
                <w:rFonts w:ascii="Arial" w:hAnsi="Arial" w:cs="Arial"/>
                <w:sz w:val="20"/>
                <w:szCs w:val="20"/>
              </w:rPr>
            </w:pPr>
            <w:r>
              <w:rPr>
                <w:rFonts w:ascii="Arial" w:hAnsi="Arial" w:cs="Arial"/>
                <w:sz w:val="20"/>
                <w:szCs w:val="20"/>
              </w:rPr>
              <w:t>Local Authority</w:t>
            </w:r>
          </w:p>
          <w:p w14:paraId="21518E6B" w14:textId="2AC82429" w:rsidR="00DA3C9C" w:rsidRPr="00A27282" w:rsidRDefault="00DA3C9C" w:rsidP="00DA3C9C">
            <w:pPr>
              <w:rPr>
                <w:rFonts w:ascii="Arial" w:hAnsi="Arial" w:cs="Arial"/>
                <w:sz w:val="20"/>
                <w:szCs w:val="20"/>
              </w:rPr>
            </w:pPr>
          </w:p>
        </w:tc>
        <w:tc>
          <w:tcPr>
            <w:tcW w:w="1269" w:type="pct"/>
          </w:tcPr>
          <w:p w14:paraId="69FD90F2" w14:textId="4B96A6E2" w:rsidR="00DA3C9C" w:rsidRDefault="00DA3C9C" w:rsidP="00DA3C9C">
            <w:pPr>
              <w:rPr>
                <w:rFonts w:ascii="Arial" w:hAnsi="Arial" w:cs="Arial"/>
                <w:sz w:val="20"/>
                <w:szCs w:val="20"/>
              </w:rPr>
            </w:pPr>
            <w:r>
              <w:rPr>
                <w:rFonts w:ascii="Arial" w:hAnsi="Arial" w:cs="Arial"/>
                <w:sz w:val="20"/>
                <w:szCs w:val="20"/>
              </w:rPr>
              <w:t>Increased attainment</w:t>
            </w:r>
          </w:p>
          <w:p w14:paraId="6D8D0257" w14:textId="2E318FCC" w:rsidR="006B3921" w:rsidRDefault="006B3921" w:rsidP="00DA3C9C">
            <w:pPr>
              <w:rPr>
                <w:rFonts w:ascii="Arial" w:hAnsi="Arial" w:cs="Arial"/>
                <w:sz w:val="20"/>
                <w:szCs w:val="20"/>
              </w:rPr>
            </w:pPr>
            <w:r>
              <w:rPr>
                <w:rFonts w:ascii="Arial" w:hAnsi="Arial" w:cs="Arial"/>
                <w:sz w:val="20"/>
                <w:szCs w:val="20"/>
              </w:rPr>
              <w:t>Increased attendance</w:t>
            </w:r>
          </w:p>
          <w:p w14:paraId="3FAE83DB" w14:textId="77777777" w:rsidR="00DA3C9C" w:rsidRDefault="00DA3C9C" w:rsidP="00DA3C9C">
            <w:pPr>
              <w:rPr>
                <w:rFonts w:ascii="Arial" w:hAnsi="Arial" w:cs="Arial"/>
                <w:sz w:val="20"/>
                <w:szCs w:val="20"/>
              </w:rPr>
            </w:pPr>
            <w:r>
              <w:rPr>
                <w:rFonts w:ascii="Arial" w:hAnsi="Arial" w:cs="Arial"/>
                <w:sz w:val="20"/>
                <w:szCs w:val="20"/>
              </w:rPr>
              <w:t>Reduced exclusions</w:t>
            </w:r>
          </w:p>
          <w:p w14:paraId="250550A3" w14:textId="77777777" w:rsidR="00DA3C9C" w:rsidRDefault="00DA3C9C" w:rsidP="00DA3C9C">
            <w:pPr>
              <w:rPr>
                <w:rFonts w:ascii="Arial" w:hAnsi="Arial" w:cs="Arial"/>
                <w:sz w:val="20"/>
                <w:szCs w:val="20"/>
              </w:rPr>
            </w:pPr>
            <w:r>
              <w:rPr>
                <w:rFonts w:ascii="Arial" w:hAnsi="Arial" w:cs="Arial"/>
                <w:sz w:val="20"/>
                <w:szCs w:val="20"/>
              </w:rPr>
              <w:t xml:space="preserve">Increased engagement </w:t>
            </w:r>
          </w:p>
          <w:p w14:paraId="57F33C27" w14:textId="77777777" w:rsidR="00DA3C9C" w:rsidRDefault="00DA3C9C" w:rsidP="00DA3C9C">
            <w:pPr>
              <w:rPr>
                <w:rFonts w:ascii="Arial" w:hAnsi="Arial" w:cs="Arial"/>
                <w:sz w:val="20"/>
                <w:szCs w:val="20"/>
              </w:rPr>
            </w:pPr>
            <w:r>
              <w:rPr>
                <w:rFonts w:ascii="Arial" w:hAnsi="Arial" w:cs="Arial"/>
                <w:sz w:val="20"/>
                <w:szCs w:val="20"/>
              </w:rPr>
              <w:lastRenderedPageBreak/>
              <w:t>Increased participation</w:t>
            </w:r>
            <w:r w:rsidRPr="00A54301">
              <w:rPr>
                <w:rFonts w:ascii="Arial" w:hAnsi="Arial" w:cs="Arial"/>
                <w:sz w:val="20"/>
                <w:szCs w:val="20"/>
              </w:rPr>
              <w:t xml:space="preserve"> for pupils in SIMD 1-3</w:t>
            </w:r>
          </w:p>
          <w:p w14:paraId="29579430" w14:textId="787E67D6" w:rsidR="00DA3C9C" w:rsidRDefault="00DA3C9C" w:rsidP="00DA3C9C">
            <w:pPr>
              <w:rPr>
                <w:rFonts w:ascii="Arial" w:hAnsi="Arial" w:cs="Arial"/>
                <w:sz w:val="20"/>
                <w:szCs w:val="20"/>
              </w:rPr>
            </w:pPr>
            <w:r>
              <w:rPr>
                <w:rFonts w:ascii="Arial" w:hAnsi="Arial" w:cs="Arial"/>
                <w:sz w:val="20"/>
                <w:szCs w:val="20"/>
              </w:rPr>
              <w:t>Positive feedback from pupils</w:t>
            </w:r>
          </w:p>
          <w:p w14:paraId="24627860" w14:textId="04B4D05E" w:rsidR="00DA3C9C" w:rsidRDefault="00DA3C9C" w:rsidP="00DA3C9C">
            <w:pPr>
              <w:rPr>
                <w:rFonts w:ascii="Arial" w:hAnsi="Arial" w:cs="Arial"/>
                <w:sz w:val="20"/>
                <w:szCs w:val="20"/>
              </w:rPr>
            </w:pPr>
            <w:r>
              <w:rPr>
                <w:rFonts w:ascii="Arial" w:hAnsi="Arial" w:cs="Arial"/>
                <w:sz w:val="20"/>
                <w:szCs w:val="20"/>
              </w:rPr>
              <w:t>Reduced referrals to external mental health providers</w:t>
            </w:r>
          </w:p>
          <w:p w14:paraId="27AA605F" w14:textId="24B36B63" w:rsidR="00DA3C9C" w:rsidRDefault="00DA3C9C" w:rsidP="00DA3C9C">
            <w:pPr>
              <w:rPr>
                <w:rFonts w:ascii="Arial" w:hAnsi="Arial" w:cs="Arial"/>
                <w:sz w:val="20"/>
                <w:szCs w:val="20"/>
              </w:rPr>
            </w:pPr>
            <w:r>
              <w:rPr>
                <w:rFonts w:ascii="Arial" w:hAnsi="Arial" w:cs="Arial"/>
                <w:sz w:val="20"/>
                <w:szCs w:val="20"/>
              </w:rPr>
              <w:t>Increased staff confidence</w:t>
            </w:r>
          </w:p>
          <w:p w14:paraId="50D153D8" w14:textId="77777777" w:rsidR="00DA3C9C" w:rsidRDefault="00DA3C9C" w:rsidP="00DA3C9C">
            <w:pPr>
              <w:rPr>
                <w:rFonts w:ascii="Arial" w:hAnsi="Arial" w:cs="Arial"/>
                <w:sz w:val="20"/>
                <w:szCs w:val="20"/>
              </w:rPr>
            </w:pPr>
          </w:p>
        </w:tc>
        <w:tc>
          <w:tcPr>
            <w:tcW w:w="953" w:type="pct"/>
          </w:tcPr>
          <w:p w14:paraId="0755FF1C" w14:textId="77777777" w:rsidR="006B3921" w:rsidRDefault="006B3921" w:rsidP="00DA3C9C">
            <w:pPr>
              <w:rPr>
                <w:rFonts w:ascii="Arial" w:hAnsi="Arial" w:cs="Arial"/>
                <w:sz w:val="20"/>
                <w:szCs w:val="20"/>
              </w:rPr>
            </w:pPr>
            <w:r>
              <w:rPr>
                <w:rFonts w:ascii="Arial" w:hAnsi="Arial" w:cs="Arial"/>
                <w:sz w:val="20"/>
                <w:szCs w:val="20"/>
              </w:rPr>
              <w:lastRenderedPageBreak/>
              <w:t>Attendance data</w:t>
            </w:r>
          </w:p>
          <w:p w14:paraId="72766614" w14:textId="4D3F1002" w:rsidR="00DA3C9C" w:rsidRDefault="00DA3C9C" w:rsidP="00DA3C9C">
            <w:pPr>
              <w:rPr>
                <w:rFonts w:ascii="Arial" w:hAnsi="Arial" w:cs="Arial"/>
                <w:sz w:val="20"/>
                <w:szCs w:val="20"/>
              </w:rPr>
            </w:pPr>
            <w:r>
              <w:rPr>
                <w:rFonts w:ascii="Arial" w:hAnsi="Arial" w:cs="Arial"/>
                <w:sz w:val="20"/>
                <w:szCs w:val="20"/>
              </w:rPr>
              <w:t>Parental meetings</w:t>
            </w:r>
          </w:p>
          <w:p w14:paraId="4336FDA8" w14:textId="77777777" w:rsidR="00DA3C9C" w:rsidRDefault="00DA3C9C" w:rsidP="00DA3C9C">
            <w:pPr>
              <w:rPr>
                <w:rFonts w:ascii="Arial" w:hAnsi="Arial" w:cs="Arial"/>
                <w:sz w:val="20"/>
                <w:szCs w:val="20"/>
              </w:rPr>
            </w:pPr>
            <w:r>
              <w:rPr>
                <w:rFonts w:ascii="Arial" w:hAnsi="Arial" w:cs="Arial"/>
                <w:sz w:val="20"/>
                <w:szCs w:val="20"/>
              </w:rPr>
              <w:t xml:space="preserve">Attainment data - school BGE tracking and monitoring </w:t>
            </w:r>
          </w:p>
          <w:p w14:paraId="2FAE018E" w14:textId="77777777" w:rsidR="00DA3C9C" w:rsidRPr="00A54301" w:rsidRDefault="00DA3C9C" w:rsidP="00DA3C9C">
            <w:pPr>
              <w:rPr>
                <w:rFonts w:ascii="Arial" w:hAnsi="Arial" w:cs="Arial"/>
                <w:sz w:val="20"/>
                <w:szCs w:val="20"/>
              </w:rPr>
            </w:pPr>
            <w:r w:rsidRPr="00A54301">
              <w:rPr>
                <w:rFonts w:ascii="Arial" w:hAnsi="Arial" w:cs="Arial"/>
                <w:sz w:val="20"/>
                <w:szCs w:val="20"/>
              </w:rPr>
              <w:t>Exclusion statistics</w:t>
            </w:r>
          </w:p>
          <w:p w14:paraId="417E712A" w14:textId="122B6F1D" w:rsidR="00DA3C9C" w:rsidRDefault="00DA3C9C" w:rsidP="00DA3C9C">
            <w:pPr>
              <w:rPr>
                <w:rFonts w:ascii="Arial" w:hAnsi="Arial" w:cs="Arial"/>
                <w:sz w:val="20"/>
                <w:szCs w:val="20"/>
              </w:rPr>
            </w:pPr>
            <w:r w:rsidRPr="00A54301">
              <w:rPr>
                <w:rFonts w:ascii="Arial" w:hAnsi="Arial" w:cs="Arial"/>
                <w:sz w:val="20"/>
                <w:szCs w:val="20"/>
              </w:rPr>
              <w:lastRenderedPageBreak/>
              <w:t>Pupil focus groups</w:t>
            </w:r>
          </w:p>
          <w:p w14:paraId="27525D37" w14:textId="36872E48" w:rsidR="00DA3C9C" w:rsidRPr="00A54301" w:rsidRDefault="00DA3C9C" w:rsidP="00DA3C9C">
            <w:pPr>
              <w:rPr>
                <w:rFonts w:ascii="Arial" w:hAnsi="Arial" w:cs="Arial"/>
                <w:sz w:val="20"/>
                <w:szCs w:val="20"/>
              </w:rPr>
            </w:pPr>
            <w:r>
              <w:rPr>
                <w:rFonts w:ascii="Arial" w:hAnsi="Arial" w:cs="Arial"/>
                <w:sz w:val="20"/>
                <w:szCs w:val="20"/>
              </w:rPr>
              <w:t>Staff focus groups</w:t>
            </w:r>
          </w:p>
          <w:p w14:paraId="098A6F6C" w14:textId="77777777" w:rsidR="00DA3C9C" w:rsidRPr="00A54301" w:rsidRDefault="00DA3C9C" w:rsidP="00DA3C9C">
            <w:pPr>
              <w:rPr>
                <w:rFonts w:ascii="Arial" w:hAnsi="Arial" w:cs="Arial"/>
                <w:sz w:val="20"/>
                <w:szCs w:val="20"/>
              </w:rPr>
            </w:pPr>
          </w:p>
        </w:tc>
      </w:tr>
      <w:tr w:rsidR="00343291" w14:paraId="291D4BD3" w14:textId="77777777" w:rsidTr="00343291">
        <w:trPr>
          <w:trHeight w:val="207"/>
        </w:trPr>
        <w:tc>
          <w:tcPr>
            <w:tcW w:w="448" w:type="pct"/>
          </w:tcPr>
          <w:p w14:paraId="2F60289E" w14:textId="77777777" w:rsidR="00343291" w:rsidRDefault="00343291" w:rsidP="00343291">
            <w:pPr>
              <w:jc w:val="center"/>
              <w:rPr>
                <w:rFonts w:ascii="Arial" w:hAnsi="Arial" w:cs="Arial"/>
                <w:sz w:val="16"/>
                <w:szCs w:val="16"/>
              </w:rPr>
            </w:pPr>
          </w:p>
          <w:p w14:paraId="2459A3F6" w14:textId="1702FBFC" w:rsidR="00343291" w:rsidRDefault="00343291" w:rsidP="00343291">
            <w:pPr>
              <w:jc w:val="center"/>
              <w:rPr>
                <w:rFonts w:ascii="Arial" w:hAnsi="Arial" w:cs="Arial"/>
                <w:sz w:val="16"/>
                <w:szCs w:val="16"/>
              </w:rPr>
            </w:pPr>
            <w:r>
              <w:rPr>
                <w:rFonts w:ascii="Arial" w:hAnsi="Arial" w:cs="Arial"/>
                <w:sz w:val="16"/>
                <w:szCs w:val="16"/>
              </w:rPr>
              <w:t>School Improvement</w:t>
            </w:r>
          </w:p>
        </w:tc>
        <w:tc>
          <w:tcPr>
            <w:tcW w:w="341" w:type="pct"/>
          </w:tcPr>
          <w:p w14:paraId="1DF3D662" w14:textId="142EB186" w:rsidR="00343291" w:rsidRPr="00314974" w:rsidRDefault="00343291" w:rsidP="00343291">
            <w:pPr>
              <w:rPr>
                <w:rFonts w:ascii="Arial" w:hAnsi="Arial" w:cs="Arial"/>
                <w:sz w:val="18"/>
                <w:szCs w:val="18"/>
              </w:rPr>
            </w:pPr>
            <w:r>
              <w:rPr>
                <w:rFonts w:ascii="Arial" w:hAnsi="Arial" w:cs="Arial"/>
                <w:sz w:val="18"/>
                <w:szCs w:val="18"/>
              </w:rPr>
              <w:t>3.1</w:t>
            </w:r>
          </w:p>
        </w:tc>
        <w:tc>
          <w:tcPr>
            <w:tcW w:w="1355" w:type="pct"/>
          </w:tcPr>
          <w:p w14:paraId="1F071E04" w14:textId="4FD39C48" w:rsidR="00343291" w:rsidRDefault="00343291" w:rsidP="00343291">
            <w:pPr>
              <w:rPr>
                <w:rFonts w:ascii="Arial" w:hAnsi="Arial" w:cs="Arial"/>
              </w:rPr>
            </w:pPr>
            <w:r>
              <w:rPr>
                <w:rFonts w:ascii="Arial" w:hAnsi="Arial" w:cs="Arial"/>
              </w:rPr>
              <w:t xml:space="preserve">Embed the Respect or All policy with all stakeholders. </w:t>
            </w:r>
          </w:p>
          <w:p w14:paraId="43FF3BAB" w14:textId="1517DE47" w:rsidR="00343291" w:rsidRDefault="00343291" w:rsidP="00343291">
            <w:pPr>
              <w:rPr>
                <w:rFonts w:ascii="Arial" w:hAnsi="Arial" w:cs="Arial"/>
              </w:rPr>
            </w:pPr>
            <w:r>
              <w:rPr>
                <w:rFonts w:ascii="Arial" w:hAnsi="Arial" w:cs="Arial"/>
              </w:rPr>
              <w:t xml:space="preserve">Ensure pupils are taking a lead role within this – MVP, Befriending, the Go-To safe space. </w:t>
            </w:r>
          </w:p>
          <w:p w14:paraId="2E74220E" w14:textId="1D31EABD" w:rsidR="00343291" w:rsidRDefault="00343291" w:rsidP="00343291">
            <w:pPr>
              <w:rPr>
                <w:rFonts w:ascii="Arial" w:hAnsi="Arial" w:cs="Arial"/>
              </w:rPr>
            </w:pPr>
          </w:p>
        </w:tc>
        <w:tc>
          <w:tcPr>
            <w:tcW w:w="634" w:type="pct"/>
          </w:tcPr>
          <w:p w14:paraId="2C60C0EF" w14:textId="77777777" w:rsidR="00343291" w:rsidRPr="00A27282" w:rsidRDefault="00343291" w:rsidP="00343291">
            <w:pPr>
              <w:rPr>
                <w:rFonts w:ascii="Arial" w:hAnsi="Arial" w:cs="Arial"/>
                <w:sz w:val="20"/>
                <w:szCs w:val="20"/>
              </w:rPr>
            </w:pPr>
            <w:r w:rsidRPr="00A27282">
              <w:rPr>
                <w:rFonts w:ascii="Arial" w:hAnsi="Arial" w:cs="Arial"/>
                <w:sz w:val="20"/>
                <w:szCs w:val="20"/>
              </w:rPr>
              <w:t>T O’Malley</w:t>
            </w:r>
          </w:p>
          <w:p w14:paraId="4405DE65" w14:textId="77777777" w:rsidR="00343291" w:rsidRPr="00A27282" w:rsidRDefault="00343291" w:rsidP="00343291">
            <w:pPr>
              <w:rPr>
                <w:rFonts w:ascii="Arial" w:hAnsi="Arial" w:cs="Arial"/>
                <w:sz w:val="20"/>
                <w:szCs w:val="20"/>
              </w:rPr>
            </w:pPr>
            <w:r w:rsidRPr="00A27282">
              <w:rPr>
                <w:rFonts w:ascii="Arial" w:hAnsi="Arial" w:cs="Arial"/>
                <w:sz w:val="20"/>
                <w:szCs w:val="20"/>
              </w:rPr>
              <w:t>E Wilkie</w:t>
            </w:r>
          </w:p>
          <w:p w14:paraId="74C8B577" w14:textId="2DC66EAD" w:rsidR="00343291" w:rsidRDefault="00343291" w:rsidP="00343291">
            <w:pPr>
              <w:rPr>
                <w:rFonts w:ascii="Arial" w:hAnsi="Arial" w:cs="Arial"/>
                <w:sz w:val="20"/>
                <w:szCs w:val="20"/>
              </w:rPr>
            </w:pPr>
            <w:r w:rsidRPr="00A27282">
              <w:rPr>
                <w:rFonts w:ascii="Arial" w:hAnsi="Arial" w:cs="Arial"/>
                <w:sz w:val="20"/>
                <w:szCs w:val="20"/>
              </w:rPr>
              <w:t>J Brown</w:t>
            </w:r>
          </w:p>
          <w:p w14:paraId="30909FEA" w14:textId="1813FF2F" w:rsidR="00343291" w:rsidRPr="00A27282" w:rsidRDefault="00343291" w:rsidP="00343291">
            <w:pPr>
              <w:rPr>
                <w:rFonts w:ascii="Arial" w:hAnsi="Arial" w:cs="Arial"/>
                <w:sz w:val="20"/>
                <w:szCs w:val="20"/>
              </w:rPr>
            </w:pPr>
            <w:r>
              <w:rPr>
                <w:rFonts w:ascii="Arial" w:hAnsi="Arial" w:cs="Arial"/>
                <w:sz w:val="20"/>
                <w:szCs w:val="20"/>
              </w:rPr>
              <w:t>Volunteer staff</w:t>
            </w:r>
          </w:p>
          <w:p w14:paraId="384B2C42" w14:textId="01069682" w:rsidR="00343291" w:rsidRDefault="00343291" w:rsidP="00343291">
            <w:pPr>
              <w:rPr>
                <w:rFonts w:ascii="Arial" w:hAnsi="Arial" w:cs="Arial"/>
              </w:rPr>
            </w:pPr>
          </w:p>
        </w:tc>
        <w:tc>
          <w:tcPr>
            <w:tcW w:w="1269" w:type="pct"/>
          </w:tcPr>
          <w:p w14:paraId="524ABB19" w14:textId="77777777" w:rsidR="006B3921" w:rsidRDefault="006B3921" w:rsidP="006B3921">
            <w:pPr>
              <w:rPr>
                <w:rFonts w:ascii="Arial" w:hAnsi="Arial" w:cs="Arial"/>
                <w:sz w:val="20"/>
                <w:szCs w:val="20"/>
              </w:rPr>
            </w:pPr>
            <w:r>
              <w:rPr>
                <w:rFonts w:ascii="Arial" w:hAnsi="Arial" w:cs="Arial"/>
                <w:sz w:val="20"/>
                <w:szCs w:val="20"/>
              </w:rPr>
              <w:t>Increased attendance</w:t>
            </w:r>
          </w:p>
          <w:p w14:paraId="17F89483" w14:textId="77777777" w:rsidR="006B3921" w:rsidRDefault="006B3921" w:rsidP="006B3921">
            <w:pPr>
              <w:rPr>
                <w:rFonts w:ascii="Arial" w:hAnsi="Arial" w:cs="Arial"/>
                <w:sz w:val="20"/>
                <w:szCs w:val="20"/>
              </w:rPr>
            </w:pPr>
            <w:r>
              <w:rPr>
                <w:rFonts w:ascii="Arial" w:hAnsi="Arial" w:cs="Arial"/>
                <w:sz w:val="20"/>
                <w:szCs w:val="20"/>
              </w:rPr>
              <w:t>Reduced exclusions</w:t>
            </w:r>
          </w:p>
          <w:p w14:paraId="366624AE" w14:textId="77777777" w:rsidR="006B3921" w:rsidRDefault="006B3921" w:rsidP="006B3921">
            <w:pPr>
              <w:rPr>
                <w:rFonts w:ascii="Arial" w:hAnsi="Arial" w:cs="Arial"/>
                <w:sz w:val="20"/>
                <w:szCs w:val="20"/>
              </w:rPr>
            </w:pPr>
            <w:r>
              <w:rPr>
                <w:rFonts w:ascii="Arial" w:hAnsi="Arial" w:cs="Arial"/>
                <w:sz w:val="20"/>
                <w:szCs w:val="20"/>
              </w:rPr>
              <w:t xml:space="preserve">Increased engagement </w:t>
            </w:r>
          </w:p>
          <w:p w14:paraId="0799FECE" w14:textId="29786268" w:rsidR="006B3921" w:rsidRDefault="006B3921" w:rsidP="006B3921">
            <w:pPr>
              <w:rPr>
                <w:rFonts w:ascii="Arial" w:hAnsi="Arial" w:cs="Arial"/>
                <w:sz w:val="20"/>
                <w:szCs w:val="20"/>
              </w:rPr>
            </w:pPr>
            <w:r>
              <w:rPr>
                <w:rFonts w:ascii="Arial" w:hAnsi="Arial" w:cs="Arial"/>
                <w:sz w:val="20"/>
                <w:szCs w:val="20"/>
              </w:rPr>
              <w:t>Increased participation</w:t>
            </w:r>
            <w:r w:rsidRPr="00A54301">
              <w:rPr>
                <w:rFonts w:ascii="Arial" w:hAnsi="Arial" w:cs="Arial"/>
                <w:sz w:val="20"/>
                <w:szCs w:val="20"/>
              </w:rPr>
              <w:t xml:space="preserve"> for pupils </w:t>
            </w:r>
          </w:p>
          <w:p w14:paraId="39D0E546" w14:textId="77777777" w:rsidR="006B3921" w:rsidRDefault="006B3921" w:rsidP="006B3921">
            <w:pPr>
              <w:rPr>
                <w:rFonts w:ascii="Arial" w:hAnsi="Arial" w:cs="Arial"/>
                <w:sz w:val="20"/>
                <w:szCs w:val="20"/>
              </w:rPr>
            </w:pPr>
            <w:r>
              <w:rPr>
                <w:rFonts w:ascii="Arial" w:hAnsi="Arial" w:cs="Arial"/>
                <w:sz w:val="20"/>
                <w:szCs w:val="20"/>
              </w:rPr>
              <w:t>Positive feedback from pupils</w:t>
            </w:r>
          </w:p>
          <w:p w14:paraId="63C702C5" w14:textId="566D4741" w:rsidR="006B3921" w:rsidRDefault="006B3921" w:rsidP="006B3921">
            <w:pPr>
              <w:rPr>
                <w:rFonts w:ascii="Arial" w:hAnsi="Arial" w:cs="Arial"/>
                <w:sz w:val="20"/>
                <w:szCs w:val="20"/>
              </w:rPr>
            </w:pPr>
            <w:r>
              <w:rPr>
                <w:rFonts w:ascii="Arial" w:hAnsi="Arial" w:cs="Arial"/>
                <w:sz w:val="20"/>
                <w:szCs w:val="20"/>
              </w:rPr>
              <w:t>Increased pupil confidence</w:t>
            </w:r>
          </w:p>
          <w:p w14:paraId="36EDAA28" w14:textId="1F018B29" w:rsidR="00343291" w:rsidRDefault="00343291" w:rsidP="00343291">
            <w:pPr>
              <w:rPr>
                <w:rFonts w:ascii="Arial" w:hAnsi="Arial" w:cs="Arial"/>
                <w:sz w:val="20"/>
                <w:szCs w:val="20"/>
              </w:rPr>
            </w:pPr>
          </w:p>
        </w:tc>
        <w:tc>
          <w:tcPr>
            <w:tcW w:w="953" w:type="pct"/>
          </w:tcPr>
          <w:p w14:paraId="125B0A2E" w14:textId="77777777" w:rsidR="006B3921" w:rsidRDefault="006B3921" w:rsidP="006B3921">
            <w:pPr>
              <w:rPr>
                <w:rFonts w:ascii="Arial" w:hAnsi="Arial" w:cs="Arial"/>
                <w:sz w:val="20"/>
                <w:szCs w:val="20"/>
              </w:rPr>
            </w:pPr>
            <w:r>
              <w:rPr>
                <w:rFonts w:ascii="Arial" w:hAnsi="Arial" w:cs="Arial"/>
                <w:sz w:val="20"/>
                <w:szCs w:val="20"/>
              </w:rPr>
              <w:t>Attendance data</w:t>
            </w:r>
          </w:p>
          <w:p w14:paraId="49A23684" w14:textId="77777777" w:rsidR="006B3921" w:rsidRDefault="006B3921" w:rsidP="006B3921">
            <w:pPr>
              <w:rPr>
                <w:rFonts w:ascii="Arial" w:hAnsi="Arial" w:cs="Arial"/>
                <w:sz w:val="20"/>
                <w:szCs w:val="20"/>
              </w:rPr>
            </w:pPr>
            <w:r>
              <w:rPr>
                <w:rFonts w:ascii="Arial" w:hAnsi="Arial" w:cs="Arial"/>
                <w:sz w:val="20"/>
                <w:szCs w:val="20"/>
              </w:rPr>
              <w:t>Parental meetings</w:t>
            </w:r>
          </w:p>
          <w:p w14:paraId="297F67EC" w14:textId="77777777" w:rsidR="006B3921" w:rsidRPr="00A54301" w:rsidRDefault="006B3921" w:rsidP="006B3921">
            <w:pPr>
              <w:rPr>
                <w:rFonts w:ascii="Arial" w:hAnsi="Arial" w:cs="Arial"/>
                <w:sz w:val="20"/>
                <w:szCs w:val="20"/>
              </w:rPr>
            </w:pPr>
            <w:r w:rsidRPr="00A54301">
              <w:rPr>
                <w:rFonts w:ascii="Arial" w:hAnsi="Arial" w:cs="Arial"/>
                <w:sz w:val="20"/>
                <w:szCs w:val="20"/>
              </w:rPr>
              <w:t>Exclusion statistics</w:t>
            </w:r>
          </w:p>
          <w:p w14:paraId="17C2849B" w14:textId="77777777" w:rsidR="006B3921" w:rsidRDefault="006B3921" w:rsidP="006B3921">
            <w:pPr>
              <w:rPr>
                <w:rFonts w:ascii="Arial" w:hAnsi="Arial" w:cs="Arial"/>
                <w:sz w:val="20"/>
                <w:szCs w:val="20"/>
              </w:rPr>
            </w:pPr>
            <w:r w:rsidRPr="00A54301">
              <w:rPr>
                <w:rFonts w:ascii="Arial" w:hAnsi="Arial" w:cs="Arial"/>
                <w:sz w:val="20"/>
                <w:szCs w:val="20"/>
              </w:rPr>
              <w:t>Pupil focus groups</w:t>
            </w:r>
          </w:p>
          <w:p w14:paraId="1C65E6CF" w14:textId="77777777" w:rsidR="006B3921" w:rsidRPr="00A54301" w:rsidRDefault="006B3921" w:rsidP="006B3921">
            <w:pPr>
              <w:rPr>
                <w:rFonts w:ascii="Arial" w:hAnsi="Arial" w:cs="Arial"/>
                <w:sz w:val="20"/>
                <w:szCs w:val="20"/>
              </w:rPr>
            </w:pPr>
            <w:r>
              <w:rPr>
                <w:rFonts w:ascii="Arial" w:hAnsi="Arial" w:cs="Arial"/>
                <w:sz w:val="20"/>
                <w:szCs w:val="20"/>
              </w:rPr>
              <w:t>Staff focus groups</w:t>
            </w:r>
          </w:p>
          <w:p w14:paraId="56A593A0" w14:textId="77777777" w:rsidR="00343291" w:rsidRPr="00A54301" w:rsidRDefault="00343291" w:rsidP="00343291">
            <w:pPr>
              <w:rPr>
                <w:rFonts w:ascii="Arial" w:hAnsi="Arial" w:cs="Arial"/>
                <w:sz w:val="20"/>
                <w:szCs w:val="20"/>
              </w:rPr>
            </w:pPr>
          </w:p>
        </w:tc>
      </w:tr>
    </w:tbl>
    <w:p w14:paraId="762A1722" w14:textId="7AE13015" w:rsidR="003167C6" w:rsidRDefault="003167C6" w:rsidP="00605080">
      <w:pPr>
        <w:rPr>
          <w:rFonts w:ascii="Arial" w:hAnsi="Arial" w:cs="Arial"/>
          <w:b/>
          <w:bCs/>
        </w:rPr>
      </w:pPr>
    </w:p>
    <w:p w14:paraId="6F633289" w14:textId="77777777" w:rsidR="006B3921" w:rsidRDefault="006B3921">
      <w:pPr>
        <w:rPr>
          <w:rFonts w:ascii="Arial" w:hAnsi="Arial" w:cs="Arial"/>
          <w:b/>
          <w:bCs/>
        </w:rPr>
      </w:pPr>
      <w:r>
        <w:rPr>
          <w:rFonts w:ascii="Arial" w:hAnsi="Arial" w:cs="Arial"/>
          <w:b/>
          <w:bCs/>
        </w:rPr>
        <w:br w:type="page"/>
      </w:r>
    </w:p>
    <w:p w14:paraId="3E8249EF" w14:textId="6424B5E6" w:rsidR="008A5E80" w:rsidRDefault="00150D62" w:rsidP="006C00F3">
      <w:pPr>
        <w:ind w:firstLine="567"/>
        <w:jc w:val="center"/>
        <w:rPr>
          <w:rFonts w:ascii="Arial" w:hAnsi="Arial" w:cs="Arial"/>
          <w:b/>
          <w:bCs/>
        </w:rPr>
      </w:pPr>
      <w:r>
        <w:rPr>
          <w:rFonts w:ascii="Arial" w:hAnsi="Arial" w:cs="Arial"/>
          <w:b/>
          <w:bCs/>
        </w:rPr>
        <w:lastRenderedPageBreak/>
        <w:t>Action Plan</w:t>
      </w:r>
    </w:p>
    <w:p w14:paraId="1F84620D" w14:textId="77777777" w:rsidR="008A5E80" w:rsidRDefault="008A5E80" w:rsidP="00150D62">
      <w:pPr>
        <w:rPr>
          <w:rFonts w:ascii="Arial" w:hAnsi="Arial" w:cs="Arial"/>
          <w:b/>
          <w:bCs/>
        </w:rPr>
      </w:pP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9"/>
        <w:gridCol w:w="976"/>
        <w:gridCol w:w="4289"/>
        <w:gridCol w:w="1847"/>
        <w:gridCol w:w="3697"/>
        <w:gridCol w:w="2779"/>
      </w:tblGrid>
      <w:tr w:rsidR="004D5377" w14:paraId="1502D130" w14:textId="77777777" w:rsidTr="00E60208">
        <w:trPr>
          <w:trHeight w:val="449"/>
        </w:trPr>
        <w:tc>
          <w:tcPr>
            <w:tcW w:w="5000" w:type="pct"/>
            <w:gridSpan w:val="6"/>
          </w:tcPr>
          <w:p w14:paraId="0251BE6B" w14:textId="6B00BFE9" w:rsidR="004D5377" w:rsidRPr="00780C4A" w:rsidRDefault="004D5377" w:rsidP="00E60208">
            <w:pPr>
              <w:rPr>
                <w:rFonts w:ascii="Arial" w:hAnsi="Arial" w:cs="Arial"/>
                <w:b/>
                <w:bCs/>
                <w:sz w:val="20"/>
                <w:szCs w:val="20"/>
              </w:rPr>
            </w:pPr>
            <w:r>
              <w:rPr>
                <w:rFonts w:ascii="Arial" w:hAnsi="Arial" w:cs="Arial"/>
                <w:b/>
                <w:bCs/>
              </w:rPr>
              <w:t>School priority 2:</w:t>
            </w:r>
            <w:r w:rsidR="006C00F3">
              <w:rPr>
                <w:rFonts w:ascii="Arial" w:hAnsi="Arial" w:cs="Arial"/>
                <w:b/>
                <w:bCs/>
              </w:rPr>
              <w:t xml:space="preserve"> Learning, Teaching and Assessment</w:t>
            </w:r>
          </w:p>
        </w:tc>
      </w:tr>
      <w:tr w:rsidR="004D5377" w14:paraId="2EF66F11" w14:textId="77777777" w:rsidTr="00E60208">
        <w:trPr>
          <w:trHeight w:val="882"/>
        </w:trPr>
        <w:tc>
          <w:tcPr>
            <w:tcW w:w="336" w:type="pct"/>
          </w:tcPr>
          <w:p w14:paraId="281FC867" w14:textId="77777777" w:rsidR="004D5377" w:rsidRPr="00780C4A" w:rsidRDefault="004D5377" w:rsidP="00E60208">
            <w:pPr>
              <w:jc w:val="center"/>
              <w:rPr>
                <w:rFonts w:ascii="Arial" w:hAnsi="Arial" w:cs="Arial"/>
                <w:b/>
                <w:bCs/>
                <w:sz w:val="20"/>
                <w:szCs w:val="20"/>
              </w:rPr>
            </w:pPr>
            <w:r w:rsidRPr="00780C4A">
              <w:rPr>
                <w:rFonts w:ascii="Arial" w:hAnsi="Arial" w:cs="Arial"/>
                <w:b/>
                <w:bCs/>
                <w:sz w:val="20"/>
                <w:szCs w:val="20"/>
              </w:rPr>
              <w:t>NIF key driver</w:t>
            </w:r>
          </w:p>
        </w:tc>
        <w:tc>
          <w:tcPr>
            <w:tcW w:w="335" w:type="pct"/>
          </w:tcPr>
          <w:p w14:paraId="6657D71B" w14:textId="77777777" w:rsidR="004D5377" w:rsidRPr="00B04B17" w:rsidRDefault="004D5377" w:rsidP="00E60208">
            <w:pPr>
              <w:jc w:val="center"/>
              <w:rPr>
                <w:rFonts w:ascii="Arial" w:hAnsi="Arial" w:cs="Arial"/>
                <w:b/>
                <w:bCs/>
                <w:sz w:val="16"/>
                <w:szCs w:val="16"/>
              </w:rPr>
            </w:pPr>
            <w:r w:rsidRPr="00B04B17">
              <w:rPr>
                <w:rFonts w:ascii="Arial" w:hAnsi="Arial" w:cs="Arial"/>
                <w:b/>
                <w:bCs/>
                <w:sz w:val="16"/>
                <w:szCs w:val="16"/>
              </w:rPr>
              <w:t>HGI</w:t>
            </w:r>
            <w:r>
              <w:rPr>
                <w:rFonts w:ascii="Arial" w:hAnsi="Arial" w:cs="Arial"/>
                <w:b/>
                <w:bCs/>
                <w:sz w:val="16"/>
                <w:szCs w:val="16"/>
              </w:rPr>
              <w:t>OS4 /</w:t>
            </w:r>
          </w:p>
          <w:p w14:paraId="52E40FC8" w14:textId="77777777" w:rsidR="004D5377" w:rsidRDefault="004D5377" w:rsidP="00E60208">
            <w:pPr>
              <w:rPr>
                <w:rFonts w:ascii="Arial" w:hAnsi="Arial" w:cs="Arial"/>
                <w:b/>
                <w:bCs/>
                <w:sz w:val="16"/>
                <w:szCs w:val="16"/>
              </w:rPr>
            </w:pPr>
            <w:r w:rsidRPr="00B04B17">
              <w:rPr>
                <w:rFonts w:ascii="Arial" w:hAnsi="Arial" w:cs="Arial"/>
                <w:b/>
                <w:bCs/>
                <w:sz w:val="16"/>
                <w:szCs w:val="16"/>
              </w:rPr>
              <w:t>HGIOELC</w:t>
            </w:r>
          </w:p>
          <w:p w14:paraId="123E57DB" w14:textId="77777777" w:rsidR="004D5377" w:rsidRPr="005311CF" w:rsidRDefault="004D5377" w:rsidP="00E60208">
            <w:pPr>
              <w:rPr>
                <w:rFonts w:ascii="Arial" w:hAnsi="Arial" w:cs="Arial"/>
                <w:b/>
                <w:bCs/>
                <w:sz w:val="20"/>
                <w:szCs w:val="20"/>
              </w:rPr>
            </w:pPr>
            <w:r>
              <w:rPr>
                <w:rFonts w:ascii="Arial" w:hAnsi="Arial" w:cs="Arial"/>
                <w:b/>
                <w:bCs/>
                <w:sz w:val="16"/>
                <w:szCs w:val="16"/>
              </w:rPr>
              <w:t xml:space="preserve">  </w:t>
            </w:r>
            <w:r w:rsidRPr="005311CF">
              <w:rPr>
                <w:rFonts w:ascii="Arial" w:hAnsi="Arial" w:cs="Arial"/>
                <w:b/>
                <w:bCs/>
                <w:sz w:val="20"/>
                <w:szCs w:val="20"/>
              </w:rPr>
              <w:t>QIs</w:t>
            </w:r>
          </w:p>
        </w:tc>
        <w:tc>
          <w:tcPr>
            <w:tcW w:w="1472" w:type="pct"/>
          </w:tcPr>
          <w:p w14:paraId="7CBD2B1F" w14:textId="77777777" w:rsidR="004D5377" w:rsidRPr="00780C4A" w:rsidRDefault="004D5377" w:rsidP="00E60208">
            <w:pPr>
              <w:jc w:val="center"/>
              <w:rPr>
                <w:rFonts w:ascii="Arial" w:hAnsi="Arial" w:cs="Arial"/>
                <w:b/>
                <w:bCs/>
                <w:sz w:val="20"/>
                <w:szCs w:val="20"/>
              </w:rPr>
            </w:pPr>
            <w:r w:rsidRPr="00780C4A">
              <w:rPr>
                <w:rFonts w:ascii="Arial" w:hAnsi="Arial" w:cs="Arial"/>
                <w:b/>
                <w:bCs/>
                <w:sz w:val="20"/>
                <w:szCs w:val="20"/>
              </w:rPr>
              <w:t xml:space="preserve">What </w:t>
            </w:r>
            <w:r>
              <w:rPr>
                <w:rFonts w:ascii="Arial" w:hAnsi="Arial" w:cs="Arial"/>
                <w:b/>
                <w:bCs/>
                <w:sz w:val="20"/>
                <w:szCs w:val="20"/>
              </w:rPr>
              <w:t>are we</w:t>
            </w:r>
            <w:r w:rsidRPr="00780C4A">
              <w:rPr>
                <w:rFonts w:ascii="Arial" w:hAnsi="Arial" w:cs="Arial"/>
                <w:b/>
                <w:bCs/>
                <w:sz w:val="20"/>
                <w:szCs w:val="20"/>
              </w:rPr>
              <w:t xml:space="preserve"> going to do</w:t>
            </w:r>
            <w:r>
              <w:rPr>
                <w:rFonts w:ascii="Arial" w:hAnsi="Arial" w:cs="Arial"/>
                <w:b/>
                <w:bCs/>
                <w:sz w:val="20"/>
                <w:szCs w:val="20"/>
              </w:rPr>
              <w:t>?</w:t>
            </w:r>
          </w:p>
        </w:tc>
        <w:tc>
          <w:tcPr>
            <w:tcW w:w="634" w:type="pct"/>
          </w:tcPr>
          <w:p w14:paraId="002C37CE" w14:textId="77777777" w:rsidR="004D5377" w:rsidRPr="00B04B17" w:rsidRDefault="004D5377" w:rsidP="00E60208">
            <w:pPr>
              <w:jc w:val="center"/>
              <w:rPr>
                <w:rFonts w:ascii="Arial" w:hAnsi="Arial" w:cs="Arial"/>
                <w:b/>
                <w:bCs/>
                <w:sz w:val="20"/>
                <w:szCs w:val="20"/>
              </w:rPr>
            </w:pPr>
            <w:r>
              <w:rPr>
                <w:rFonts w:ascii="Arial" w:hAnsi="Arial" w:cs="Arial"/>
                <w:b/>
                <w:bCs/>
                <w:sz w:val="20"/>
                <w:szCs w:val="20"/>
              </w:rPr>
              <w:t>Who will be responsible for implementation?</w:t>
            </w:r>
          </w:p>
        </w:tc>
        <w:tc>
          <w:tcPr>
            <w:tcW w:w="1269" w:type="pct"/>
          </w:tcPr>
          <w:p w14:paraId="3B6590E9" w14:textId="77777777" w:rsidR="004D5377" w:rsidRPr="00780C4A" w:rsidRDefault="004D5377" w:rsidP="00E60208">
            <w:pPr>
              <w:jc w:val="center"/>
              <w:rPr>
                <w:rFonts w:ascii="Arial" w:hAnsi="Arial" w:cs="Arial"/>
                <w:b/>
                <w:bCs/>
                <w:sz w:val="20"/>
                <w:szCs w:val="20"/>
              </w:rPr>
            </w:pPr>
            <w:r w:rsidRPr="00780C4A">
              <w:rPr>
                <w:rFonts w:ascii="Arial" w:hAnsi="Arial" w:cs="Arial"/>
                <w:b/>
                <w:bCs/>
                <w:sz w:val="20"/>
                <w:szCs w:val="20"/>
              </w:rPr>
              <w:t>What is the expected impact</w:t>
            </w:r>
            <w:r>
              <w:rPr>
                <w:rFonts w:ascii="Arial" w:hAnsi="Arial" w:cs="Arial"/>
                <w:b/>
                <w:bCs/>
                <w:sz w:val="20"/>
                <w:szCs w:val="20"/>
              </w:rPr>
              <w:t>?</w:t>
            </w:r>
          </w:p>
          <w:p w14:paraId="42750187" w14:textId="77777777" w:rsidR="004D5377" w:rsidRPr="00780C4A" w:rsidRDefault="004D5377" w:rsidP="00E60208">
            <w:pPr>
              <w:jc w:val="center"/>
              <w:rPr>
                <w:rFonts w:ascii="Arial" w:hAnsi="Arial" w:cs="Arial"/>
                <w:b/>
                <w:bCs/>
                <w:sz w:val="20"/>
                <w:szCs w:val="20"/>
              </w:rPr>
            </w:pPr>
            <w:r w:rsidRPr="00780C4A">
              <w:rPr>
                <w:rFonts w:ascii="Arial" w:hAnsi="Arial" w:cs="Arial"/>
                <w:b/>
                <w:bCs/>
                <w:sz w:val="20"/>
                <w:szCs w:val="20"/>
              </w:rPr>
              <w:t xml:space="preserve">(on </w:t>
            </w:r>
            <w:r>
              <w:rPr>
                <w:rFonts w:ascii="Arial" w:hAnsi="Arial" w:cs="Arial"/>
                <w:b/>
                <w:bCs/>
                <w:sz w:val="20"/>
                <w:szCs w:val="20"/>
              </w:rPr>
              <w:t>children &amp; young people</w:t>
            </w:r>
            <w:r w:rsidRPr="00780C4A">
              <w:rPr>
                <w:rFonts w:ascii="Arial" w:hAnsi="Arial" w:cs="Arial"/>
                <w:b/>
                <w:bCs/>
                <w:sz w:val="20"/>
                <w:szCs w:val="20"/>
              </w:rPr>
              <w:t xml:space="preserve">; staff; families </w:t>
            </w:r>
            <w:proofErr w:type="spellStart"/>
            <w:r w:rsidRPr="00780C4A">
              <w:rPr>
                <w:rFonts w:ascii="Arial" w:hAnsi="Arial" w:cs="Arial"/>
                <w:b/>
                <w:bCs/>
                <w:sz w:val="20"/>
                <w:szCs w:val="20"/>
              </w:rPr>
              <w:t>etc</w:t>
            </w:r>
            <w:proofErr w:type="spellEnd"/>
            <w:r w:rsidRPr="00780C4A">
              <w:rPr>
                <w:rFonts w:ascii="Arial" w:hAnsi="Arial" w:cs="Arial"/>
                <w:b/>
                <w:bCs/>
                <w:sz w:val="20"/>
                <w:szCs w:val="20"/>
              </w:rPr>
              <w:t>)</w:t>
            </w:r>
          </w:p>
        </w:tc>
        <w:tc>
          <w:tcPr>
            <w:tcW w:w="954" w:type="pct"/>
          </w:tcPr>
          <w:p w14:paraId="1DC879D4" w14:textId="77777777" w:rsidR="004D5377" w:rsidRPr="00780C4A" w:rsidRDefault="004D5377" w:rsidP="00E60208">
            <w:pPr>
              <w:jc w:val="center"/>
              <w:rPr>
                <w:rFonts w:ascii="Arial" w:hAnsi="Arial" w:cs="Arial"/>
                <w:b/>
                <w:bCs/>
                <w:sz w:val="20"/>
                <w:szCs w:val="20"/>
              </w:rPr>
            </w:pPr>
            <w:r w:rsidRPr="00780C4A">
              <w:rPr>
                <w:rFonts w:ascii="Arial" w:hAnsi="Arial" w:cs="Arial"/>
                <w:b/>
                <w:bCs/>
                <w:sz w:val="20"/>
                <w:szCs w:val="20"/>
              </w:rPr>
              <w:t>How will we measure this?</w:t>
            </w:r>
          </w:p>
        </w:tc>
      </w:tr>
      <w:tr w:rsidR="004D5377" w14:paraId="61FED8B6" w14:textId="77777777" w:rsidTr="00E60208">
        <w:trPr>
          <w:trHeight w:val="2125"/>
        </w:trPr>
        <w:tc>
          <w:tcPr>
            <w:tcW w:w="336" w:type="pct"/>
          </w:tcPr>
          <w:p w14:paraId="0BA7FAC5" w14:textId="77777777" w:rsidR="006C00F3" w:rsidRPr="00C419CD" w:rsidRDefault="006C00F3" w:rsidP="006C00F3">
            <w:pPr>
              <w:jc w:val="center"/>
              <w:rPr>
                <w:rFonts w:ascii="Arial" w:hAnsi="Arial" w:cs="Arial"/>
                <w:sz w:val="18"/>
                <w:szCs w:val="18"/>
              </w:rPr>
            </w:pPr>
            <w:r w:rsidRPr="003049FE">
              <w:rPr>
                <w:rFonts w:ascii="Arial" w:hAnsi="Arial" w:cs="Arial"/>
                <w:sz w:val="16"/>
                <w:szCs w:val="16"/>
              </w:rPr>
              <w:t>Teacher professionalism</w:t>
            </w:r>
          </w:p>
          <w:p w14:paraId="464C1096" w14:textId="77777777" w:rsidR="006C00F3" w:rsidRDefault="006C00F3" w:rsidP="006C00F3">
            <w:pPr>
              <w:jc w:val="center"/>
              <w:rPr>
                <w:rFonts w:ascii="Arial" w:hAnsi="Arial" w:cs="Arial"/>
                <w:sz w:val="18"/>
                <w:szCs w:val="18"/>
              </w:rPr>
            </w:pPr>
          </w:p>
          <w:p w14:paraId="6F252D18" w14:textId="77777777" w:rsidR="006C00F3" w:rsidRPr="00FC4CFE" w:rsidRDefault="006C00F3" w:rsidP="006C00F3">
            <w:pPr>
              <w:jc w:val="center"/>
              <w:rPr>
                <w:rFonts w:ascii="Arial" w:hAnsi="Arial" w:cs="Arial"/>
                <w:sz w:val="16"/>
                <w:szCs w:val="16"/>
              </w:rPr>
            </w:pPr>
            <w:r w:rsidRPr="00FC4CFE">
              <w:rPr>
                <w:rFonts w:ascii="Arial" w:hAnsi="Arial" w:cs="Arial"/>
                <w:sz w:val="16"/>
                <w:szCs w:val="16"/>
              </w:rPr>
              <w:t xml:space="preserve">School </w:t>
            </w:r>
            <w:r>
              <w:rPr>
                <w:rFonts w:ascii="Arial" w:hAnsi="Arial" w:cs="Arial"/>
                <w:sz w:val="16"/>
                <w:szCs w:val="16"/>
              </w:rPr>
              <w:t>Leadership</w:t>
            </w:r>
          </w:p>
          <w:p w14:paraId="003FF36D" w14:textId="77777777" w:rsidR="006C00F3" w:rsidRPr="00C419CD" w:rsidRDefault="006C00F3" w:rsidP="006C00F3">
            <w:pPr>
              <w:jc w:val="center"/>
              <w:rPr>
                <w:rFonts w:ascii="Arial" w:hAnsi="Arial" w:cs="Arial"/>
                <w:sz w:val="18"/>
                <w:szCs w:val="18"/>
              </w:rPr>
            </w:pPr>
          </w:p>
          <w:p w14:paraId="306A39E5" w14:textId="77777777" w:rsidR="006C00F3" w:rsidRPr="00C419CD" w:rsidRDefault="006C00F3" w:rsidP="006C00F3">
            <w:pPr>
              <w:jc w:val="center"/>
              <w:rPr>
                <w:rFonts w:ascii="Arial" w:hAnsi="Arial" w:cs="Arial"/>
                <w:sz w:val="18"/>
                <w:szCs w:val="18"/>
              </w:rPr>
            </w:pPr>
          </w:p>
          <w:p w14:paraId="67830F50" w14:textId="77777777" w:rsidR="004D5377" w:rsidRDefault="004D5377" w:rsidP="00E60208">
            <w:pPr>
              <w:rPr>
                <w:rFonts w:ascii="Arial" w:hAnsi="Arial" w:cs="Arial"/>
                <w:i/>
                <w:sz w:val="18"/>
                <w:szCs w:val="18"/>
              </w:rPr>
            </w:pPr>
          </w:p>
          <w:p w14:paraId="29EF57B1" w14:textId="77777777" w:rsidR="004D5377" w:rsidRDefault="004D5377" w:rsidP="00E60208">
            <w:pPr>
              <w:rPr>
                <w:rFonts w:ascii="Arial" w:hAnsi="Arial" w:cs="Arial"/>
                <w:i/>
                <w:sz w:val="18"/>
                <w:szCs w:val="18"/>
              </w:rPr>
            </w:pPr>
          </w:p>
          <w:p w14:paraId="5E03DCCB" w14:textId="77777777" w:rsidR="004D5377" w:rsidRDefault="004D5377" w:rsidP="00E60208">
            <w:pPr>
              <w:rPr>
                <w:rFonts w:ascii="Arial" w:hAnsi="Arial" w:cs="Arial"/>
                <w:i/>
                <w:sz w:val="18"/>
                <w:szCs w:val="18"/>
              </w:rPr>
            </w:pPr>
          </w:p>
          <w:p w14:paraId="553A3A20" w14:textId="77777777" w:rsidR="004D5377" w:rsidRDefault="004D5377" w:rsidP="00E60208">
            <w:pPr>
              <w:rPr>
                <w:rFonts w:ascii="Arial" w:hAnsi="Arial" w:cs="Arial"/>
                <w:i/>
                <w:sz w:val="18"/>
                <w:szCs w:val="18"/>
              </w:rPr>
            </w:pPr>
          </w:p>
          <w:p w14:paraId="35D4CA6C" w14:textId="77777777" w:rsidR="004D5377" w:rsidRDefault="004D5377" w:rsidP="00E60208">
            <w:pPr>
              <w:rPr>
                <w:rFonts w:ascii="Arial" w:hAnsi="Arial" w:cs="Arial"/>
                <w:i/>
                <w:sz w:val="18"/>
                <w:szCs w:val="18"/>
              </w:rPr>
            </w:pPr>
          </w:p>
          <w:p w14:paraId="3F66612F" w14:textId="77777777" w:rsidR="004D5377" w:rsidRPr="007D2702" w:rsidRDefault="004D5377" w:rsidP="00E60208">
            <w:pPr>
              <w:rPr>
                <w:rFonts w:ascii="Arial" w:hAnsi="Arial" w:cs="Arial"/>
                <w:i/>
                <w:sz w:val="18"/>
                <w:szCs w:val="18"/>
              </w:rPr>
            </w:pPr>
          </w:p>
        </w:tc>
        <w:tc>
          <w:tcPr>
            <w:tcW w:w="335" w:type="pct"/>
          </w:tcPr>
          <w:p w14:paraId="39FF39C5" w14:textId="77777777" w:rsidR="006C00F3" w:rsidRPr="00314974" w:rsidRDefault="006C00F3" w:rsidP="006C00F3">
            <w:pPr>
              <w:rPr>
                <w:rFonts w:ascii="Arial" w:hAnsi="Arial" w:cs="Arial"/>
                <w:sz w:val="18"/>
                <w:szCs w:val="18"/>
              </w:rPr>
            </w:pPr>
            <w:r w:rsidRPr="00314974">
              <w:rPr>
                <w:rFonts w:ascii="Arial" w:hAnsi="Arial" w:cs="Arial"/>
                <w:sz w:val="18"/>
                <w:szCs w:val="18"/>
              </w:rPr>
              <w:t>2.3</w:t>
            </w:r>
          </w:p>
          <w:p w14:paraId="0F5806C6" w14:textId="77777777" w:rsidR="006C00F3" w:rsidRPr="00314974" w:rsidRDefault="006C00F3" w:rsidP="006C00F3">
            <w:pPr>
              <w:rPr>
                <w:rFonts w:ascii="Arial" w:hAnsi="Arial" w:cs="Arial"/>
                <w:sz w:val="18"/>
                <w:szCs w:val="18"/>
              </w:rPr>
            </w:pPr>
            <w:r w:rsidRPr="00314974">
              <w:rPr>
                <w:rFonts w:ascii="Arial" w:hAnsi="Arial" w:cs="Arial"/>
                <w:sz w:val="18"/>
                <w:szCs w:val="18"/>
              </w:rPr>
              <w:t>3.2</w:t>
            </w:r>
          </w:p>
          <w:p w14:paraId="3F0882FE" w14:textId="77777777" w:rsidR="006C00F3" w:rsidRPr="00314974" w:rsidRDefault="006C00F3" w:rsidP="006C00F3">
            <w:pPr>
              <w:rPr>
                <w:rFonts w:ascii="Arial" w:hAnsi="Arial" w:cs="Arial"/>
                <w:sz w:val="18"/>
                <w:szCs w:val="18"/>
              </w:rPr>
            </w:pPr>
            <w:r w:rsidRPr="00314974">
              <w:rPr>
                <w:rFonts w:ascii="Arial" w:hAnsi="Arial" w:cs="Arial"/>
                <w:sz w:val="18"/>
                <w:szCs w:val="18"/>
              </w:rPr>
              <w:t>1.2</w:t>
            </w:r>
          </w:p>
          <w:p w14:paraId="4496126E" w14:textId="77777777" w:rsidR="006C00F3" w:rsidRPr="00314974" w:rsidRDefault="006C00F3" w:rsidP="006C00F3">
            <w:pPr>
              <w:rPr>
                <w:rFonts w:ascii="Arial" w:hAnsi="Arial" w:cs="Arial"/>
                <w:sz w:val="18"/>
                <w:szCs w:val="18"/>
              </w:rPr>
            </w:pPr>
            <w:r w:rsidRPr="00314974">
              <w:rPr>
                <w:rFonts w:ascii="Arial" w:hAnsi="Arial" w:cs="Arial"/>
                <w:sz w:val="18"/>
                <w:szCs w:val="18"/>
              </w:rPr>
              <w:t>1.3</w:t>
            </w:r>
          </w:p>
          <w:p w14:paraId="55AB1AA5" w14:textId="77777777" w:rsidR="004D5377" w:rsidRPr="00F9205E" w:rsidRDefault="004D5377" w:rsidP="00E60208">
            <w:pPr>
              <w:rPr>
                <w:rFonts w:ascii="Arial" w:hAnsi="Arial" w:cs="Arial"/>
                <w:i/>
                <w:color w:val="FF0000"/>
              </w:rPr>
            </w:pPr>
          </w:p>
        </w:tc>
        <w:tc>
          <w:tcPr>
            <w:tcW w:w="1472" w:type="pct"/>
          </w:tcPr>
          <w:p w14:paraId="0EDFA851" w14:textId="09FD9E3C" w:rsidR="006C00F3" w:rsidRPr="00C419CD" w:rsidRDefault="006C00F3" w:rsidP="006C00F3">
            <w:pPr>
              <w:contextualSpacing/>
              <w:rPr>
                <w:rFonts w:ascii="Arial" w:hAnsi="Arial" w:cs="Arial"/>
              </w:rPr>
            </w:pPr>
            <w:r w:rsidRPr="00180B3D">
              <w:rPr>
                <w:rFonts w:ascii="Arial" w:hAnsi="Arial" w:cs="Arial"/>
                <w:u w:val="single"/>
              </w:rPr>
              <w:t>Pupil equity fund key strand 3:</w:t>
            </w:r>
            <w:r w:rsidR="001C6B5A">
              <w:rPr>
                <w:rFonts w:ascii="Arial" w:hAnsi="Arial" w:cs="Arial"/>
              </w:rPr>
              <w:t xml:space="preserve"> S</w:t>
            </w:r>
            <w:r w:rsidRPr="00C419CD">
              <w:rPr>
                <w:rFonts w:ascii="Arial" w:hAnsi="Arial" w:cs="Arial"/>
              </w:rPr>
              <w:t xml:space="preserve">upport and upskill staff: </w:t>
            </w:r>
            <w:r w:rsidR="001C6B5A">
              <w:rPr>
                <w:rFonts w:ascii="Arial" w:hAnsi="Arial" w:cs="Arial"/>
              </w:rPr>
              <w:t>Expand teacher learning communities to continue to enhance and further develop classroom practice.</w:t>
            </w:r>
          </w:p>
          <w:p w14:paraId="202A0C3A" w14:textId="6219B272" w:rsidR="004D5377" w:rsidRPr="003E4F1F" w:rsidRDefault="004D5377" w:rsidP="00E60208">
            <w:pPr>
              <w:rPr>
                <w:rFonts w:ascii="Arial" w:hAnsi="Arial" w:cs="Arial"/>
                <w:i/>
                <w:sz w:val="20"/>
                <w:szCs w:val="20"/>
              </w:rPr>
            </w:pPr>
          </w:p>
        </w:tc>
        <w:tc>
          <w:tcPr>
            <w:tcW w:w="634" w:type="pct"/>
          </w:tcPr>
          <w:p w14:paraId="41098931" w14:textId="77777777" w:rsidR="004D5377" w:rsidRDefault="001C6B5A" w:rsidP="00E60208">
            <w:pPr>
              <w:rPr>
                <w:rFonts w:ascii="Arial" w:hAnsi="Arial" w:cs="Arial"/>
                <w:sz w:val="20"/>
                <w:szCs w:val="20"/>
              </w:rPr>
            </w:pPr>
            <w:r>
              <w:rPr>
                <w:rFonts w:ascii="Arial" w:hAnsi="Arial" w:cs="Arial"/>
                <w:sz w:val="20"/>
                <w:szCs w:val="20"/>
              </w:rPr>
              <w:t>G Munro</w:t>
            </w:r>
          </w:p>
          <w:p w14:paraId="0823D036" w14:textId="73E5ED28" w:rsidR="001C6B5A" w:rsidRPr="001C6B5A" w:rsidRDefault="001C6B5A" w:rsidP="00E60208">
            <w:pPr>
              <w:rPr>
                <w:rFonts w:ascii="Arial" w:hAnsi="Arial" w:cs="Arial"/>
                <w:sz w:val="20"/>
                <w:szCs w:val="20"/>
              </w:rPr>
            </w:pPr>
            <w:r>
              <w:rPr>
                <w:rFonts w:ascii="Arial" w:hAnsi="Arial" w:cs="Arial"/>
                <w:sz w:val="20"/>
                <w:szCs w:val="20"/>
              </w:rPr>
              <w:t>K Robertson</w:t>
            </w:r>
          </w:p>
        </w:tc>
        <w:tc>
          <w:tcPr>
            <w:tcW w:w="1269" w:type="pct"/>
          </w:tcPr>
          <w:p w14:paraId="5A3DAEA3" w14:textId="77777777" w:rsidR="006C00F3" w:rsidRDefault="006C00F3" w:rsidP="006C00F3">
            <w:pPr>
              <w:rPr>
                <w:rFonts w:ascii="Arial" w:hAnsi="Arial" w:cs="Arial"/>
                <w:sz w:val="18"/>
                <w:szCs w:val="18"/>
              </w:rPr>
            </w:pPr>
            <w:r>
              <w:rPr>
                <w:rFonts w:ascii="Arial" w:hAnsi="Arial" w:cs="Arial"/>
                <w:sz w:val="18"/>
                <w:szCs w:val="18"/>
              </w:rPr>
              <w:t>Increased attainment</w:t>
            </w:r>
          </w:p>
          <w:p w14:paraId="0B619449" w14:textId="77777777" w:rsidR="006C00F3" w:rsidRDefault="006C00F3" w:rsidP="006C00F3">
            <w:pPr>
              <w:rPr>
                <w:rFonts w:ascii="Arial" w:hAnsi="Arial" w:cs="Arial"/>
                <w:sz w:val="18"/>
                <w:szCs w:val="18"/>
              </w:rPr>
            </w:pPr>
            <w:r>
              <w:rPr>
                <w:rFonts w:ascii="Arial" w:hAnsi="Arial" w:cs="Arial"/>
                <w:sz w:val="18"/>
                <w:szCs w:val="18"/>
              </w:rPr>
              <w:t>Increased staff knowledge, experience and confidence</w:t>
            </w:r>
          </w:p>
          <w:p w14:paraId="39826BAB" w14:textId="77777777" w:rsidR="006C00F3" w:rsidRDefault="006C00F3" w:rsidP="006C00F3">
            <w:pPr>
              <w:rPr>
                <w:rFonts w:ascii="Arial" w:hAnsi="Arial" w:cs="Arial"/>
                <w:sz w:val="18"/>
                <w:szCs w:val="18"/>
              </w:rPr>
            </w:pPr>
            <w:r>
              <w:rPr>
                <w:rFonts w:ascii="Arial" w:hAnsi="Arial" w:cs="Arial"/>
                <w:sz w:val="18"/>
                <w:szCs w:val="18"/>
              </w:rPr>
              <w:t>Consistently higher standard of teaching and learning in classrooms</w:t>
            </w:r>
          </w:p>
          <w:p w14:paraId="5B694CF8" w14:textId="77777777" w:rsidR="006C00F3" w:rsidRDefault="006C00F3" w:rsidP="006C00F3">
            <w:pPr>
              <w:rPr>
                <w:rFonts w:ascii="Arial" w:hAnsi="Arial" w:cs="Arial"/>
                <w:sz w:val="18"/>
                <w:szCs w:val="18"/>
              </w:rPr>
            </w:pPr>
            <w:r>
              <w:rPr>
                <w:rFonts w:ascii="Arial" w:hAnsi="Arial" w:cs="Arial"/>
                <w:sz w:val="18"/>
                <w:szCs w:val="18"/>
              </w:rPr>
              <w:t xml:space="preserve">Increased pupil engagement </w:t>
            </w:r>
            <w:r w:rsidRPr="00034150">
              <w:rPr>
                <w:rFonts w:ascii="Arial" w:hAnsi="Arial" w:cs="Arial"/>
                <w:sz w:val="18"/>
                <w:szCs w:val="18"/>
              </w:rPr>
              <w:t>for pupils in SIMD 1-3</w:t>
            </w:r>
          </w:p>
          <w:p w14:paraId="60F75180" w14:textId="5A611A60" w:rsidR="004D5377" w:rsidRPr="003E4F1F" w:rsidRDefault="004D5377" w:rsidP="00E60208">
            <w:pPr>
              <w:rPr>
                <w:rFonts w:ascii="Arial" w:hAnsi="Arial" w:cs="Arial"/>
                <w:i/>
                <w:sz w:val="20"/>
                <w:szCs w:val="20"/>
              </w:rPr>
            </w:pPr>
          </w:p>
        </w:tc>
        <w:tc>
          <w:tcPr>
            <w:tcW w:w="954" w:type="pct"/>
          </w:tcPr>
          <w:p w14:paraId="76C8919B" w14:textId="77777777" w:rsidR="006C00F3" w:rsidRDefault="006C00F3" w:rsidP="006C00F3">
            <w:pPr>
              <w:rPr>
                <w:rFonts w:ascii="Arial" w:hAnsi="Arial" w:cs="Arial"/>
                <w:sz w:val="20"/>
                <w:szCs w:val="20"/>
              </w:rPr>
            </w:pPr>
            <w:r>
              <w:rPr>
                <w:rFonts w:ascii="Arial" w:hAnsi="Arial" w:cs="Arial"/>
                <w:sz w:val="20"/>
                <w:szCs w:val="20"/>
              </w:rPr>
              <w:t>Attainment data – BGE tracking and monitoring, Insight.</w:t>
            </w:r>
          </w:p>
          <w:p w14:paraId="0786CFC3" w14:textId="77777777" w:rsidR="006C00F3" w:rsidRPr="00AD3666" w:rsidRDefault="006C00F3" w:rsidP="006C00F3">
            <w:pPr>
              <w:rPr>
                <w:rFonts w:ascii="Arial" w:hAnsi="Arial" w:cs="Arial"/>
                <w:sz w:val="20"/>
                <w:szCs w:val="20"/>
              </w:rPr>
            </w:pPr>
            <w:r>
              <w:rPr>
                <w:rFonts w:ascii="Arial" w:hAnsi="Arial" w:cs="Arial"/>
                <w:sz w:val="20"/>
                <w:szCs w:val="20"/>
              </w:rPr>
              <w:t>Pupil and staff q</w:t>
            </w:r>
            <w:r w:rsidRPr="00AD3666">
              <w:rPr>
                <w:rFonts w:ascii="Arial" w:hAnsi="Arial" w:cs="Arial"/>
                <w:sz w:val="20"/>
                <w:szCs w:val="20"/>
              </w:rPr>
              <w:t>uestionnaires</w:t>
            </w:r>
          </w:p>
          <w:p w14:paraId="59DD2768" w14:textId="77777777" w:rsidR="006C00F3" w:rsidRPr="00AD3666" w:rsidRDefault="006C00F3" w:rsidP="006C00F3">
            <w:pPr>
              <w:rPr>
                <w:rFonts w:ascii="Arial" w:hAnsi="Arial" w:cs="Arial"/>
                <w:sz w:val="20"/>
                <w:szCs w:val="20"/>
              </w:rPr>
            </w:pPr>
            <w:r w:rsidRPr="00AD3666">
              <w:rPr>
                <w:rFonts w:ascii="Arial" w:hAnsi="Arial" w:cs="Arial"/>
                <w:sz w:val="20"/>
                <w:szCs w:val="20"/>
              </w:rPr>
              <w:t>Pupil focus groups</w:t>
            </w:r>
          </w:p>
          <w:p w14:paraId="0AFE89F3" w14:textId="295D2E5E" w:rsidR="004D5377" w:rsidRPr="003E4F1F" w:rsidRDefault="004D5377" w:rsidP="00E60208">
            <w:pPr>
              <w:rPr>
                <w:rFonts w:ascii="Arial" w:hAnsi="Arial" w:cs="Arial"/>
                <w:i/>
                <w:sz w:val="20"/>
                <w:szCs w:val="20"/>
              </w:rPr>
            </w:pPr>
          </w:p>
        </w:tc>
      </w:tr>
      <w:tr w:rsidR="004D5377" w14:paraId="4D98CD78" w14:textId="77777777" w:rsidTr="00E60208">
        <w:trPr>
          <w:trHeight w:val="207"/>
        </w:trPr>
        <w:tc>
          <w:tcPr>
            <w:tcW w:w="336" w:type="pct"/>
          </w:tcPr>
          <w:p w14:paraId="68217BE6" w14:textId="77777777" w:rsidR="006C00F3" w:rsidRPr="00C419CD" w:rsidRDefault="006C00F3" w:rsidP="006C00F3">
            <w:pPr>
              <w:jc w:val="center"/>
              <w:rPr>
                <w:rFonts w:ascii="Arial" w:hAnsi="Arial" w:cs="Arial"/>
                <w:sz w:val="18"/>
                <w:szCs w:val="18"/>
              </w:rPr>
            </w:pPr>
            <w:r w:rsidRPr="003049FE">
              <w:rPr>
                <w:rFonts w:ascii="Arial" w:hAnsi="Arial" w:cs="Arial"/>
                <w:sz w:val="16"/>
                <w:szCs w:val="16"/>
              </w:rPr>
              <w:t>Teacher professionalism</w:t>
            </w:r>
          </w:p>
          <w:p w14:paraId="679B1B37" w14:textId="77777777" w:rsidR="006C00F3" w:rsidRDefault="006C00F3" w:rsidP="006C00F3">
            <w:pPr>
              <w:jc w:val="center"/>
              <w:rPr>
                <w:rFonts w:ascii="Arial" w:hAnsi="Arial" w:cs="Arial"/>
              </w:rPr>
            </w:pPr>
          </w:p>
          <w:p w14:paraId="44700611" w14:textId="77777777" w:rsidR="006C00F3" w:rsidRPr="00FC4CFE" w:rsidRDefault="006C00F3" w:rsidP="006C00F3">
            <w:pPr>
              <w:jc w:val="center"/>
              <w:rPr>
                <w:rFonts w:ascii="Arial" w:hAnsi="Arial" w:cs="Arial"/>
                <w:sz w:val="16"/>
                <w:szCs w:val="16"/>
              </w:rPr>
            </w:pPr>
            <w:r w:rsidRPr="00FC4CFE">
              <w:rPr>
                <w:rFonts w:ascii="Arial" w:hAnsi="Arial" w:cs="Arial"/>
                <w:sz w:val="16"/>
                <w:szCs w:val="16"/>
              </w:rPr>
              <w:t>School Improvement</w:t>
            </w:r>
          </w:p>
          <w:p w14:paraId="08CCA91E" w14:textId="77777777" w:rsidR="004D5377" w:rsidRDefault="004D5377" w:rsidP="00E60208">
            <w:pPr>
              <w:rPr>
                <w:rFonts w:ascii="Arial" w:hAnsi="Arial" w:cs="Arial"/>
              </w:rPr>
            </w:pPr>
          </w:p>
        </w:tc>
        <w:tc>
          <w:tcPr>
            <w:tcW w:w="335" w:type="pct"/>
          </w:tcPr>
          <w:p w14:paraId="0101E486" w14:textId="77777777" w:rsidR="006C00F3" w:rsidRPr="00314974" w:rsidRDefault="006C00F3" w:rsidP="006C00F3">
            <w:pPr>
              <w:rPr>
                <w:rFonts w:ascii="Arial" w:hAnsi="Arial" w:cs="Arial"/>
                <w:sz w:val="18"/>
                <w:szCs w:val="18"/>
              </w:rPr>
            </w:pPr>
            <w:r w:rsidRPr="00314974">
              <w:rPr>
                <w:rFonts w:ascii="Arial" w:hAnsi="Arial" w:cs="Arial"/>
                <w:sz w:val="18"/>
                <w:szCs w:val="18"/>
              </w:rPr>
              <w:t>2.3</w:t>
            </w:r>
          </w:p>
          <w:p w14:paraId="40A89A5C" w14:textId="77777777" w:rsidR="006C00F3" w:rsidRPr="00314974" w:rsidRDefault="006C00F3" w:rsidP="006C00F3">
            <w:pPr>
              <w:rPr>
                <w:rFonts w:ascii="Arial" w:hAnsi="Arial" w:cs="Arial"/>
                <w:sz w:val="18"/>
                <w:szCs w:val="18"/>
              </w:rPr>
            </w:pPr>
            <w:r w:rsidRPr="00314974">
              <w:rPr>
                <w:rFonts w:ascii="Arial" w:hAnsi="Arial" w:cs="Arial"/>
                <w:sz w:val="18"/>
                <w:szCs w:val="18"/>
              </w:rPr>
              <w:t>3.2</w:t>
            </w:r>
          </w:p>
          <w:p w14:paraId="1F367F4F" w14:textId="77777777" w:rsidR="006C00F3" w:rsidRPr="00314974" w:rsidRDefault="006C00F3" w:rsidP="006C00F3">
            <w:pPr>
              <w:rPr>
                <w:rFonts w:ascii="Arial" w:hAnsi="Arial" w:cs="Arial"/>
                <w:sz w:val="18"/>
                <w:szCs w:val="18"/>
              </w:rPr>
            </w:pPr>
            <w:r w:rsidRPr="00314974">
              <w:rPr>
                <w:rFonts w:ascii="Arial" w:hAnsi="Arial" w:cs="Arial"/>
                <w:sz w:val="18"/>
                <w:szCs w:val="18"/>
              </w:rPr>
              <w:t>1.2</w:t>
            </w:r>
          </w:p>
          <w:p w14:paraId="08BECE5F" w14:textId="77777777" w:rsidR="006C00F3" w:rsidRPr="00314974" w:rsidRDefault="006C00F3" w:rsidP="006C00F3">
            <w:pPr>
              <w:rPr>
                <w:rFonts w:ascii="Arial" w:hAnsi="Arial" w:cs="Arial"/>
                <w:sz w:val="18"/>
                <w:szCs w:val="18"/>
              </w:rPr>
            </w:pPr>
            <w:r w:rsidRPr="00314974">
              <w:rPr>
                <w:rFonts w:ascii="Arial" w:hAnsi="Arial" w:cs="Arial"/>
                <w:sz w:val="18"/>
                <w:szCs w:val="18"/>
              </w:rPr>
              <w:t>1.3</w:t>
            </w:r>
          </w:p>
          <w:p w14:paraId="2E80A610" w14:textId="77777777" w:rsidR="004D5377" w:rsidRDefault="004D5377" w:rsidP="00E60208">
            <w:pPr>
              <w:rPr>
                <w:rFonts w:ascii="Arial" w:hAnsi="Arial" w:cs="Arial"/>
              </w:rPr>
            </w:pPr>
          </w:p>
        </w:tc>
        <w:tc>
          <w:tcPr>
            <w:tcW w:w="1472" w:type="pct"/>
          </w:tcPr>
          <w:p w14:paraId="186F7634" w14:textId="41DF4169" w:rsidR="004D5377" w:rsidRDefault="001C6B5A" w:rsidP="00E60208">
            <w:pPr>
              <w:rPr>
                <w:rFonts w:ascii="Arial" w:hAnsi="Arial" w:cs="Arial"/>
              </w:rPr>
            </w:pPr>
            <w:r>
              <w:rPr>
                <w:rFonts w:ascii="Arial" w:hAnsi="Arial" w:cs="Arial"/>
              </w:rPr>
              <w:t>Review and refine</w:t>
            </w:r>
            <w:r w:rsidR="004944CD">
              <w:rPr>
                <w:rFonts w:ascii="Arial" w:hAnsi="Arial" w:cs="Arial"/>
              </w:rPr>
              <w:t xml:space="preserve"> the </w:t>
            </w:r>
            <w:r w:rsidR="006C00F3" w:rsidRPr="00C419CD">
              <w:rPr>
                <w:rFonts w:ascii="Arial" w:hAnsi="Arial" w:cs="Arial"/>
              </w:rPr>
              <w:t xml:space="preserve">programme of learning walks </w:t>
            </w:r>
            <w:r>
              <w:rPr>
                <w:rFonts w:ascii="Arial" w:hAnsi="Arial" w:cs="Arial"/>
              </w:rPr>
              <w:t>with a clear focus on sharing good practice in order to deliver consistently high quality teaching and learning</w:t>
            </w:r>
            <w:r w:rsidR="006C00F3" w:rsidRPr="00C419CD">
              <w:rPr>
                <w:rFonts w:ascii="Arial" w:hAnsi="Arial" w:cs="Arial"/>
              </w:rPr>
              <w:t>.</w:t>
            </w:r>
          </w:p>
          <w:p w14:paraId="20D2A31A" w14:textId="77EA602D" w:rsidR="004D5377" w:rsidRDefault="004D5377" w:rsidP="00E60208">
            <w:pPr>
              <w:rPr>
                <w:rFonts w:ascii="Arial" w:hAnsi="Arial" w:cs="Arial"/>
              </w:rPr>
            </w:pPr>
          </w:p>
          <w:p w14:paraId="4BC7E952" w14:textId="77777777" w:rsidR="004D5377" w:rsidRDefault="004D5377" w:rsidP="00E60208">
            <w:pPr>
              <w:rPr>
                <w:rFonts w:ascii="Arial" w:hAnsi="Arial" w:cs="Arial"/>
              </w:rPr>
            </w:pPr>
          </w:p>
          <w:p w14:paraId="4F4ED690" w14:textId="77777777" w:rsidR="004D5377" w:rsidRDefault="004D5377" w:rsidP="00E60208">
            <w:pPr>
              <w:rPr>
                <w:rFonts w:ascii="Arial" w:hAnsi="Arial" w:cs="Arial"/>
              </w:rPr>
            </w:pPr>
          </w:p>
        </w:tc>
        <w:tc>
          <w:tcPr>
            <w:tcW w:w="634" w:type="pct"/>
          </w:tcPr>
          <w:p w14:paraId="563AEAB0" w14:textId="77777777" w:rsidR="001C6B5A" w:rsidRDefault="001C6B5A" w:rsidP="001C6B5A">
            <w:pPr>
              <w:rPr>
                <w:rFonts w:ascii="Arial" w:hAnsi="Arial" w:cs="Arial"/>
                <w:sz w:val="20"/>
                <w:szCs w:val="20"/>
              </w:rPr>
            </w:pPr>
            <w:r>
              <w:rPr>
                <w:rFonts w:ascii="Arial" w:hAnsi="Arial" w:cs="Arial"/>
                <w:sz w:val="20"/>
                <w:szCs w:val="20"/>
              </w:rPr>
              <w:t>G Munro</w:t>
            </w:r>
          </w:p>
          <w:p w14:paraId="1E8A421C" w14:textId="2D4A3D80" w:rsidR="004D5377" w:rsidRPr="001C6B5A" w:rsidRDefault="001C6B5A" w:rsidP="001C6B5A">
            <w:pPr>
              <w:rPr>
                <w:rFonts w:ascii="Arial" w:hAnsi="Arial" w:cs="Arial"/>
              </w:rPr>
            </w:pPr>
            <w:r>
              <w:rPr>
                <w:rFonts w:ascii="Arial" w:hAnsi="Arial" w:cs="Arial"/>
                <w:sz w:val="20"/>
                <w:szCs w:val="20"/>
              </w:rPr>
              <w:t>K Robertson</w:t>
            </w:r>
          </w:p>
        </w:tc>
        <w:tc>
          <w:tcPr>
            <w:tcW w:w="1269" w:type="pct"/>
          </w:tcPr>
          <w:p w14:paraId="0C401E7F" w14:textId="77777777" w:rsidR="006C00F3" w:rsidRDefault="006C00F3" w:rsidP="006C00F3">
            <w:pPr>
              <w:rPr>
                <w:rFonts w:ascii="Arial" w:hAnsi="Arial" w:cs="Arial"/>
                <w:sz w:val="18"/>
                <w:szCs w:val="18"/>
              </w:rPr>
            </w:pPr>
            <w:r>
              <w:rPr>
                <w:rFonts w:ascii="Arial" w:hAnsi="Arial" w:cs="Arial"/>
                <w:sz w:val="18"/>
                <w:szCs w:val="18"/>
              </w:rPr>
              <w:t>Increased attainment</w:t>
            </w:r>
          </w:p>
          <w:p w14:paraId="12DE99F9" w14:textId="77777777" w:rsidR="006C00F3" w:rsidRDefault="006C00F3" w:rsidP="006C00F3">
            <w:pPr>
              <w:rPr>
                <w:rFonts w:ascii="Arial" w:hAnsi="Arial" w:cs="Arial"/>
                <w:sz w:val="18"/>
                <w:szCs w:val="18"/>
              </w:rPr>
            </w:pPr>
            <w:r>
              <w:rPr>
                <w:rFonts w:ascii="Arial" w:hAnsi="Arial" w:cs="Arial"/>
                <w:sz w:val="18"/>
                <w:szCs w:val="18"/>
              </w:rPr>
              <w:t>Increased staff knowledge, experience and confidence</w:t>
            </w:r>
          </w:p>
          <w:p w14:paraId="00C5A2E7" w14:textId="77777777" w:rsidR="006C00F3" w:rsidRDefault="006C00F3" w:rsidP="006C00F3">
            <w:pPr>
              <w:rPr>
                <w:rFonts w:ascii="Arial" w:hAnsi="Arial" w:cs="Arial"/>
                <w:sz w:val="18"/>
                <w:szCs w:val="18"/>
              </w:rPr>
            </w:pPr>
            <w:r>
              <w:rPr>
                <w:rFonts w:ascii="Arial" w:hAnsi="Arial" w:cs="Arial"/>
                <w:sz w:val="18"/>
                <w:szCs w:val="18"/>
              </w:rPr>
              <w:t>Consistently higher standard of teaching and learning in classrooms</w:t>
            </w:r>
          </w:p>
          <w:p w14:paraId="3907294C" w14:textId="77777777" w:rsidR="006C00F3" w:rsidRDefault="006C00F3" w:rsidP="006C00F3">
            <w:pPr>
              <w:rPr>
                <w:rFonts w:ascii="Arial" w:hAnsi="Arial" w:cs="Arial"/>
                <w:sz w:val="18"/>
                <w:szCs w:val="18"/>
              </w:rPr>
            </w:pPr>
            <w:r>
              <w:rPr>
                <w:rFonts w:ascii="Arial" w:hAnsi="Arial" w:cs="Arial"/>
                <w:sz w:val="18"/>
                <w:szCs w:val="18"/>
              </w:rPr>
              <w:t>Increased pupil engagement</w:t>
            </w:r>
          </w:p>
          <w:p w14:paraId="3916DFF3" w14:textId="77777777" w:rsidR="004D5377" w:rsidRDefault="004D5377" w:rsidP="00E60208">
            <w:pPr>
              <w:rPr>
                <w:rFonts w:ascii="Arial" w:hAnsi="Arial" w:cs="Arial"/>
              </w:rPr>
            </w:pPr>
          </w:p>
        </w:tc>
        <w:tc>
          <w:tcPr>
            <w:tcW w:w="954" w:type="pct"/>
          </w:tcPr>
          <w:p w14:paraId="3D9A3476" w14:textId="77777777" w:rsidR="004D5377" w:rsidRDefault="004D5377" w:rsidP="00E60208">
            <w:pPr>
              <w:rPr>
                <w:rFonts w:ascii="Arial" w:hAnsi="Arial" w:cs="Arial"/>
              </w:rPr>
            </w:pPr>
          </w:p>
          <w:p w14:paraId="2CD1FA88" w14:textId="77777777" w:rsidR="006C00F3" w:rsidRDefault="006C00F3" w:rsidP="006C00F3">
            <w:pPr>
              <w:rPr>
                <w:rStyle w:val="CommentReference"/>
                <w:rFonts w:ascii="Arial" w:hAnsi="Arial" w:cs="Arial"/>
                <w:sz w:val="20"/>
                <w:szCs w:val="20"/>
              </w:rPr>
            </w:pPr>
            <w:r w:rsidRPr="00AD3666">
              <w:rPr>
                <w:rStyle w:val="CommentReference"/>
                <w:rFonts w:ascii="Arial" w:hAnsi="Arial" w:cs="Arial"/>
                <w:sz w:val="20"/>
                <w:szCs w:val="20"/>
              </w:rPr>
              <w:t>Learning walk feedback</w:t>
            </w:r>
          </w:p>
          <w:p w14:paraId="0E84FC3D" w14:textId="77777777" w:rsidR="006C00F3" w:rsidRPr="00AD3666" w:rsidRDefault="006C00F3" w:rsidP="006C00F3">
            <w:pPr>
              <w:rPr>
                <w:rFonts w:ascii="Arial" w:hAnsi="Arial" w:cs="Arial"/>
                <w:sz w:val="20"/>
                <w:szCs w:val="20"/>
              </w:rPr>
            </w:pPr>
            <w:r w:rsidRPr="00AD3666">
              <w:rPr>
                <w:rFonts w:ascii="Arial" w:hAnsi="Arial" w:cs="Arial"/>
                <w:sz w:val="20"/>
                <w:szCs w:val="20"/>
              </w:rPr>
              <w:t xml:space="preserve">Attainment data </w:t>
            </w:r>
            <w:r>
              <w:rPr>
                <w:rFonts w:ascii="Arial" w:hAnsi="Arial" w:cs="Arial"/>
                <w:sz w:val="20"/>
                <w:szCs w:val="20"/>
              </w:rPr>
              <w:t>– BGE and senior phase tracking and monitoring, Insight.</w:t>
            </w:r>
          </w:p>
          <w:p w14:paraId="1ECD78EB" w14:textId="77777777" w:rsidR="006C00F3" w:rsidRPr="00AD3666" w:rsidRDefault="006C00F3" w:rsidP="006C00F3">
            <w:pPr>
              <w:rPr>
                <w:rFonts w:ascii="Arial" w:hAnsi="Arial" w:cs="Arial"/>
                <w:sz w:val="20"/>
                <w:szCs w:val="20"/>
              </w:rPr>
            </w:pPr>
            <w:r w:rsidRPr="00AD3666">
              <w:rPr>
                <w:rFonts w:ascii="Arial" w:hAnsi="Arial" w:cs="Arial"/>
                <w:sz w:val="20"/>
                <w:szCs w:val="20"/>
              </w:rPr>
              <w:t xml:space="preserve">Pupil </w:t>
            </w:r>
            <w:r>
              <w:rPr>
                <w:rFonts w:ascii="Arial" w:hAnsi="Arial" w:cs="Arial"/>
                <w:sz w:val="20"/>
                <w:szCs w:val="20"/>
              </w:rPr>
              <w:t>and staff q</w:t>
            </w:r>
            <w:r w:rsidRPr="00AD3666">
              <w:rPr>
                <w:rFonts w:ascii="Arial" w:hAnsi="Arial" w:cs="Arial"/>
                <w:sz w:val="20"/>
                <w:szCs w:val="20"/>
              </w:rPr>
              <w:t>uestionnaires</w:t>
            </w:r>
          </w:p>
          <w:p w14:paraId="4BA49128" w14:textId="77777777" w:rsidR="006C00F3" w:rsidRPr="00AD3666" w:rsidRDefault="006C00F3" w:rsidP="006C00F3">
            <w:pPr>
              <w:rPr>
                <w:rFonts w:ascii="Arial" w:hAnsi="Arial" w:cs="Arial"/>
                <w:sz w:val="20"/>
                <w:szCs w:val="20"/>
              </w:rPr>
            </w:pPr>
            <w:r w:rsidRPr="00AD3666">
              <w:rPr>
                <w:rFonts w:ascii="Arial" w:hAnsi="Arial" w:cs="Arial"/>
                <w:sz w:val="20"/>
                <w:szCs w:val="20"/>
              </w:rPr>
              <w:t>Pupil focus groups</w:t>
            </w:r>
          </w:p>
          <w:p w14:paraId="3D14449B" w14:textId="74CC746A" w:rsidR="004D5377" w:rsidRDefault="006C00F3" w:rsidP="00E60208">
            <w:pPr>
              <w:rPr>
                <w:rFonts w:ascii="Arial" w:hAnsi="Arial" w:cs="Arial"/>
              </w:rPr>
            </w:pPr>
            <w:r>
              <w:rPr>
                <w:rStyle w:val="CommentReference"/>
                <w:rFonts w:ascii="Arial" w:hAnsi="Arial" w:cs="Arial"/>
                <w:sz w:val="20"/>
                <w:szCs w:val="20"/>
              </w:rPr>
              <w:t>Staff focus groups</w:t>
            </w:r>
          </w:p>
        </w:tc>
      </w:tr>
      <w:tr w:rsidR="006C00F3" w14:paraId="3B73036A" w14:textId="77777777" w:rsidTr="00E60208">
        <w:trPr>
          <w:trHeight w:val="207"/>
        </w:trPr>
        <w:tc>
          <w:tcPr>
            <w:tcW w:w="336" w:type="pct"/>
          </w:tcPr>
          <w:p w14:paraId="2D1BBB55" w14:textId="77777777" w:rsidR="006C00F3" w:rsidRPr="00C419CD" w:rsidRDefault="006C00F3" w:rsidP="006C00F3">
            <w:pPr>
              <w:jc w:val="center"/>
              <w:rPr>
                <w:rFonts w:ascii="Arial" w:hAnsi="Arial" w:cs="Arial"/>
                <w:sz w:val="18"/>
                <w:szCs w:val="18"/>
              </w:rPr>
            </w:pPr>
            <w:r w:rsidRPr="003049FE">
              <w:rPr>
                <w:rFonts w:ascii="Arial" w:hAnsi="Arial" w:cs="Arial"/>
                <w:sz w:val="16"/>
                <w:szCs w:val="16"/>
              </w:rPr>
              <w:t>Teacher professionalism</w:t>
            </w:r>
          </w:p>
          <w:p w14:paraId="1BEE7875" w14:textId="77777777" w:rsidR="006C00F3" w:rsidRDefault="006C00F3" w:rsidP="006C00F3">
            <w:pPr>
              <w:jc w:val="center"/>
              <w:rPr>
                <w:rFonts w:ascii="Arial" w:hAnsi="Arial" w:cs="Arial"/>
              </w:rPr>
            </w:pPr>
          </w:p>
          <w:p w14:paraId="268FEC68" w14:textId="77777777" w:rsidR="006C00F3" w:rsidRPr="00FC4CFE" w:rsidRDefault="006C00F3" w:rsidP="006C00F3">
            <w:pPr>
              <w:jc w:val="center"/>
              <w:rPr>
                <w:rFonts w:ascii="Arial" w:hAnsi="Arial" w:cs="Arial"/>
                <w:sz w:val="16"/>
                <w:szCs w:val="16"/>
              </w:rPr>
            </w:pPr>
            <w:r w:rsidRPr="00FC4CFE">
              <w:rPr>
                <w:rFonts w:ascii="Arial" w:hAnsi="Arial" w:cs="Arial"/>
                <w:sz w:val="16"/>
                <w:szCs w:val="16"/>
              </w:rPr>
              <w:t>School Improvement</w:t>
            </w:r>
          </w:p>
          <w:p w14:paraId="3D5CCB76" w14:textId="77777777" w:rsidR="006C00F3" w:rsidRPr="003049FE" w:rsidRDefault="006C00F3" w:rsidP="006C00F3">
            <w:pPr>
              <w:jc w:val="center"/>
              <w:rPr>
                <w:rFonts w:ascii="Arial" w:hAnsi="Arial" w:cs="Arial"/>
                <w:sz w:val="16"/>
                <w:szCs w:val="16"/>
              </w:rPr>
            </w:pPr>
          </w:p>
        </w:tc>
        <w:tc>
          <w:tcPr>
            <w:tcW w:w="335" w:type="pct"/>
          </w:tcPr>
          <w:p w14:paraId="6FBF7DC7" w14:textId="77777777" w:rsidR="006C00F3" w:rsidRPr="00314974" w:rsidRDefault="006C00F3" w:rsidP="006C00F3">
            <w:pPr>
              <w:rPr>
                <w:rFonts w:ascii="Arial" w:hAnsi="Arial" w:cs="Arial"/>
                <w:sz w:val="18"/>
                <w:szCs w:val="18"/>
              </w:rPr>
            </w:pPr>
            <w:r w:rsidRPr="00314974">
              <w:rPr>
                <w:rFonts w:ascii="Arial" w:hAnsi="Arial" w:cs="Arial"/>
                <w:sz w:val="18"/>
                <w:szCs w:val="18"/>
              </w:rPr>
              <w:t>2.3</w:t>
            </w:r>
          </w:p>
          <w:p w14:paraId="2BF64888" w14:textId="204925C5" w:rsidR="006C00F3" w:rsidRPr="00314974" w:rsidRDefault="006C00F3" w:rsidP="006C00F3">
            <w:pPr>
              <w:rPr>
                <w:rFonts w:ascii="Arial" w:hAnsi="Arial" w:cs="Arial"/>
                <w:sz w:val="18"/>
                <w:szCs w:val="18"/>
              </w:rPr>
            </w:pPr>
            <w:r w:rsidRPr="00314974">
              <w:rPr>
                <w:rFonts w:ascii="Arial" w:hAnsi="Arial" w:cs="Arial"/>
                <w:sz w:val="18"/>
                <w:szCs w:val="18"/>
              </w:rPr>
              <w:t>3.2</w:t>
            </w:r>
          </w:p>
        </w:tc>
        <w:tc>
          <w:tcPr>
            <w:tcW w:w="1472" w:type="pct"/>
          </w:tcPr>
          <w:p w14:paraId="22495B01" w14:textId="59DE5EF1" w:rsidR="006C00F3" w:rsidRPr="00034150" w:rsidRDefault="001C6B5A" w:rsidP="00F62BB3">
            <w:pPr>
              <w:rPr>
                <w:rFonts w:ascii="Arial" w:hAnsi="Arial" w:cs="Arial"/>
              </w:rPr>
            </w:pPr>
            <w:r w:rsidRPr="00034150">
              <w:rPr>
                <w:rFonts w:ascii="Arial" w:hAnsi="Arial" w:cs="Arial"/>
              </w:rPr>
              <w:t>Develop a pupil and parent response to the ‘JHS lesson’.</w:t>
            </w:r>
          </w:p>
        </w:tc>
        <w:tc>
          <w:tcPr>
            <w:tcW w:w="634" w:type="pct"/>
          </w:tcPr>
          <w:p w14:paraId="61E87FCA" w14:textId="77777777" w:rsidR="00034150" w:rsidRPr="00034150" w:rsidRDefault="00034150" w:rsidP="00034150">
            <w:pPr>
              <w:rPr>
                <w:rFonts w:ascii="Arial" w:hAnsi="Arial" w:cs="Arial"/>
                <w:sz w:val="18"/>
                <w:szCs w:val="18"/>
              </w:rPr>
            </w:pPr>
            <w:r w:rsidRPr="00034150">
              <w:rPr>
                <w:rFonts w:ascii="Arial" w:hAnsi="Arial" w:cs="Arial"/>
                <w:sz w:val="18"/>
                <w:szCs w:val="18"/>
              </w:rPr>
              <w:t>G Munro</w:t>
            </w:r>
          </w:p>
          <w:p w14:paraId="733507C8" w14:textId="2F7B4EA9" w:rsidR="006C00F3" w:rsidRPr="00034150" w:rsidRDefault="00034150" w:rsidP="00034150">
            <w:pPr>
              <w:rPr>
                <w:rFonts w:ascii="Arial" w:hAnsi="Arial" w:cs="Arial"/>
                <w:sz w:val="18"/>
                <w:szCs w:val="18"/>
              </w:rPr>
            </w:pPr>
            <w:r w:rsidRPr="00034150">
              <w:rPr>
                <w:rFonts w:ascii="Arial" w:hAnsi="Arial" w:cs="Arial"/>
                <w:sz w:val="18"/>
                <w:szCs w:val="18"/>
              </w:rPr>
              <w:t>K Robertson</w:t>
            </w:r>
          </w:p>
        </w:tc>
        <w:tc>
          <w:tcPr>
            <w:tcW w:w="1269" w:type="pct"/>
          </w:tcPr>
          <w:p w14:paraId="2BA44717" w14:textId="77777777" w:rsidR="006C00F3" w:rsidRDefault="006C00F3" w:rsidP="006C00F3">
            <w:pPr>
              <w:rPr>
                <w:rFonts w:ascii="Arial" w:hAnsi="Arial" w:cs="Arial"/>
                <w:sz w:val="18"/>
                <w:szCs w:val="18"/>
              </w:rPr>
            </w:pPr>
            <w:r>
              <w:rPr>
                <w:rFonts w:ascii="Arial" w:hAnsi="Arial" w:cs="Arial"/>
                <w:sz w:val="18"/>
                <w:szCs w:val="18"/>
              </w:rPr>
              <w:t>Increased attainment</w:t>
            </w:r>
          </w:p>
          <w:p w14:paraId="58480AE8" w14:textId="77777777" w:rsidR="006C00F3" w:rsidRDefault="006C00F3" w:rsidP="006C00F3">
            <w:pPr>
              <w:rPr>
                <w:rFonts w:ascii="Arial" w:hAnsi="Arial" w:cs="Arial"/>
                <w:sz w:val="18"/>
                <w:szCs w:val="18"/>
              </w:rPr>
            </w:pPr>
            <w:r>
              <w:rPr>
                <w:rFonts w:ascii="Arial" w:hAnsi="Arial" w:cs="Arial"/>
                <w:sz w:val="18"/>
                <w:szCs w:val="18"/>
              </w:rPr>
              <w:t>Increased staff knowledge, experience and confidence</w:t>
            </w:r>
          </w:p>
          <w:p w14:paraId="5ED7400B" w14:textId="77777777" w:rsidR="006C00F3" w:rsidRDefault="006C00F3" w:rsidP="006C00F3">
            <w:pPr>
              <w:rPr>
                <w:rFonts w:ascii="Arial" w:hAnsi="Arial" w:cs="Arial"/>
                <w:sz w:val="18"/>
                <w:szCs w:val="18"/>
              </w:rPr>
            </w:pPr>
            <w:r>
              <w:rPr>
                <w:rFonts w:ascii="Arial" w:hAnsi="Arial" w:cs="Arial"/>
                <w:sz w:val="18"/>
                <w:szCs w:val="18"/>
              </w:rPr>
              <w:t>Consistently higher standard of teaching and learning in classrooms</w:t>
            </w:r>
          </w:p>
          <w:p w14:paraId="02C0D711" w14:textId="77777777" w:rsidR="006C00F3" w:rsidRDefault="006C00F3" w:rsidP="006C00F3">
            <w:pPr>
              <w:rPr>
                <w:rFonts w:ascii="Arial" w:hAnsi="Arial" w:cs="Arial"/>
                <w:sz w:val="18"/>
                <w:szCs w:val="18"/>
              </w:rPr>
            </w:pPr>
            <w:r>
              <w:rPr>
                <w:rFonts w:ascii="Arial" w:hAnsi="Arial" w:cs="Arial"/>
                <w:sz w:val="18"/>
                <w:szCs w:val="18"/>
              </w:rPr>
              <w:t>Increased pupil engagement</w:t>
            </w:r>
          </w:p>
          <w:p w14:paraId="54787C5D" w14:textId="77777777" w:rsidR="006C00F3" w:rsidRDefault="006C00F3" w:rsidP="006C00F3">
            <w:pPr>
              <w:rPr>
                <w:rFonts w:ascii="Arial" w:hAnsi="Arial" w:cs="Arial"/>
                <w:sz w:val="18"/>
                <w:szCs w:val="18"/>
              </w:rPr>
            </w:pPr>
          </w:p>
        </w:tc>
        <w:tc>
          <w:tcPr>
            <w:tcW w:w="954" w:type="pct"/>
          </w:tcPr>
          <w:p w14:paraId="3E56825A" w14:textId="77777777" w:rsidR="006C00F3" w:rsidRPr="00034150" w:rsidRDefault="006C00F3" w:rsidP="006C00F3">
            <w:pPr>
              <w:rPr>
                <w:rFonts w:ascii="Arial" w:hAnsi="Arial" w:cs="Arial"/>
                <w:sz w:val="18"/>
                <w:szCs w:val="18"/>
              </w:rPr>
            </w:pPr>
            <w:r w:rsidRPr="00034150">
              <w:rPr>
                <w:rFonts w:ascii="Arial" w:hAnsi="Arial" w:cs="Arial"/>
                <w:sz w:val="18"/>
                <w:szCs w:val="18"/>
              </w:rPr>
              <w:t>Attainment data - BGE and senior phase tracking and monitoring, Insight.</w:t>
            </w:r>
          </w:p>
          <w:p w14:paraId="17D38047" w14:textId="77777777" w:rsidR="006C00F3" w:rsidRPr="00034150" w:rsidRDefault="006C00F3" w:rsidP="006C00F3">
            <w:pPr>
              <w:rPr>
                <w:rFonts w:ascii="Arial" w:hAnsi="Arial" w:cs="Arial"/>
                <w:sz w:val="18"/>
                <w:szCs w:val="18"/>
              </w:rPr>
            </w:pPr>
            <w:r w:rsidRPr="00034150">
              <w:rPr>
                <w:rFonts w:ascii="Arial" w:hAnsi="Arial" w:cs="Arial"/>
                <w:sz w:val="18"/>
                <w:szCs w:val="18"/>
              </w:rPr>
              <w:t>Pupil and staff questionnaires</w:t>
            </w:r>
          </w:p>
          <w:p w14:paraId="27ECE582" w14:textId="77777777" w:rsidR="006C00F3" w:rsidRPr="00034150" w:rsidRDefault="006C00F3" w:rsidP="006C00F3">
            <w:pPr>
              <w:rPr>
                <w:rFonts w:ascii="Arial" w:hAnsi="Arial" w:cs="Arial"/>
                <w:sz w:val="18"/>
                <w:szCs w:val="18"/>
              </w:rPr>
            </w:pPr>
            <w:r w:rsidRPr="00034150">
              <w:rPr>
                <w:rFonts w:ascii="Arial" w:hAnsi="Arial" w:cs="Arial"/>
                <w:sz w:val="18"/>
                <w:szCs w:val="18"/>
              </w:rPr>
              <w:t>Pupil focus groups</w:t>
            </w:r>
          </w:p>
          <w:p w14:paraId="2D47ED9A" w14:textId="462D6B2B" w:rsidR="006C00F3" w:rsidRPr="00034150" w:rsidRDefault="006C00F3" w:rsidP="006C00F3">
            <w:pPr>
              <w:rPr>
                <w:rFonts w:ascii="Arial" w:hAnsi="Arial" w:cs="Arial"/>
                <w:sz w:val="18"/>
                <w:szCs w:val="18"/>
              </w:rPr>
            </w:pPr>
            <w:r w:rsidRPr="00034150">
              <w:rPr>
                <w:sz w:val="18"/>
                <w:szCs w:val="18"/>
              </w:rPr>
              <w:t>Staff focus groups</w:t>
            </w:r>
          </w:p>
        </w:tc>
      </w:tr>
      <w:tr w:rsidR="006C00F3" w14:paraId="5B053127" w14:textId="77777777" w:rsidTr="00E60208">
        <w:trPr>
          <w:trHeight w:val="207"/>
        </w:trPr>
        <w:tc>
          <w:tcPr>
            <w:tcW w:w="336" w:type="pct"/>
          </w:tcPr>
          <w:p w14:paraId="38CB11DF" w14:textId="18BADD81" w:rsidR="006C00F3" w:rsidRPr="003049FE" w:rsidRDefault="006C00F3" w:rsidP="006C00F3">
            <w:pPr>
              <w:jc w:val="center"/>
              <w:rPr>
                <w:rFonts w:ascii="Arial" w:hAnsi="Arial" w:cs="Arial"/>
                <w:sz w:val="16"/>
                <w:szCs w:val="16"/>
              </w:rPr>
            </w:pPr>
            <w:r w:rsidRPr="00F858D4">
              <w:rPr>
                <w:rFonts w:ascii="Arial" w:hAnsi="Arial" w:cs="Arial"/>
                <w:sz w:val="16"/>
                <w:szCs w:val="16"/>
              </w:rPr>
              <w:t>Assessment of children’s progress</w:t>
            </w:r>
          </w:p>
        </w:tc>
        <w:tc>
          <w:tcPr>
            <w:tcW w:w="335" w:type="pct"/>
          </w:tcPr>
          <w:p w14:paraId="6CE61F64" w14:textId="77777777" w:rsidR="006C00F3" w:rsidRPr="00314974" w:rsidRDefault="006C00F3" w:rsidP="006C00F3">
            <w:pPr>
              <w:rPr>
                <w:rFonts w:ascii="Arial" w:hAnsi="Arial" w:cs="Arial"/>
                <w:sz w:val="18"/>
                <w:szCs w:val="18"/>
              </w:rPr>
            </w:pPr>
            <w:r w:rsidRPr="00314974">
              <w:rPr>
                <w:rFonts w:ascii="Arial" w:hAnsi="Arial" w:cs="Arial"/>
                <w:sz w:val="18"/>
                <w:szCs w:val="18"/>
              </w:rPr>
              <w:t>2.3</w:t>
            </w:r>
          </w:p>
          <w:p w14:paraId="534F35A4" w14:textId="77777777" w:rsidR="006C00F3" w:rsidRPr="00314974" w:rsidRDefault="006C00F3" w:rsidP="006C00F3">
            <w:pPr>
              <w:rPr>
                <w:rFonts w:ascii="Arial" w:hAnsi="Arial" w:cs="Arial"/>
                <w:sz w:val="18"/>
                <w:szCs w:val="18"/>
              </w:rPr>
            </w:pPr>
            <w:r w:rsidRPr="00314974">
              <w:rPr>
                <w:rFonts w:ascii="Arial" w:hAnsi="Arial" w:cs="Arial"/>
                <w:sz w:val="18"/>
                <w:szCs w:val="18"/>
              </w:rPr>
              <w:t>1.1</w:t>
            </w:r>
          </w:p>
          <w:p w14:paraId="61796B2E" w14:textId="20C9A73A" w:rsidR="006C00F3" w:rsidRPr="00314974" w:rsidRDefault="006C00F3" w:rsidP="006C00F3">
            <w:pPr>
              <w:rPr>
                <w:rFonts w:ascii="Arial" w:hAnsi="Arial" w:cs="Arial"/>
                <w:sz w:val="18"/>
                <w:szCs w:val="18"/>
              </w:rPr>
            </w:pPr>
            <w:r w:rsidRPr="00314974">
              <w:rPr>
                <w:rFonts w:ascii="Arial" w:hAnsi="Arial" w:cs="Arial"/>
                <w:sz w:val="18"/>
                <w:szCs w:val="18"/>
              </w:rPr>
              <w:t>1.2</w:t>
            </w:r>
          </w:p>
        </w:tc>
        <w:tc>
          <w:tcPr>
            <w:tcW w:w="1472" w:type="pct"/>
          </w:tcPr>
          <w:p w14:paraId="0A11B561" w14:textId="403F05C2" w:rsidR="006C00F3" w:rsidRPr="00034150" w:rsidRDefault="001C6B5A" w:rsidP="001C6B5A">
            <w:pPr>
              <w:rPr>
                <w:rFonts w:ascii="Arial" w:hAnsi="Arial" w:cs="Arial"/>
              </w:rPr>
            </w:pPr>
            <w:r w:rsidRPr="00034150">
              <w:rPr>
                <w:rFonts w:ascii="Arial" w:hAnsi="Arial" w:cs="Arial"/>
              </w:rPr>
              <w:t>Review and refine</w:t>
            </w:r>
            <w:r w:rsidR="00F62BB3" w:rsidRPr="00034150">
              <w:rPr>
                <w:rFonts w:ascii="Arial" w:hAnsi="Arial" w:cs="Arial"/>
              </w:rPr>
              <w:t xml:space="preserve"> new</w:t>
            </w:r>
            <w:r w:rsidR="006C00F3" w:rsidRPr="00034150">
              <w:rPr>
                <w:rFonts w:ascii="Arial" w:hAnsi="Arial" w:cs="Arial"/>
              </w:rPr>
              <w:t xml:space="preserve"> a</w:t>
            </w:r>
            <w:r w:rsidRPr="00034150">
              <w:rPr>
                <w:rFonts w:ascii="Arial" w:hAnsi="Arial" w:cs="Arial"/>
              </w:rPr>
              <w:t>ssessment procedures in the BGE across all departments to ensure consistency of approach.</w:t>
            </w:r>
          </w:p>
        </w:tc>
        <w:tc>
          <w:tcPr>
            <w:tcW w:w="634" w:type="pct"/>
          </w:tcPr>
          <w:p w14:paraId="7A100FDA" w14:textId="77777777" w:rsidR="006C00F3" w:rsidRPr="00034150" w:rsidRDefault="00034150" w:rsidP="00E60208">
            <w:pPr>
              <w:rPr>
                <w:rFonts w:ascii="Arial" w:hAnsi="Arial" w:cs="Arial"/>
                <w:sz w:val="18"/>
                <w:szCs w:val="18"/>
              </w:rPr>
            </w:pPr>
            <w:r w:rsidRPr="00034150">
              <w:rPr>
                <w:rFonts w:ascii="Arial" w:hAnsi="Arial" w:cs="Arial"/>
                <w:sz w:val="18"/>
                <w:szCs w:val="18"/>
              </w:rPr>
              <w:t>R Miller</w:t>
            </w:r>
          </w:p>
          <w:p w14:paraId="19036BBD" w14:textId="77777777" w:rsidR="00034150" w:rsidRPr="00034150" w:rsidRDefault="00034150" w:rsidP="00E60208">
            <w:pPr>
              <w:rPr>
                <w:rFonts w:ascii="Arial" w:hAnsi="Arial" w:cs="Arial"/>
                <w:sz w:val="18"/>
                <w:szCs w:val="18"/>
              </w:rPr>
            </w:pPr>
            <w:r w:rsidRPr="00034150">
              <w:rPr>
                <w:rFonts w:ascii="Arial" w:hAnsi="Arial" w:cs="Arial"/>
                <w:sz w:val="18"/>
                <w:szCs w:val="18"/>
              </w:rPr>
              <w:t>A Gilmour</w:t>
            </w:r>
          </w:p>
          <w:p w14:paraId="646812C4" w14:textId="07223CCA" w:rsidR="00034150" w:rsidRPr="00034150" w:rsidRDefault="00034150" w:rsidP="00E60208">
            <w:pPr>
              <w:rPr>
                <w:rFonts w:ascii="Arial" w:hAnsi="Arial" w:cs="Arial"/>
                <w:sz w:val="18"/>
                <w:szCs w:val="18"/>
              </w:rPr>
            </w:pPr>
            <w:r w:rsidRPr="00034150">
              <w:rPr>
                <w:rFonts w:ascii="Arial" w:hAnsi="Arial" w:cs="Arial"/>
                <w:sz w:val="18"/>
                <w:szCs w:val="18"/>
              </w:rPr>
              <w:t>All PTs</w:t>
            </w:r>
          </w:p>
        </w:tc>
        <w:tc>
          <w:tcPr>
            <w:tcW w:w="1269" w:type="pct"/>
          </w:tcPr>
          <w:p w14:paraId="455468DC" w14:textId="77777777" w:rsidR="006C00F3" w:rsidRDefault="006C00F3" w:rsidP="006C00F3">
            <w:pPr>
              <w:rPr>
                <w:rFonts w:ascii="Arial" w:hAnsi="Arial" w:cs="Arial"/>
                <w:sz w:val="18"/>
                <w:szCs w:val="18"/>
              </w:rPr>
            </w:pPr>
            <w:r>
              <w:rPr>
                <w:rFonts w:ascii="Arial" w:hAnsi="Arial" w:cs="Arial"/>
                <w:sz w:val="18"/>
                <w:szCs w:val="18"/>
              </w:rPr>
              <w:t>Increased staff knowledge, experience and confidence towards assessment</w:t>
            </w:r>
          </w:p>
          <w:p w14:paraId="5247939E" w14:textId="77777777" w:rsidR="006C00F3" w:rsidRDefault="006C00F3" w:rsidP="006C00F3">
            <w:pPr>
              <w:rPr>
                <w:rFonts w:ascii="Arial" w:hAnsi="Arial" w:cs="Arial"/>
                <w:sz w:val="18"/>
                <w:szCs w:val="18"/>
              </w:rPr>
            </w:pPr>
            <w:r>
              <w:rPr>
                <w:rFonts w:ascii="Arial" w:hAnsi="Arial" w:cs="Arial"/>
                <w:sz w:val="18"/>
                <w:szCs w:val="18"/>
              </w:rPr>
              <w:t>Increased attainment and achievement in the BGE</w:t>
            </w:r>
          </w:p>
          <w:p w14:paraId="07A4E2D1" w14:textId="77777777" w:rsidR="006C00F3" w:rsidRDefault="006C00F3" w:rsidP="006C00F3">
            <w:pPr>
              <w:rPr>
                <w:rFonts w:ascii="Arial" w:hAnsi="Arial" w:cs="Arial"/>
                <w:sz w:val="18"/>
                <w:szCs w:val="18"/>
              </w:rPr>
            </w:pPr>
          </w:p>
        </w:tc>
        <w:tc>
          <w:tcPr>
            <w:tcW w:w="954" w:type="pct"/>
          </w:tcPr>
          <w:p w14:paraId="3D222BBC" w14:textId="77777777" w:rsidR="006C00F3" w:rsidRPr="00034150" w:rsidRDefault="006C00F3" w:rsidP="006C00F3">
            <w:pPr>
              <w:rPr>
                <w:rFonts w:ascii="Arial" w:hAnsi="Arial" w:cs="Arial"/>
                <w:sz w:val="18"/>
                <w:szCs w:val="18"/>
              </w:rPr>
            </w:pPr>
            <w:r w:rsidRPr="00034150">
              <w:rPr>
                <w:rFonts w:ascii="Arial" w:hAnsi="Arial" w:cs="Arial"/>
                <w:sz w:val="18"/>
                <w:szCs w:val="18"/>
              </w:rPr>
              <w:t>Attainment data – BGE tracking and monitoring, benchmarks supporting teacher judgement.</w:t>
            </w:r>
          </w:p>
          <w:p w14:paraId="62F4A223" w14:textId="77777777" w:rsidR="006C00F3" w:rsidRPr="00034150" w:rsidRDefault="006C00F3" w:rsidP="006C00F3">
            <w:pPr>
              <w:rPr>
                <w:rFonts w:ascii="Arial" w:hAnsi="Arial" w:cs="Arial"/>
                <w:sz w:val="18"/>
                <w:szCs w:val="18"/>
              </w:rPr>
            </w:pPr>
            <w:r w:rsidRPr="00034150">
              <w:rPr>
                <w:rFonts w:ascii="Arial" w:hAnsi="Arial" w:cs="Arial"/>
                <w:sz w:val="18"/>
                <w:szCs w:val="18"/>
              </w:rPr>
              <w:t>Pupil and staff questionnaires</w:t>
            </w:r>
          </w:p>
          <w:p w14:paraId="5DFD068F" w14:textId="77777777" w:rsidR="006C00F3" w:rsidRPr="00034150" w:rsidRDefault="006C00F3" w:rsidP="006C00F3">
            <w:pPr>
              <w:rPr>
                <w:rFonts w:ascii="Arial" w:hAnsi="Arial" w:cs="Arial"/>
                <w:sz w:val="18"/>
                <w:szCs w:val="18"/>
              </w:rPr>
            </w:pPr>
            <w:r w:rsidRPr="00034150">
              <w:rPr>
                <w:rFonts w:ascii="Arial" w:hAnsi="Arial" w:cs="Arial"/>
                <w:sz w:val="18"/>
                <w:szCs w:val="18"/>
              </w:rPr>
              <w:t>Pupil focus groups</w:t>
            </w:r>
          </w:p>
          <w:p w14:paraId="5B9E17D5" w14:textId="4EF180BA" w:rsidR="006C00F3" w:rsidRPr="00034150" w:rsidRDefault="006C00F3" w:rsidP="006C00F3">
            <w:pPr>
              <w:rPr>
                <w:rFonts w:ascii="Arial" w:hAnsi="Arial" w:cs="Arial"/>
                <w:sz w:val="18"/>
                <w:szCs w:val="18"/>
              </w:rPr>
            </w:pPr>
            <w:r w:rsidRPr="00034150">
              <w:rPr>
                <w:sz w:val="18"/>
                <w:szCs w:val="18"/>
              </w:rPr>
              <w:t>Staff focus groups</w:t>
            </w:r>
          </w:p>
        </w:tc>
      </w:tr>
      <w:tr w:rsidR="006C00F3" w14:paraId="0A0DA0A0" w14:textId="77777777" w:rsidTr="00E60208">
        <w:trPr>
          <w:trHeight w:val="207"/>
        </w:trPr>
        <w:tc>
          <w:tcPr>
            <w:tcW w:w="336" w:type="pct"/>
          </w:tcPr>
          <w:p w14:paraId="2926D955" w14:textId="47D7C1D6" w:rsidR="006C00F3" w:rsidRPr="00F858D4" w:rsidRDefault="006C00F3" w:rsidP="006C00F3">
            <w:pPr>
              <w:jc w:val="center"/>
              <w:rPr>
                <w:rFonts w:ascii="Arial" w:hAnsi="Arial" w:cs="Arial"/>
                <w:sz w:val="16"/>
                <w:szCs w:val="16"/>
              </w:rPr>
            </w:pPr>
            <w:r w:rsidRPr="00FC4CFE">
              <w:rPr>
                <w:rFonts w:ascii="Arial" w:hAnsi="Arial" w:cs="Arial"/>
                <w:sz w:val="16"/>
                <w:szCs w:val="16"/>
              </w:rPr>
              <w:lastRenderedPageBreak/>
              <w:t>School Improvement</w:t>
            </w:r>
          </w:p>
        </w:tc>
        <w:tc>
          <w:tcPr>
            <w:tcW w:w="335" w:type="pct"/>
          </w:tcPr>
          <w:p w14:paraId="237E59B8" w14:textId="77777777" w:rsidR="006C00F3" w:rsidRPr="00314974" w:rsidRDefault="006C00F3" w:rsidP="006C00F3">
            <w:pPr>
              <w:rPr>
                <w:rFonts w:ascii="Arial" w:hAnsi="Arial" w:cs="Arial"/>
                <w:sz w:val="18"/>
                <w:szCs w:val="18"/>
              </w:rPr>
            </w:pPr>
            <w:r w:rsidRPr="00314974">
              <w:rPr>
                <w:rFonts w:ascii="Arial" w:hAnsi="Arial" w:cs="Arial"/>
                <w:sz w:val="18"/>
                <w:szCs w:val="18"/>
              </w:rPr>
              <w:t>2.3</w:t>
            </w:r>
          </w:p>
          <w:p w14:paraId="526C56BD" w14:textId="4144B060" w:rsidR="006C00F3" w:rsidRPr="00314974" w:rsidRDefault="006C00F3" w:rsidP="006C00F3">
            <w:pPr>
              <w:rPr>
                <w:rFonts w:ascii="Arial" w:hAnsi="Arial" w:cs="Arial"/>
                <w:sz w:val="18"/>
                <w:szCs w:val="18"/>
              </w:rPr>
            </w:pPr>
            <w:r w:rsidRPr="00314974">
              <w:rPr>
                <w:rFonts w:ascii="Arial" w:hAnsi="Arial" w:cs="Arial"/>
                <w:sz w:val="18"/>
                <w:szCs w:val="18"/>
              </w:rPr>
              <w:t>3.2</w:t>
            </w:r>
          </w:p>
        </w:tc>
        <w:tc>
          <w:tcPr>
            <w:tcW w:w="1472" w:type="pct"/>
          </w:tcPr>
          <w:p w14:paraId="214867BB" w14:textId="0FC161EA" w:rsidR="006C00F3" w:rsidRPr="00034150" w:rsidRDefault="00BA3522" w:rsidP="00F62BB3">
            <w:pPr>
              <w:rPr>
                <w:rFonts w:ascii="Arial" w:hAnsi="Arial" w:cs="Arial"/>
              </w:rPr>
            </w:pPr>
            <w:r w:rsidRPr="00034150">
              <w:rPr>
                <w:rFonts w:ascii="Arial" w:hAnsi="Arial" w:cs="Arial"/>
              </w:rPr>
              <w:t>Continue to develop and implement</w:t>
            </w:r>
            <w:r w:rsidR="006C00F3" w:rsidRPr="00034150">
              <w:rPr>
                <w:rFonts w:ascii="Arial" w:hAnsi="Arial" w:cs="Arial"/>
              </w:rPr>
              <w:t xml:space="preserve"> policies on le</w:t>
            </w:r>
            <w:r w:rsidRPr="00034150">
              <w:rPr>
                <w:rFonts w:ascii="Arial" w:hAnsi="Arial" w:cs="Arial"/>
              </w:rPr>
              <w:t xml:space="preserve">arning and </w:t>
            </w:r>
            <w:r w:rsidR="001C6B5A" w:rsidRPr="00034150">
              <w:rPr>
                <w:rFonts w:ascii="Arial" w:hAnsi="Arial" w:cs="Arial"/>
              </w:rPr>
              <w:t>teaching</w:t>
            </w:r>
            <w:r w:rsidRPr="00034150">
              <w:rPr>
                <w:rFonts w:ascii="Arial" w:hAnsi="Arial" w:cs="Arial"/>
              </w:rPr>
              <w:t>,</w:t>
            </w:r>
            <w:r w:rsidR="001C6B5A" w:rsidRPr="00034150">
              <w:rPr>
                <w:rFonts w:ascii="Arial" w:hAnsi="Arial" w:cs="Arial"/>
              </w:rPr>
              <w:t xml:space="preserve"> and assessment in order to have a shared vision across the school.</w:t>
            </w:r>
          </w:p>
        </w:tc>
        <w:tc>
          <w:tcPr>
            <w:tcW w:w="634" w:type="pct"/>
          </w:tcPr>
          <w:p w14:paraId="7805D4C3" w14:textId="702CCC32" w:rsidR="006C00F3" w:rsidRDefault="00034150" w:rsidP="00E60208">
            <w:pPr>
              <w:rPr>
                <w:rFonts w:ascii="Arial" w:hAnsi="Arial" w:cs="Arial"/>
                <w:sz w:val="18"/>
                <w:szCs w:val="18"/>
              </w:rPr>
            </w:pPr>
            <w:r>
              <w:rPr>
                <w:rFonts w:ascii="Arial" w:hAnsi="Arial" w:cs="Arial"/>
                <w:sz w:val="18"/>
                <w:szCs w:val="18"/>
              </w:rPr>
              <w:t>G  Munro</w:t>
            </w:r>
          </w:p>
          <w:p w14:paraId="2824C613" w14:textId="77777777" w:rsidR="00034150" w:rsidRDefault="00034150" w:rsidP="00E60208">
            <w:pPr>
              <w:rPr>
                <w:rFonts w:ascii="Arial" w:hAnsi="Arial" w:cs="Arial"/>
                <w:sz w:val="18"/>
                <w:szCs w:val="18"/>
              </w:rPr>
            </w:pPr>
            <w:r>
              <w:rPr>
                <w:rFonts w:ascii="Arial" w:hAnsi="Arial" w:cs="Arial"/>
                <w:sz w:val="18"/>
                <w:szCs w:val="18"/>
              </w:rPr>
              <w:t>K Robertson</w:t>
            </w:r>
          </w:p>
          <w:p w14:paraId="07C16C4E" w14:textId="77777777" w:rsidR="00034150" w:rsidRDefault="00034150" w:rsidP="00E60208">
            <w:pPr>
              <w:rPr>
                <w:rFonts w:ascii="Arial" w:hAnsi="Arial" w:cs="Arial"/>
                <w:sz w:val="18"/>
                <w:szCs w:val="18"/>
              </w:rPr>
            </w:pPr>
            <w:r>
              <w:rPr>
                <w:rFonts w:ascii="Arial" w:hAnsi="Arial" w:cs="Arial"/>
                <w:sz w:val="18"/>
                <w:szCs w:val="18"/>
              </w:rPr>
              <w:t>R Miller</w:t>
            </w:r>
          </w:p>
          <w:p w14:paraId="71C026F4" w14:textId="21095DD9" w:rsidR="00034150" w:rsidRPr="00034150" w:rsidRDefault="00034150" w:rsidP="00E60208">
            <w:pPr>
              <w:rPr>
                <w:rFonts w:ascii="Arial" w:hAnsi="Arial" w:cs="Arial"/>
                <w:sz w:val="18"/>
                <w:szCs w:val="18"/>
              </w:rPr>
            </w:pPr>
            <w:r>
              <w:rPr>
                <w:rFonts w:ascii="Arial" w:hAnsi="Arial" w:cs="Arial"/>
                <w:sz w:val="18"/>
                <w:szCs w:val="18"/>
              </w:rPr>
              <w:t>A Gilmour</w:t>
            </w:r>
          </w:p>
        </w:tc>
        <w:tc>
          <w:tcPr>
            <w:tcW w:w="1269" w:type="pct"/>
          </w:tcPr>
          <w:p w14:paraId="56AD1E50" w14:textId="77777777" w:rsidR="006C00F3" w:rsidRDefault="006C00F3" w:rsidP="006C00F3">
            <w:pPr>
              <w:rPr>
                <w:rFonts w:ascii="Arial" w:hAnsi="Arial" w:cs="Arial"/>
                <w:sz w:val="18"/>
                <w:szCs w:val="18"/>
              </w:rPr>
            </w:pPr>
            <w:r>
              <w:rPr>
                <w:rFonts w:ascii="Arial" w:hAnsi="Arial" w:cs="Arial"/>
                <w:sz w:val="18"/>
                <w:szCs w:val="18"/>
              </w:rPr>
              <w:t>Increased staff knowledge, experience and confidence</w:t>
            </w:r>
          </w:p>
          <w:p w14:paraId="73A35D6B" w14:textId="77777777" w:rsidR="006C00F3" w:rsidRDefault="006C00F3" w:rsidP="006C00F3">
            <w:pPr>
              <w:rPr>
                <w:rFonts w:ascii="Arial" w:hAnsi="Arial" w:cs="Arial"/>
                <w:sz w:val="18"/>
                <w:szCs w:val="18"/>
              </w:rPr>
            </w:pPr>
          </w:p>
        </w:tc>
        <w:tc>
          <w:tcPr>
            <w:tcW w:w="954" w:type="pct"/>
          </w:tcPr>
          <w:p w14:paraId="5E990E11" w14:textId="77777777" w:rsidR="006C00F3" w:rsidRPr="00034150" w:rsidRDefault="006C00F3" w:rsidP="006C00F3">
            <w:pPr>
              <w:rPr>
                <w:rFonts w:ascii="Arial" w:hAnsi="Arial" w:cs="Arial"/>
                <w:sz w:val="18"/>
                <w:szCs w:val="18"/>
              </w:rPr>
            </w:pPr>
            <w:r w:rsidRPr="00034150">
              <w:rPr>
                <w:rFonts w:ascii="Arial" w:hAnsi="Arial" w:cs="Arial"/>
                <w:sz w:val="18"/>
                <w:szCs w:val="18"/>
              </w:rPr>
              <w:t>Learning walk feedback</w:t>
            </w:r>
          </w:p>
          <w:p w14:paraId="30BD90C5" w14:textId="77777777" w:rsidR="006C00F3" w:rsidRPr="00034150" w:rsidRDefault="006C00F3" w:rsidP="006C00F3">
            <w:pPr>
              <w:rPr>
                <w:rFonts w:ascii="Arial" w:hAnsi="Arial" w:cs="Arial"/>
                <w:sz w:val="18"/>
                <w:szCs w:val="18"/>
              </w:rPr>
            </w:pPr>
            <w:r w:rsidRPr="00034150">
              <w:rPr>
                <w:rFonts w:ascii="Arial" w:hAnsi="Arial" w:cs="Arial"/>
                <w:sz w:val="18"/>
                <w:szCs w:val="18"/>
              </w:rPr>
              <w:t>Pupil focus groups</w:t>
            </w:r>
          </w:p>
          <w:p w14:paraId="5D43B899" w14:textId="7367B34D" w:rsidR="006C00F3" w:rsidRPr="00034150" w:rsidRDefault="006C00F3" w:rsidP="006C00F3">
            <w:pPr>
              <w:rPr>
                <w:rFonts w:ascii="Arial" w:hAnsi="Arial" w:cs="Arial"/>
                <w:sz w:val="18"/>
                <w:szCs w:val="18"/>
              </w:rPr>
            </w:pPr>
            <w:r w:rsidRPr="00034150">
              <w:rPr>
                <w:rFonts w:ascii="Arial" w:hAnsi="Arial" w:cs="Arial"/>
                <w:sz w:val="18"/>
                <w:szCs w:val="18"/>
              </w:rPr>
              <w:t>Staff focus group</w:t>
            </w:r>
          </w:p>
        </w:tc>
      </w:tr>
      <w:tr w:rsidR="003F5A3B" w14:paraId="73211AE3" w14:textId="77777777" w:rsidTr="00E60208">
        <w:trPr>
          <w:trHeight w:val="207"/>
        </w:trPr>
        <w:tc>
          <w:tcPr>
            <w:tcW w:w="336" w:type="pct"/>
          </w:tcPr>
          <w:p w14:paraId="5983F0E2" w14:textId="77777777" w:rsidR="003F5A3B" w:rsidRDefault="003F5A3B" w:rsidP="006C00F3">
            <w:pPr>
              <w:jc w:val="center"/>
              <w:rPr>
                <w:rFonts w:ascii="Arial" w:hAnsi="Arial" w:cs="Arial"/>
                <w:sz w:val="16"/>
                <w:szCs w:val="16"/>
              </w:rPr>
            </w:pPr>
            <w:r w:rsidRPr="00FC4CFE">
              <w:rPr>
                <w:rFonts w:ascii="Arial" w:hAnsi="Arial" w:cs="Arial"/>
                <w:sz w:val="16"/>
                <w:szCs w:val="16"/>
              </w:rPr>
              <w:t>School Improvement</w:t>
            </w:r>
          </w:p>
          <w:p w14:paraId="2B5457A3" w14:textId="77777777" w:rsidR="003F5A3B" w:rsidRDefault="003F5A3B" w:rsidP="006C00F3">
            <w:pPr>
              <w:jc w:val="center"/>
              <w:rPr>
                <w:rFonts w:ascii="Arial" w:hAnsi="Arial" w:cs="Arial"/>
                <w:sz w:val="16"/>
                <w:szCs w:val="16"/>
              </w:rPr>
            </w:pPr>
          </w:p>
          <w:p w14:paraId="5DB2DBE9" w14:textId="77777777" w:rsidR="003F5A3B" w:rsidRPr="00FC4CFE" w:rsidRDefault="003F5A3B" w:rsidP="003F5A3B">
            <w:pPr>
              <w:jc w:val="center"/>
              <w:rPr>
                <w:rFonts w:ascii="Arial" w:hAnsi="Arial" w:cs="Arial"/>
                <w:sz w:val="16"/>
                <w:szCs w:val="16"/>
              </w:rPr>
            </w:pPr>
            <w:r w:rsidRPr="00FC4CFE">
              <w:rPr>
                <w:rFonts w:ascii="Arial" w:hAnsi="Arial" w:cs="Arial"/>
                <w:sz w:val="16"/>
                <w:szCs w:val="16"/>
              </w:rPr>
              <w:t xml:space="preserve">School </w:t>
            </w:r>
            <w:r>
              <w:rPr>
                <w:rFonts w:ascii="Arial" w:hAnsi="Arial" w:cs="Arial"/>
                <w:sz w:val="16"/>
                <w:szCs w:val="16"/>
              </w:rPr>
              <w:t>Leadership</w:t>
            </w:r>
          </w:p>
          <w:p w14:paraId="08B14DA2" w14:textId="35BCE971" w:rsidR="003F5A3B" w:rsidRPr="00FC4CFE" w:rsidRDefault="003F5A3B" w:rsidP="006C00F3">
            <w:pPr>
              <w:jc w:val="center"/>
              <w:rPr>
                <w:rFonts w:ascii="Arial" w:hAnsi="Arial" w:cs="Arial"/>
                <w:sz w:val="16"/>
                <w:szCs w:val="16"/>
              </w:rPr>
            </w:pPr>
          </w:p>
        </w:tc>
        <w:tc>
          <w:tcPr>
            <w:tcW w:w="335" w:type="pct"/>
          </w:tcPr>
          <w:p w14:paraId="66A9EC21" w14:textId="77777777" w:rsidR="003F5A3B" w:rsidRPr="00314974" w:rsidRDefault="003F5A3B" w:rsidP="003F5A3B">
            <w:pPr>
              <w:rPr>
                <w:rFonts w:ascii="Arial" w:hAnsi="Arial" w:cs="Arial"/>
                <w:sz w:val="18"/>
                <w:szCs w:val="18"/>
              </w:rPr>
            </w:pPr>
            <w:r w:rsidRPr="00314974">
              <w:rPr>
                <w:rFonts w:ascii="Arial" w:hAnsi="Arial" w:cs="Arial"/>
                <w:sz w:val="18"/>
                <w:szCs w:val="18"/>
              </w:rPr>
              <w:t>2.3</w:t>
            </w:r>
          </w:p>
          <w:p w14:paraId="14FBFCD9" w14:textId="1FD4A307" w:rsidR="003F5A3B" w:rsidRPr="00314974" w:rsidRDefault="003F5A3B" w:rsidP="003F5A3B">
            <w:pPr>
              <w:rPr>
                <w:rFonts w:ascii="Arial" w:hAnsi="Arial" w:cs="Arial"/>
                <w:sz w:val="18"/>
                <w:szCs w:val="18"/>
              </w:rPr>
            </w:pPr>
            <w:r w:rsidRPr="00314974">
              <w:rPr>
                <w:rFonts w:ascii="Arial" w:hAnsi="Arial" w:cs="Arial"/>
                <w:sz w:val="18"/>
                <w:szCs w:val="18"/>
              </w:rPr>
              <w:t>3.2</w:t>
            </w:r>
          </w:p>
        </w:tc>
        <w:tc>
          <w:tcPr>
            <w:tcW w:w="1472" w:type="pct"/>
          </w:tcPr>
          <w:p w14:paraId="221FBEC4" w14:textId="1B16272C" w:rsidR="003F5A3B" w:rsidRPr="00034150" w:rsidRDefault="003F5A3B" w:rsidP="00F62BB3">
            <w:pPr>
              <w:rPr>
                <w:rFonts w:ascii="Arial" w:hAnsi="Arial" w:cs="Arial"/>
              </w:rPr>
            </w:pPr>
            <w:r w:rsidRPr="00034150">
              <w:rPr>
                <w:rFonts w:ascii="Arial" w:hAnsi="Arial" w:cs="Arial"/>
              </w:rPr>
              <w:t xml:space="preserve">In response to </w:t>
            </w:r>
            <w:r w:rsidR="00034150" w:rsidRPr="00034150">
              <w:rPr>
                <w:rFonts w:ascii="Arial" w:hAnsi="Arial" w:cs="Arial"/>
              </w:rPr>
              <w:t>“</w:t>
            </w:r>
            <w:r w:rsidRPr="00034150">
              <w:rPr>
                <w:rFonts w:ascii="Arial" w:hAnsi="Arial" w:cs="Arial"/>
              </w:rPr>
              <w:t>HGIOS (a response to support learner participation in self-evaluation and school improvement part 1&amp;2)</w:t>
            </w:r>
            <w:r w:rsidR="00034150" w:rsidRPr="00034150">
              <w:rPr>
                <w:rFonts w:ascii="Arial" w:hAnsi="Arial" w:cs="Arial"/>
              </w:rPr>
              <w:t>”</w:t>
            </w:r>
            <w:r w:rsidR="00BA3522" w:rsidRPr="00034150">
              <w:rPr>
                <w:rFonts w:ascii="Arial" w:hAnsi="Arial" w:cs="Arial"/>
              </w:rPr>
              <w:t xml:space="preserve"> c</w:t>
            </w:r>
            <w:r w:rsidRPr="00034150">
              <w:rPr>
                <w:rFonts w:ascii="Arial" w:hAnsi="Arial" w:cs="Arial"/>
              </w:rPr>
              <w:t>reate a strategic plan to develop pupil voice in decision-making processes across the school.</w:t>
            </w:r>
          </w:p>
        </w:tc>
        <w:tc>
          <w:tcPr>
            <w:tcW w:w="634" w:type="pct"/>
          </w:tcPr>
          <w:p w14:paraId="36E625F1" w14:textId="3DC0311E" w:rsidR="003F5A3B" w:rsidRPr="00034150" w:rsidRDefault="003F5A3B" w:rsidP="00E60208">
            <w:pPr>
              <w:rPr>
                <w:rFonts w:ascii="Arial" w:hAnsi="Arial" w:cs="Arial"/>
                <w:sz w:val="18"/>
                <w:szCs w:val="18"/>
              </w:rPr>
            </w:pPr>
            <w:r w:rsidRPr="00034150">
              <w:rPr>
                <w:rFonts w:ascii="Arial" w:hAnsi="Arial" w:cs="Arial"/>
                <w:sz w:val="18"/>
                <w:szCs w:val="18"/>
              </w:rPr>
              <w:t>P Palombo</w:t>
            </w:r>
          </w:p>
        </w:tc>
        <w:tc>
          <w:tcPr>
            <w:tcW w:w="1269" w:type="pct"/>
          </w:tcPr>
          <w:p w14:paraId="30A84B9C" w14:textId="77777777" w:rsidR="003F5A3B" w:rsidRDefault="003F5A3B" w:rsidP="006C00F3">
            <w:pPr>
              <w:rPr>
                <w:rFonts w:ascii="Arial" w:hAnsi="Arial" w:cs="Arial"/>
                <w:sz w:val="18"/>
                <w:szCs w:val="18"/>
              </w:rPr>
            </w:pPr>
            <w:r>
              <w:rPr>
                <w:rFonts w:ascii="Arial" w:hAnsi="Arial" w:cs="Arial"/>
                <w:sz w:val="18"/>
                <w:szCs w:val="18"/>
              </w:rPr>
              <w:t>Increased attainment</w:t>
            </w:r>
          </w:p>
          <w:p w14:paraId="7E4A7EE1" w14:textId="77777777" w:rsidR="003F5A3B" w:rsidRDefault="003F5A3B" w:rsidP="006C00F3">
            <w:pPr>
              <w:rPr>
                <w:rFonts w:ascii="Arial" w:hAnsi="Arial" w:cs="Arial"/>
                <w:sz w:val="18"/>
                <w:szCs w:val="18"/>
              </w:rPr>
            </w:pPr>
            <w:r>
              <w:rPr>
                <w:rFonts w:ascii="Arial" w:hAnsi="Arial" w:cs="Arial"/>
                <w:sz w:val="18"/>
                <w:szCs w:val="18"/>
              </w:rPr>
              <w:t>Increased pupil participation</w:t>
            </w:r>
          </w:p>
          <w:p w14:paraId="364A65FE" w14:textId="121D5CD3" w:rsidR="003F5A3B" w:rsidRDefault="003F5A3B" w:rsidP="006C00F3">
            <w:pPr>
              <w:rPr>
                <w:rFonts w:ascii="Arial" w:hAnsi="Arial" w:cs="Arial"/>
                <w:sz w:val="18"/>
                <w:szCs w:val="18"/>
              </w:rPr>
            </w:pPr>
            <w:r>
              <w:rPr>
                <w:rFonts w:ascii="Arial" w:hAnsi="Arial" w:cs="Arial"/>
                <w:sz w:val="18"/>
                <w:szCs w:val="18"/>
              </w:rPr>
              <w:t>Increased pupil engagement</w:t>
            </w:r>
          </w:p>
        </w:tc>
        <w:tc>
          <w:tcPr>
            <w:tcW w:w="954" w:type="pct"/>
          </w:tcPr>
          <w:p w14:paraId="7334F69D" w14:textId="77777777" w:rsidR="003F5A3B" w:rsidRPr="00034150" w:rsidRDefault="003F5A3B" w:rsidP="003F5A3B">
            <w:pPr>
              <w:rPr>
                <w:rFonts w:ascii="Arial" w:hAnsi="Arial" w:cs="Arial"/>
                <w:sz w:val="18"/>
                <w:szCs w:val="18"/>
              </w:rPr>
            </w:pPr>
            <w:r w:rsidRPr="00034150">
              <w:rPr>
                <w:rFonts w:ascii="Arial" w:hAnsi="Arial" w:cs="Arial"/>
                <w:sz w:val="18"/>
                <w:szCs w:val="18"/>
              </w:rPr>
              <w:t>Pupil and staff questionnaires</w:t>
            </w:r>
          </w:p>
          <w:p w14:paraId="51E5E9A8" w14:textId="77777777" w:rsidR="003F5A3B" w:rsidRPr="00034150" w:rsidRDefault="003F5A3B" w:rsidP="003F5A3B">
            <w:pPr>
              <w:rPr>
                <w:rFonts w:ascii="Arial" w:hAnsi="Arial" w:cs="Arial"/>
                <w:sz w:val="18"/>
                <w:szCs w:val="18"/>
              </w:rPr>
            </w:pPr>
            <w:r w:rsidRPr="00034150">
              <w:rPr>
                <w:rFonts w:ascii="Arial" w:hAnsi="Arial" w:cs="Arial"/>
                <w:sz w:val="18"/>
                <w:szCs w:val="18"/>
              </w:rPr>
              <w:t>Pupil focus groups</w:t>
            </w:r>
          </w:p>
          <w:p w14:paraId="5F379A23" w14:textId="7C41BF59" w:rsidR="003F5A3B" w:rsidRPr="00034150" w:rsidRDefault="003F5A3B" w:rsidP="003F5A3B">
            <w:pPr>
              <w:rPr>
                <w:rFonts w:ascii="Arial" w:hAnsi="Arial" w:cs="Arial"/>
                <w:sz w:val="18"/>
                <w:szCs w:val="18"/>
              </w:rPr>
            </w:pPr>
            <w:r w:rsidRPr="00034150">
              <w:rPr>
                <w:rFonts w:ascii="Arial" w:hAnsi="Arial" w:cs="Arial"/>
                <w:sz w:val="18"/>
                <w:szCs w:val="18"/>
              </w:rPr>
              <w:t>Staff focus groups</w:t>
            </w:r>
          </w:p>
        </w:tc>
      </w:tr>
    </w:tbl>
    <w:p w14:paraId="6D170943" w14:textId="1190A16F" w:rsidR="008A5E80" w:rsidRDefault="008A5E80" w:rsidP="00150D62">
      <w:pPr>
        <w:rPr>
          <w:rFonts w:ascii="Arial" w:hAnsi="Arial" w:cs="Arial"/>
          <w:b/>
          <w:bCs/>
        </w:rPr>
      </w:pPr>
    </w:p>
    <w:sectPr w:rsidR="008A5E80" w:rsidSect="00596E19">
      <w:headerReference w:type="default" r:id="rId17"/>
      <w:pgSz w:w="16838" w:h="11906" w:orient="landscape" w:code="9"/>
      <w:pgMar w:top="284" w:right="567" w:bottom="709" w:left="567"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2EC3E" w14:textId="77777777" w:rsidR="009D7C70" w:rsidRDefault="009D7C70">
      <w:r>
        <w:separator/>
      </w:r>
    </w:p>
  </w:endnote>
  <w:endnote w:type="continuationSeparator" w:id="0">
    <w:p w14:paraId="50B5936F" w14:textId="77777777" w:rsidR="009D7C70" w:rsidRDefault="009D7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0E8CF" w14:textId="64D6B02E" w:rsidR="004D5377" w:rsidRDefault="004D5377">
    <w:pPr>
      <w:pStyle w:val="Footer"/>
    </w:pPr>
  </w:p>
  <w:p w14:paraId="45BE2780" w14:textId="77777777" w:rsidR="004D5377" w:rsidRPr="002347FF" w:rsidRDefault="004D5377" w:rsidP="004D5377">
    <w:pPr>
      <w:pStyle w:val="Footer"/>
      <w:rPr>
        <w:rFonts w:ascii="Arial" w:hAnsi="Arial" w:cs="Arial"/>
        <w:b/>
        <w:i/>
        <w:sz w:val="16"/>
        <w:szCs w:val="16"/>
      </w:rPr>
    </w:pPr>
    <w:r w:rsidRPr="002347FF">
      <w:rPr>
        <w:rFonts w:ascii="Arial" w:hAnsi="Arial" w:cs="Arial"/>
        <w:b/>
        <w:i/>
        <w:sz w:val="16"/>
        <w:szCs w:val="16"/>
      </w:rPr>
      <w:t xml:space="preserve">NIF Key Drivers: 1 = School Leadership, 2 = Teacher Professionalism, 3 = Parental Engagement, 4 = Assessment of Children’s Progress, 5 = School Improvement, 6 = Performance Information </w:t>
    </w:r>
  </w:p>
  <w:p w14:paraId="2AFE3909" w14:textId="77777777" w:rsidR="004D5377" w:rsidRDefault="004D5377" w:rsidP="004D5377">
    <w:pPr>
      <w:pStyle w:val="Footer"/>
      <w:rPr>
        <w:rFonts w:ascii="Arial" w:hAnsi="Arial" w:cs="Arial"/>
        <w:b/>
        <w:i/>
        <w:sz w:val="16"/>
        <w:szCs w:val="16"/>
      </w:rPr>
    </w:pPr>
  </w:p>
  <w:p w14:paraId="75DED872" w14:textId="77777777" w:rsidR="004D5377" w:rsidRPr="005311CF" w:rsidRDefault="004D5377" w:rsidP="004D5377">
    <w:pPr>
      <w:pStyle w:val="Footer"/>
      <w:rPr>
        <w:rFonts w:ascii="Arial" w:hAnsi="Arial" w:cs="Arial"/>
        <w:b/>
        <w:i/>
        <w:sz w:val="20"/>
        <w:szCs w:val="20"/>
      </w:rPr>
    </w:pPr>
    <w:r w:rsidRPr="005311CF">
      <w:rPr>
        <w:rFonts w:ascii="Arial" w:hAnsi="Arial" w:cs="Arial"/>
        <w:b/>
        <w:i/>
        <w:sz w:val="20"/>
        <w:szCs w:val="20"/>
      </w:rPr>
      <w:t>(PEF)  denotes interventions</w:t>
    </w:r>
    <w:r>
      <w:rPr>
        <w:rFonts w:ascii="Arial" w:hAnsi="Arial" w:cs="Arial"/>
        <w:b/>
        <w:i/>
        <w:sz w:val="20"/>
        <w:szCs w:val="20"/>
      </w:rPr>
      <w:t xml:space="preserve">/activities </w:t>
    </w:r>
    <w:r w:rsidRPr="005311CF">
      <w:rPr>
        <w:rFonts w:ascii="Arial" w:hAnsi="Arial" w:cs="Arial"/>
        <w:b/>
        <w:i/>
        <w:sz w:val="20"/>
        <w:szCs w:val="20"/>
      </w:rPr>
      <w:t xml:space="preserve">funded through Pupil Equity Funding </w:t>
    </w:r>
  </w:p>
  <w:p w14:paraId="188B1A43" w14:textId="77777777" w:rsidR="00DA4C23" w:rsidRDefault="00DA4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6845A" w14:textId="77777777" w:rsidR="004D5377" w:rsidRDefault="004D53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F4E05" w14:textId="77777777" w:rsidR="009D7C70" w:rsidRDefault="009D7C70">
      <w:r>
        <w:separator/>
      </w:r>
    </w:p>
  </w:footnote>
  <w:footnote w:type="continuationSeparator" w:id="0">
    <w:p w14:paraId="78B0A1E2" w14:textId="77777777" w:rsidR="009D7C70" w:rsidRDefault="009D7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EEB04" w14:textId="77777777" w:rsidR="00DA4C23" w:rsidRDefault="00DA4C23" w:rsidP="003D7432">
    <w:pPr>
      <w:pStyle w:val="Header"/>
      <w:jc w:val="right"/>
    </w:pPr>
    <w:r>
      <w:object w:dxaOrig="2265" w:dyaOrig="1635" w14:anchorId="6B9A7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25pt;height:81.75pt">
          <v:imagedata r:id="rId1" o:title=""/>
        </v:shape>
        <o:OLEObject Type="Embed" ProgID="WordPro.Document" ShapeID="_x0000_i1027" DrawAspect="Content" ObjectID="_1590851893" r:id="rId2">
          <o:FieldCodes>\s</o:FieldCodes>
        </o:OLEObject>
      </w:obje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90703" w14:textId="210DDF8E" w:rsidR="00DA4C23" w:rsidRDefault="00DA4C23" w:rsidP="003D743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04FF"/>
    <w:multiLevelType w:val="hybridMultilevel"/>
    <w:tmpl w:val="A3F6B5FE"/>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 w15:restartNumberingAfterBreak="0">
    <w:nsid w:val="16CB2DC4"/>
    <w:multiLevelType w:val="hybridMultilevel"/>
    <w:tmpl w:val="01580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3B4AB3"/>
    <w:multiLevelType w:val="hybridMultilevel"/>
    <w:tmpl w:val="3C72462E"/>
    <w:lvl w:ilvl="0" w:tplc="08090001">
      <w:start w:val="1"/>
      <w:numFmt w:val="bullet"/>
      <w:lvlText w:val=""/>
      <w:lvlJc w:val="left"/>
      <w:pPr>
        <w:ind w:left="514" w:hanging="360"/>
      </w:pPr>
      <w:rPr>
        <w:rFonts w:ascii="Symbol" w:hAnsi="Symbol" w:hint="default"/>
      </w:rPr>
    </w:lvl>
    <w:lvl w:ilvl="1" w:tplc="08090003" w:tentative="1">
      <w:start w:val="1"/>
      <w:numFmt w:val="bullet"/>
      <w:lvlText w:val="o"/>
      <w:lvlJc w:val="left"/>
      <w:pPr>
        <w:ind w:left="1234" w:hanging="360"/>
      </w:pPr>
      <w:rPr>
        <w:rFonts w:ascii="Courier New" w:hAnsi="Courier New" w:cs="Courier New" w:hint="default"/>
      </w:rPr>
    </w:lvl>
    <w:lvl w:ilvl="2" w:tplc="08090005" w:tentative="1">
      <w:start w:val="1"/>
      <w:numFmt w:val="bullet"/>
      <w:lvlText w:val=""/>
      <w:lvlJc w:val="left"/>
      <w:pPr>
        <w:ind w:left="1954" w:hanging="360"/>
      </w:pPr>
      <w:rPr>
        <w:rFonts w:ascii="Wingdings" w:hAnsi="Wingdings" w:hint="default"/>
      </w:rPr>
    </w:lvl>
    <w:lvl w:ilvl="3" w:tplc="08090001" w:tentative="1">
      <w:start w:val="1"/>
      <w:numFmt w:val="bullet"/>
      <w:lvlText w:val=""/>
      <w:lvlJc w:val="left"/>
      <w:pPr>
        <w:ind w:left="2674" w:hanging="360"/>
      </w:pPr>
      <w:rPr>
        <w:rFonts w:ascii="Symbol" w:hAnsi="Symbol" w:hint="default"/>
      </w:rPr>
    </w:lvl>
    <w:lvl w:ilvl="4" w:tplc="08090003" w:tentative="1">
      <w:start w:val="1"/>
      <w:numFmt w:val="bullet"/>
      <w:lvlText w:val="o"/>
      <w:lvlJc w:val="left"/>
      <w:pPr>
        <w:ind w:left="3394" w:hanging="360"/>
      </w:pPr>
      <w:rPr>
        <w:rFonts w:ascii="Courier New" w:hAnsi="Courier New" w:cs="Courier New" w:hint="default"/>
      </w:rPr>
    </w:lvl>
    <w:lvl w:ilvl="5" w:tplc="08090005" w:tentative="1">
      <w:start w:val="1"/>
      <w:numFmt w:val="bullet"/>
      <w:lvlText w:val=""/>
      <w:lvlJc w:val="left"/>
      <w:pPr>
        <w:ind w:left="4114" w:hanging="360"/>
      </w:pPr>
      <w:rPr>
        <w:rFonts w:ascii="Wingdings" w:hAnsi="Wingdings" w:hint="default"/>
      </w:rPr>
    </w:lvl>
    <w:lvl w:ilvl="6" w:tplc="08090001" w:tentative="1">
      <w:start w:val="1"/>
      <w:numFmt w:val="bullet"/>
      <w:lvlText w:val=""/>
      <w:lvlJc w:val="left"/>
      <w:pPr>
        <w:ind w:left="4834" w:hanging="360"/>
      </w:pPr>
      <w:rPr>
        <w:rFonts w:ascii="Symbol" w:hAnsi="Symbol" w:hint="default"/>
      </w:rPr>
    </w:lvl>
    <w:lvl w:ilvl="7" w:tplc="08090003" w:tentative="1">
      <w:start w:val="1"/>
      <w:numFmt w:val="bullet"/>
      <w:lvlText w:val="o"/>
      <w:lvlJc w:val="left"/>
      <w:pPr>
        <w:ind w:left="5554" w:hanging="360"/>
      </w:pPr>
      <w:rPr>
        <w:rFonts w:ascii="Courier New" w:hAnsi="Courier New" w:cs="Courier New" w:hint="default"/>
      </w:rPr>
    </w:lvl>
    <w:lvl w:ilvl="8" w:tplc="08090005" w:tentative="1">
      <w:start w:val="1"/>
      <w:numFmt w:val="bullet"/>
      <w:lvlText w:val=""/>
      <w:lvlJc w:val="left"/>
      <w:pPr>
        <w:ind w:left="6274" w:hanging="360"/>
      </w:pPr>
      <w:rPr>
        <w:rFonts w:ascii="Wingdings" w:hAnsi="Wingdings" w:hint="default"/>
      </w:rPr>
    </w:lvl>
  </w:abstractNum>
  <w:abstractNum w:abstractNumId="3" w15:restartNumberingAfterBreak="0">
    <w:nsid w:val="1B3F6BE0"/>
    <w:multiLevelType w:val="hybridMultilevel"/>
    <w:tmpl w:val="6FC4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79117C"/>
    <w:multiLevelType w:val="hybridMultilevel"/>
    <w:tmpl w:val="B5DC4B34"/>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5" w15:restartNumberingAfterBreak="0">
    <w:nsid w:val="217547B6"/>
    <w:multiLevelType w:val="hybridMultilevel"/>
    <w:tmpl w:val="B1BE5852"/>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 w15:restartNumberingAfterBreak="0">
    <w:nsid w:val="2C3D663F"/>
    <w:multiLevelType w:val="hybridMultilevel"/>
    <w:tmpl w:val="8AEC1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4556B"/>
    <w:multiLevelType w:val="hybridMultilevel"/>
    <w:tmpl w:val="6D9EB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0B7F17"/>
    <w:multiLevelType w:val="hybridMultilevel"/>
    <w:tmpl w:val="D9286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5634AB"/>
    <w:multiLevelType w:val="hybridMultilevel"/>
    <w:tmpl w:val="A498FFE4"/>
    <w:lvl w:ilvl="0" w:tplc="08090001">
      <w:start w:val="1"/>
      <w:numFmt w:val="bullet"/>
      <w:lvlText w:val=""/>
      <w:lvlJc w:val="left"/>
      <w:pPr>
        <w:ind w:left="570" w:hanging="360"/>
      </w:pPr>
      <w:rPr>
        <w:rFonts w:ascii="Symbol" w:hAnsi="Symbol" w:hint="default"/>
      </w:rPr>
    </w:lvl>
    <w:lvl w:ilvl="1" w:tplc="08090003" w:tentative="1">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10" w15:restartNumberingAfterBreak="0">
    <w:nsid w:val="3665743E"/>
    <w:multiLevelType w:val="hybridMultilevel"/>
    <w:tmpl w:val="7BB8C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7D58A5"/>
    <w:multiLevelType w:val="hybridMultilevel"/>
    <w:tmpl w:val="D0A6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9759F0"/>
    <w:multiLevelType w:val="hybridMultilevel"/>
    <w:tmpl w:val="4D8A2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1F1FF8"/>
    <w:multiLevelType w:val="hybridMultilevel"/>
    <w:tmpl w:val="65DC0A18"/>
    <w:lvl w:ilvl="0" w:tplc="30AEE444">
      <w:numFmt w:val="none"/>
      <w:lvlText w:val=""/>
      <w:lvlJc w:val="left"/>
      <w:pPr>
        <w:ind w:left="745" w:hanging="360"/>
      </w:pPr>
      <w:rPr>
        <w:rFonts w:ascii="Wingdings" w:hAnsi="Wingdings" w:cs="Times New Roman" w:hint="default"/>
        <w:sz w:val="24"/>
      </w:rPr>
    </w:lvl>
    <w:lvl w:ilvl="1" w:tplc="08090019" w:tentative="1">
      <w:start w:val="1"/>
      <w:numFmt w:val="lowerLetter"/>
      <w:lvlText w:val="%2."/>
      <w:lvlJc w:val="left"/>
      <w:pPr>
        <w:ind w:left="1465" w:hanging="360"/>
      </w:pPr>
    </w:lvl>
    <w:lvl w:ilvl="2" w:tplc="0809001B" w:tentative="1">
      <w:start w:val="1"/>
      <w:numFmt w:val="lowerRoman"/>
      <w:lvlText w:val="%3."/>
      <w:lvlJc w:val="right"/>
      <w:pPr>
        <w:ind w:left="2185" w:hanging="180"/>
      </w:pPr>
    </w:lvl>
    <w:lvl w:ilvl="3" w:tplc="0809000F" w:tentative="1">
      <w:start w:val="1"/>
      <w:numFmt w:val="decimal"/>
      <w:lvlText w:val="%4."/>
      <w:lvlJc w:val="left"/>
      <w:pPr>
        <w:ind w:left="2905" w:hanging="360"/>
      </w:pPr>
    </w:lvl>
    <w:lvl w:ilvl="4" w:tplc="08090019" w:tentative="1">
      <w:start w:val="1"/>
      <w:numFmt w:val="lowerLetter"/>
      <w:lvlText w:val="%5."/>
      <w:lvlJc w:val="left"/>
      <w:pPr>
        <w:ind w:left="3625" w:hanging="360"/>
      </w:pPr>
    </w:lvl>
    <w:lvl w:ilvl="5" w:tplc="0809001B" w:tentative="1">
      <w:start w:val="1"/>
      <w:numFmt w:val="lowerRoman"/>
      <w:lvlText w:val="%6."/>
      <w:lvlJc w:val="right"/>
      <w:pPr>
        <w:ind w:left="4345" w:hanging="180"/>
      </w:pPr>
    </w:lvl>
    <w:lvl w:ilvl="6" w:tplc="0809000F" w:tentative="1">
      <w:start w:val="1"/>
      <w:numFmt w:val="decimal"/>
      <w:lvlText w:val="%7."/>
      <w:lvlJc w:val="left"/>
      <w:pPr>
        <w:ind w:left="5065" w:hanging="360"/>
      </w:pPr>
    </w:lvl>
    <w:lvl w:ilvl="7" w:tplc="08090019" w:tentative="1">
      <w:start w:val="1"/>
      <w:numFmt w:val="lowerLetter"/>
      <w:lvlText w:val="%8."/>
      <w:lvlJc w:val="left"/>
      <w:pPr>
        <w:ind w:left="5785" w:hanging="360"/>
      </w:pPr>
    </w:lvl>
    <w:lvl w:ilvl="8" w:tplc="0809001B" w:tentative="1">
      <w:start w:val="1"/>
      <w:numFmt w:val="lowerRoman"/>
      <w:lvlText w:val="%9."/>
      <w:lvlJc w:val="right"/>
      <w:pPr>
        <w:ind w:left="6505" w:hanging="180"/>
      </w:pPr>
    </w:lvl>
  </w:abstractNum>
  <w:abstractNum w:abstractNumId="14" w15:restartNumberingAfterBreak="0">
    <w:nsid w:val="3D547721"/>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1436F2"/>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976D58"/>
    <w:multiLevelType w:val="hybridMultilevel"/>
    <w:tmpl w:val="51C42FB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7" w15:restartNumberingAfterBreak="0">
    <w:nsid w:val="4C3149B5"/>
    <w:multiLevelType w:val="hybridMultilevel"/>
    <w:tmpl w:val="93BC388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506D1B05"/>
    <w:multiLevelType w:val="hybridMultilevel"/>
    <w:tmpl w:val="AAFC2B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20A060C"/>
    <w:multiLevelType w:val="hybridMultilevel"/>
    <w:tmpl w:val="A8F40188"/>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3C43ED1"/>
    <w:multiLevelType w:val="hybridMultilevel"/>
    <w:tmpl w:val="372ACA7A"/>
    <w:lvl w:ilvl="0" w:tplc="47BA0ADC">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21" w15:restartNumberingAfterBreak="0">
    <w:nsid w:val="58CB2307"/>
    <w:multiLevelType w:val="hybridMultilevel"/>
    <w:tmpl w:val="D26E7150"/>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22" w15:restartNumberingAfterBreak="0">
    <w:nsid w:val="5E5D70E5"/>
    <w:multiLevelType w:val="hybridMultilevel"/>
    <w:tmpl w:val="902A0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774274"/>
    <w:multiLevelType w:val="hybridMultilevel"/>
    <w:tmpl w:val="1F40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75214C"/>
    <w:multiLevelType w:val="hybridMultilevel"/>
    <w:tmpl w:val="3D6A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F12E6E"/>
    <w:multiLevelType w:val="hybridMultilevel"/>
    <w:tmpl w:val="DE9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D20FB"/>
    <w:multiLevelType w:val="hybridMultilevel"/>
    <w:tmpl w:val="0E86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B45C63"/>
    <w:multiLevelType w:val="multilevel"/>
    <w:tmpl w:val="CB3EA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4F03EC"/>
    <w:multiLevelType w:val="hybridMultilevel"/>
    <w:tmpl w:val="6E1CB186"/>
    <w:lvl w:ilvl="0" w:tplc="4270107A">
      <w:start w:val="1"/>
      <w:numFmt w:val="bullet"/>
      <w:lvlText w:val=""/>
      <w:lvlJc w:val="left"/>
      <w:pPr>
        <w:ind w:left="720" w:hanging="360"/>
      </w:pPr>
      <w:rPr>
        <w:rFonts w:ascii="Symbol" w:hAnsi="Symbol" w:hint="default"/>
      </w:rPr>
    </w:lvl>
    <w:lvl w:ilvl="1" w:tplc="7EAE7D5A" w:tentative="1">
      <w:start w:val="1"/>
      <w:numFmt w:val="bullet"/>
      <w:lvlText w:val="o"/>
      <w:lvlJc w:val="left"/>
      <w:pPr>
        <w:ind w:left="1440" w:hanging="360"/>
      </w:pPr>
      <w:rPr>
        <w:rFonts w:ascii="Courier New" w:hAnsi="Courier New" w:cs="Courier New" w:hint="default"/>
      </w:rPr>
    </w:lvl>
    <w:lvl w:ilvl="2" w:tplc="61F0CB66" w:tentative="1">
      <w:start w:val="1"/>
      <w:numFmt w:val="bullet"/>
      <w:lvlText w:val=""/>
      <w:lvlJc w:val="left"/>
      <w:pPr>
        <w:ind w:left="2160" w:hanging="360"/>
      </w:pPr>
      <w:rPr>
        <w:rFonts w:ascii="Wingdings" w:hAnsi="Wingdings" w:hint="default"/>
      </w:rPr>
    </w:lvl>
    <w:lvl w:ilvl="3" w:tplc="ACCCC108" w:tentative="1">
      <w:start w:val="1"/>
      <w:numFmt w:val="bullet"/>
      <w:lvlText w:val=""/>
      <w:lvlJc w:val="left"/>
      <w:pPr>
        <w:ind w:left="2880" w:hanging="360"/>
      </w:pPr>
      <w:rPr>
        <w:rFonts w:ascii="Symbol" w:hAnsi="Symbol" w:hint="default"/>
      </w:rPr>
    </w:lvl>
    <w:lvl w:ilvl="4" w:tplc="D36EA73C" w:tentative="1">
      <w:start w:val="1"/>
      <w:numFmt w:val="bullet"/>
      <w:lvlText w:val="o"/>
      <w:lvlJc w:val="left"/>
      <w:pPr>
        <w:ind w:left="3600" w:hanging="360"/>
      </w:pPr>
      <w:rPr>
        <w:rFonts w:ascii="Courier New" w:hAnsi="Courier New" w:cs="Courier New" w:hint="default"/>
      </w:rPr>
    </w:lvl>
    <w:lvl w:ilvl="5" w:tplc="17BA7C34" w:tentative="1">
      <w:start w:val="1"/>
      <w:numFmt w:val="bullet"/>
      <w:lvlText w:val=""/>
      <w:lvlJc w:val="left"/>
      <w:pPr>
        <w:ind w:left="4320" w:hanging="360"/>
      </w:pPr>
      <w:rPr>
        <w:rFonts w:ascii="Wingdings" w:hAnsi="Wingdings" w:hint="default"/>
      </w:rPr>
    </w:lvl>
    <w:lvl w:ilvl="6" w:tplc="43BAA168" w:tentative="1">
      <w:start w:val="1"/>
      <w:numFmt w:val="bullet"/>
      <w:lvlText w:val=""/>
      <w:lvlJc w:val="left"/>
      <w:pPr>
        <w:ind w:left="5040" w:hanging="360"/>
      </w:pPr>
      <w:rPr>
        <w:rFonts w:ascii="Symbol" w:hAnsi="Symbol" w:hint="default"/>
      </w:rPr>
    </w:lvl>
    <w:lvl w:ilvl="7" w:tplc="9D86962A" w:tentative="1">
      <w:start w:val="1"/>
      <w:numFmt w:val="bullet"/>
      <w:lvlText w:val="o"/>
      <w:lvlJc w:val="left"/>
      <w:pPr>
        <w:ind w:left="5760" w:hanging="360"/>
      </w:pPr>
      <w:rPr>
        <w:rFonts w:ascii="Courier New" w:hAnsi="Courier New" w:cs="Courier New" w:hint="default"/>
      </w:rPr>
    </w:lvl>
    <w:lvl w:ilvl="8" w:tplc="6D8AB502" w:tentative="1">
      <w:start w:val="1"/>
      <w:numFmt w:val="bullet"/>
      <w:lvlText w:val=""/>
      <w:lvlJc w:val="left"/>
      <w:pPr>
        <w:ind w:left="6480" w:hanging="360"/>
      </w:pPr>
      <w:rPr>
        <w:rFonts w:ascii="Wingdings" w:hAnsi="Wingdings" w:hint="default"/>
      </w:rPr>
    </w:lvl>
  </w:abstractNum>
  <w:abstractNum w:abstractNumId="29" w15:restartNumberingAfterBreak="0">
    <w:nsid w:val="731F489B"/>
    <w:multiLevelType w:val="hybridMultilevel"/>
    <w:tmpl w:val="E2F8F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820006"/>
    <w:multiLevelType w:val="hybridMultilevel"/>
    <w:tmpl w:val="9B0A5AB0"/>
    <w:lvl w:ilvl="0" w:tplc="08090001">
      <w:start w:val="1"/>
      <w:numFmt w:val="bullet"/>
      <w:lvlText w:val=""/>
      <w:lvlJc w:val="left"/>
      <w:pPr>
        <w:ind w:left="1037" w:hanging="360"/>
      </w:pPr>
      <w:rPr>
        <w:rFonts w:ascii="Symbol" w:hAnsi="Symbol" w:hint="default"/>
      </w:rPr>
    </w:lvl>
    <w:lvl w:ilvl="1" w:tplc="08090003">
      <w:numFmt w:val="bullet"/>
      <w:lvlText w:val="·"/>
      <w:lvlJc w:val="left"/>
      <w:pPr>
        <w:ind w:left="2117" w:hanging="720"/>
      </w:pPr>
      <w:rPr>
        <w:rFonts w:ascii="Arial" w:eastAsia="Calibri" w:hAnsi="Arial" w:cs="Arial"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31" w15:restartNumberingAfterBreak="0">
    <w:nsid w:val="75714134"/>
    <w:multiLevelType w:val="multilevel"/>
    <w:tmpl w:val="0764C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B275CA"/>
    <w:multiLevelType w:val="hybridMultilevel"/>
    <w:tmpl w:val="49188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7123327"/>
    <w:multiLevelType w:val="hybridMultilevel"/>
    <w:tmpl w:val="168E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44DD6"/>
    <w:multiLevelType w:val="hybridMultilevel"/>
    <w:tmpl w:val="B0B49B5E"/>
    <w:lvl w:ilvl="0" w:tplc="43E0755A">
      <w:start w:val="1"/>
      <w:numFmt w:val="bullet"/>
      <w:lvlText w:val=""/>
      <w:lvlJc w:val="left"/>
      <w:pPr>
        <w:ind w:left="720" w:hanging="360"/>
      </w:pPr>
      <w:rPr>
        <w:rFonts w:ascii="Symbol" w:hAnsi="Symbol" w:hint="default"/>
      </w:rPr>
    </w:lvl>
    <w:lvl w:ilvl="1" w:tplc="61F46DBA" w:tentative="1">
      <w:start w:val="1"/>
      <w:numFmt w:val="bullet"/>
      <w:lvlText w:val="o"/>
      <w:lvlJc w:val="left"/>
      <w:pPr>
        <w:ind w:left="1440" w:hanging="360"/>
      </w:pPr>
      <w:rPr>
        <w:rFonts w:ascii="Courier New" w:hAnsi="Courier New" w:cs="Courier New" w:hint="default"/>
      </w:rPr>
    </w:lvl>
    <w:lvl w:ilvl="2" w:tplc="FF169E06" w:tentative="1">
      <w:start w:val="1"/>
      <w:numFmt w:val="bullet"/>
      <w:lvlText w:val=""/>
      <w:lvlJc w:val="left"/>
      <w:pPr>
        <w:ind w:left="2160" w:hanging="360"/>
      </w:pPr>
      <w:rPr>
        <w:rFonts w:ascii="Wingdings" w:hAnsi="Wingdings" w:hint="default"/>
      </w:rPr>
    </w:lvl>
    <w:lvl w:ilvl="3" w:tplc="CCE4F9D0" w:tentative="1">
      <w:start w:val="1"/>
      <w:numFmt w:val="bullet"/>
      <w:lvlText w:val=""/>
      <w:lvlJc w:val="left"/>
      <w:pPr>
        <w:ind w:left="2880" w:hanging="360"/>
      </w:pPr>
      <w:rPr>
        <w:rFonts w:ascii="Symbol" w:hAnsi="Symbol" w:hint="default"/>
      </w:rPr>
    </w:lvl>
    <w:lvl w:ilvl="4" w:tplc="2714A4EE" w:tentative="1">
      <w:start w:val="1"/>
      <w:numFmt w:val="bullet"/>
      <w:lvlText w:val="o"/>
      <w:lvlJc w:val="left"/>
      <w:pPr>
        <w:ind w:left="3600" w:hanging="360"/>
      </w:pPr>
      <w:rPr>
        <w:rFonts w:ascii="Courier New" w:hAnsi="Courier New" w:cs="Courier New" w:hint="default"/>
      </w:rPr>
    </w:lvl>
    <w:lvl w:ilvl="5" w:tplc="A680F7FC" w:tentative="1">
      <w:start w:val="1"/>
      <w:numFmt w:val="bullet"/>
      <w:lvlText w:val=""/>
      <w:lvlJc w:val="left"/>
      <w:pPr>
        <w:ind w:left="4320" w:hanging="360"/>
      </w:pPr>
      <w:rPr>
        <w:rFonts w:ascii="Wingdings" w:hAnsi="Wingdings" w:hint="default"/>
      </w:rPr>
    </w:lvl>
    <w:lvl w:ilvl="6" w:tplc="43B83942" w:tentative="1">
      <w:start w:val="1"/>
      <w:numFmt w:val="bullet"/>
      <w:lvlText w:val=""/>
      <w:lvlJc w:val="left"/>
      <w:pPr>
        <w:ind w:left="5040" w:hanging="360"/>
      </w:pPr>
      <w:rPr>
        <w:rFonts w:ascii="Symbol" w:hAnsi="Symbol" w:hint="default"/>
      </w:rPr>
    </w:lvl>
    <w:lvl w:ilvl="7" w:tplc="1D14EEF2" w:tentative="1">
      <w:start w:val="1"/>
      <w:numFmt w:val="bullet"/>
      <w:lvlText w:val="o"/>
      <w:lvlJc w:val="left"/>
      <w:pPr>
        <w:ind w:left="5760" w:hanging="360"/>
      </w:pPr>
      <w:rPr>
        <w:rFonts w:ascii="Courier New" w:hAnsi="Courier New" w:cs="Courier New" w:hint="default"/>
      </w:rPr>
    </w:lvl>
    <w:lvl w:ilvl="8" w:tplc="7AB281CE" w:tentative="1">
      <w:start w:val="1"/>
      <w:numFmt w:val="bullet"/>
      <w:lvlText w:val=""/>
      <w:lvlJc w:val="left"/>
      <w:pPr>
        <w:ind w:left="6480" w:hanging="360"/>
      </w:pPr>
      <w:rPr>
        <w:rFonts w:ascii="Wingdings" w:hAnsi="Wingdings" w:hint="default"/>
      </w:rPr>
    </w:lvl>
  </w:abstractNum>
  <w:abstractNum w:abstractNumId="35" w15:restartNumberingAfterBreak="0">
    <w:nsid w:val="7AC64223"/>
    <w:multiLevelType w:val="hybridMultilevel"/>
    <w:tmpl w:val="7C74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326D6C"/>
    <w:multiLevelType w:val="hybridMultilevel"/>
    <w:tmpl w:val="0BD4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CA3270"/>
    <w:multiLevelType w:val="hybridMultilevel"/>
    <w:tmpl w:val="655A94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76717"/>
    <w:multiLevelType w:val="hybridMultilevel"/>
    <w:tmpl w:val="5F32908E"/>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9" w15:restartNumberingAfterBreak="0">
    <w:nsid w:val="7DA90B4E"/>
    <w:multiLevelType w:val="hybridMultilevel"/>
    <w:tmpl w:val="B30C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1A6E7A"/>
    <w:multiLevelType w:val="hybridMultilevel"/>
    <w:tmpl w:val="0FF6B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8"/>
  </w:num>
  <w:num w:numId="3">
    <w:abstractNumId w:val="22"/>
  </w:num>
  <w:num w:numId="4">
    <w:abstractNumId w:val="30"/>
  </w:num>
  <w:num w:numId="5">
    <w:abstractNumId w:val="20"/>
  </w:num>
  <w:num w:numId="6">
    <w:abstractNumId w:val="6"/>
  </w:num>
  <w:num w:numId="7">
    <w:abstractNumId w:val="38"/>
  </w:num>
  <w:num w:numId="8">
    <w:abstractNumId w:val="5"/>
  </w:num>
  <w:num w:numId="9">
    <w:abstractNumId w:val="26"/>
  </w:num>
  <w:num w:numId="10">
    <w:abstractNumId w:val="12"/>
  </w:num>
  <w:num w:numId="11">
    <w:abstractNumId w:val="14"/>
  </w:num>
  <w:num w:numId="12">
    <w:abstractNumId w:val="0"/>
  </w:num>
  <w:num w:numId="13">
    <w:abstractNumId w:val="15"/>
  </w:num>
  <w:num w:numId="14">
    <w:abstractNumId w:val="17"/>
  </w:num>
  <w:num w:numId="15">
    <w:abstractNumId w:val="27"/>
  </w:num>
  <w:num w:numId="16">
    <w:abstractNumId w:val="13"/>
  </w:num>
  <w:num w:numId="17">
    <w:abstractNumId w:val="21"/>
  </w:num>
  <w:num w:numId="18">
    <w:abstractNumId w:val="35"/>
  </w:num>
  <w:num w:numId="19">
    <w:abstractNumId w:val="31"/>
  </w:num>
  <w:num w:numId="20">
    <w:abstractNumId w:val="4"/>
  </w:num>
  <w:num w:numId="21">
    <w:abstractNumId w:val="40"/>
  </w:num>
  <w:num w:numId="22">
    <w:abstractNumId w:val="23"/>
  </w:num>
  <w:num w:numId="23">
    <w:abstractNumId w:val="9"/>
  </w:num>
  <w:num w:numId="24">
    <w:abstractNumId w:val="2"/>
  </w:num>
  <w:num w:numId="25">
    <w:abstractNumId w:val="10"/>
  </w:num>
  <w:num w:numId="26">
    <w:abstractNumId w:val="7"/>
  </w:num>
  <w:num w:numId="27">
    <w:abstractNumId w:val="24"/>
  </w:num>
  <w:num w:numId="28">
    <w:abstractNumId w:val="25"/>
  </w:num>
  <w:num w:numId="29">
    <w:abstractNumId w:val="16"/>
  </w:num>
  <w:num w:numId="30">
    <w:abstractNumId w:val="3"/>
  </w:num>
  <w:num w:numId="31">
    <w:abstractNumId w:val="39"/>
  </w:num>
  <w:num w:numId="32">
    <w:abstractNumId w:val="33"/>
  </w:num>
  <w:num w:numId="33">
    <w:abstractNumId w:val="29"/>
  </w:num>
  <w:num w:numId="34">
    <w:abstractNumId w:val="36"/>
  </w:num>
  <w:num w:numId="35">
    <w:abstractNumId w:val="11"/>
  </w:num>
  <w:num w:numId="36">
    <w:abstractNumId w:val="8"/>
  </w:num>
  <w:num w:numId="37">
    <w:abstractNumId w:val="19"/>
  </w:num>
  <w:num w:numId="38">
    <w:abstractNumId w:val="37"/>
  </w:num>
  <w:num w:numId="39">
    <w:abstractNumId w:val="18"/>
  </w:num>
  <w:num w:numId="40">
    <w:abstractNumId w:val="32"/>
  </w:num>
  <w:num w:numId="41">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6C6"/>
    <w:rsid w:val="0000148A"/>
    <w:rsid w:val="00003588"/>
    <w:rsid w:val="00017123"/>
    <w:rsid w:val="000212E5"/>
    <w:rsid w:val="00023806"/>
    <w:rsid w:val="00034150"/>
    <w:rsid w:val="0003530E"/>
    <w:rsid w:val="0003603D"/>
    <w:rsid w:val="000402F4"/>
    <w:rsid w:val="000417DB"/>
    <w:rsid w:val="00046705"/>
    <w:rsid w:val="0005390A"/>
    <w:rsid w:val="000613BC"/>
    <w:rsid w:val="00063782"/>
    <w:rsid w:val="00064D53"/>
    <w:rsid w:val="000654B3"/>
    <w:rsid w:val="00066741"/>
    <w:rsid w:val="000746F4"/>
    <w:rsid w:val="000806A2"/>
    <w:rsid w:val="0008708D"/>
    <w:rsid w:val="000925BD"/>
    <w:rsid w:val="00096FD8"/>
    <w:rsid w:val="000A695C"/>
    <w:rsid w:val="000B0D68"/>
    <w:rsid w:val="000B28BC"/>
    <w:rsid w:val="000C5588"/>
    <w:rsid w:val="000C79BC"/>
    <w:rsid w:val="000D4182"/>
    <w:rsid w:val="000D734D"/>
    <w:rsid w:val="000D7CA5"/>
    <w:rsid w:val="000E3BAC"/>
    <w:rsid w:val="000E7E2A"/>
    <w:rsid w:val="000F13A4"/>
    <w:rsid w:val="000F7173"/>
    <w:rsid w:val="00106068"/>
    <w:rsid w:val="0010697D"/>
    <w:rsid w:val="00110E67"/>
    <w:rsid w:val="00121AC2"/>
    <w:rsid w:val="00122E14"/>
    <w:rsid w:val="00133311"/>
    <w:rsid w:val="001351D0"/>
    <w:rsid w:val="001357EE"/>
    <w:rsid w:val="0014594C"/>
    <w:rsid w:val="00150D62"/>
    <w:rsid w:val="001579D7"/>
    <w:rsid w:val="00160BA7"/>
    <w:rsid w:val="001633D6"/>
    <w:rsid w:val="00170895"/>
    <w:rsid w:val="0017453A"/>
    <w:rsid w:val="00180B3D"/>
    <w:rsid w:val="00183046"/>
    <w:rsid w:val="001878E1"/>
    <w:rsid w:val="001900BE"/>
    <w:rsid w:val="00192FBC"/>
    <w:rsid w:val="001930CD"/>
    <w:rsid w:val="0019486C"/>
    <w:rsid w:val="001B1F59"/>
    <w:rsid w:val="001B6DA6"/>
    <w:rsid w:val="001C6B5A"/>
    <w:rsid w:val="001D19A5"/>
    <w:rsid w:val="001D7A11"/>
    <w:rsid w:val="001E15A4"/>
    <w:rsid w:val="001E2EE3"/>
    <w:rsid w:val="001F6E67"/>
    <w:rsid w:val="00201013"/>
    <w:rsid w:val="0020459D"/>
    <w:rsid w:val="002076DD"/>
    <w:rsid w:val="00224F5A"/>
    <w:rsid w:val="00224F5F"/>
    <w:rsid w:val="0022584C"/>
    <w:rsid w:val="00233FB9"/>
    <w:rsid w:val="00240C89"/>
    <w:rsid w:val="00243D80"/>
    <w:rsid w:val="0025560F"/>
    <w:rsid w:val="00255DF0"/>
    <w:rsid w:val="00257950"/>
    <w:rsid w:val="00257F4D"/>
    <w:rsid w:val="00261841"/>
    <w:rsid w:val="002673DF"/>
    <w:rsid w:val="00274793"/>
    <w:rsid w:val="00280789"/>
    <w:rsid w:val="0028331F"/>
    <w:rsid w:val="0028368D"/>
    <w:rsid w:val="00285C6C"/>
    <w:rsid w:val="0029175A"/>
    <w:rsid w:val="0029732D"/>
    <w:rsid w:val="002A54A9"/>
    <w:rsid w:val="002A7347"/>
    <w:rsid w:val="002D21EA"/>
    <w:rsid w:val="002E0106"/>
    <w:rsid w:val="002E6E0E"/>
    <w:rsid w:val="002E79A6"/>
    <w:rsid w:val="002F29E4"/>
    <w:rsid w:val="003049FE"/>
    <w:rsid w:val="00311886"/>
    <w:rsid w:val="00313240"/>
    <w:rsid w:val="00314974"/>
    <w:rsid w:val="003167C6"/>
    <w:rsid w:val="0032473A"/>
    <w:rsid w:val="00330C43"/>
    <w:rsid w:val="00337520"/>
    <w:rsid w:val="00343291"/>
    <w:rsid w:val="003577BA"/>
    <w:rsid w:val="00361F5E"/>
    <w:rsid w:val="003637D9"/>
    <w:rsid w:val="003640A5"/>
    <w:rsid w:val="00364D8D"/>
    <w:rsid w:val="00370CD9"/>
    <w:rsid w:val="003733CB"/>
    <w:rsid w:val="00383873"/>
    <w:rsid w:val="0039725A"/>
    <w:rsid w:val="003A56D5"/>
    <w:rsid w:val="003B06AE"/>
    <w:rsid w:val="003B4070"/>
    <w:rsid w:val="003B54A4"/>
    <w:rsid w:val="003C441B"/>
    <w:rsid w:val="003D049F"/>
    <w:rsid w:val="003D08F8"/>
    <w:rsid w:val="003D1913"/>
    <w:rsid w:val="003D1A5C"/>
    <w:rsid w:val="003D1BF9"/>
    <w:rsid w:val="003D6B68"/>
    <w:rsid w:val="003D7432"/>
    <w:rsid w:val="003E2DD8"/>
    <w:rsid w:val="003E60E5"/>
    <w:rsid w:val="003E6C76"/>
    <w:rsid w:val="003F5A3B"/>
    <w:rsid w:val="0040225D"/>
    <w:rsid w:val="0040278E"/>
    <w:rsid w:val="00411D48"/>
    <w:rsid w:val="00412DCA"/>
    <w:rsid w:val="004143EF"/>
    <w:rsid w:val="004358F7"/>
    <w:rsid w:val="00435BE9"/>
    <w:rsid w:val="004448AB"/>
    <w:rsid w:val="00447A08"/>
    <w:rsid w:val="00452C45"/>
    <w:rsid w:val="00455919"/>
    <w:rsid w:val="00460F57"/>
    <w:rsid w:val="00463EB5"/>
    <w:rsid w:val="00464FDE"/>
    <w:rsid w:val="00475691"/>
    <w:rsid w:val="004802F2"/>
    <w:rsid w:val="00485672"/>
    <w:rsid w:val="004944CD"/>
    <w:rsid w:val="004B6D6F"/>
    <w:rsid w:val="004C6458"/>
    <w:rsid w:val="004C6877"/>
    <w:rsid w:val="004D5377"/>
    <w:rsid w:val="004D541D"/>
    <w:rsid w:val="004E1C9A"/>
    <w:rsid w:val="004F0454"/>
    <w:rsid w:val="004F0B1D"/>
    <w:rsid w:val="00501771"/>
    <w:rsid w:val="005100FF"/>
    <w:rsid w:val="00511BCF"/>
    <w:rsid w:val="005172E7"/>
    <w:rsid w:val="00525F62"/>
    <w:rsid w:val="0052706F"/>
    <w:rsid w:val="00530684"/>
    <w:rsid w:val="00534B16"/>
    <w:rsid w:val="00536C90"/>
    <w:rsid w:val="005504D8"/>
    <w:rsid w:val="00560E34"/>
    <w:rsid w:val="00563207"/>
    <w:rsid w:val="005672D5"/>
    <w:rsid w:val="00577842"/>
    <w:rsid w:val="00580B48"/>
    <w:rsid w:val="00591D85"/>
    <w:rsid w:val="00592250"/>
    <w:rsid w:val="00595C38"/>
    <w:rsid w:val="00596E19"/>
    <w:rsid w:val="005A03A1"/>
    <w:rsid w:val="005A71B2"/>
    <w:rsid w:val="005A7265"/>
    <w:rsid w:val="005B06F8"/>
    <w:rsid w:val="005B2510"/>
    <w:rsid w:val="005C1F10"/>
    <w:rsid w:val="005C586E"/>
    <w:rsid w:val="005D24A6"/>
    <w:rsid w:val="005E4B47"/>
    <w:rsid w:val="005F26E3"/>
    <w:rsid w:val="005F584F"/>
    <w:rsid w:val="005F676C"/>
    <w:rsid w:val="00605080"/>
    <w:rsid w:val="00610D4C"/>
    <w:rsid w:val="00613763"/>
    <w:rsid w:val="006145E0"/>
    <w:rsid w:val="006322BD"/>
    <w:rsid w:val="006331B3"/>
    <w:rsid w:val="00635766"/>
    <w:rsid w:val="006411CE"/>
    <w:rsid w:val="0064476E"/>
    <w:rsid w:val="00654FA8"/>
    <w:rsid w:val="006606A8"/>
    <w:rsid w:val="00667874"/>
    <w:rsid w:val="00670488"/>
    <w:rsid w:val="006704A5"/>
    <w:rsid w:val="00694B80"/>
    <w:rsid w:val="006A0685"/>
    <w:rsid w:val="006B2B93"/>
    <w:rsid w:val="006B3921"/>
    <w:rsid w:val="006B4E38"/>
    <w:rsid w:val="006B5A5C"/>
    <w:rsid w:val="006C00F3"/>
    <w:rsid w:val="006C337E"/>
    <w:rsid w:val="006D3533"/>
    <w:rsid w:val="006D43E0"/>
    <w:rsid w:val="006D6B18"/>
    <w:rsid w:val="006E2789"/>
    <w:rsid w:val="006E2EE1"/>
    <w:rsid w:val="006E3A1E"/>
    <w:rsid w:val="007133AD"/>
    <w:rsid w:val="007231DC"/>
    <w:rsid w:val="00735695"/>
    <w:rsid w:val="00735FEC"/>
    <w:rsid w:val="00756A5D"/>
    <w:rsid w:val="00760DCC"/>
    <w:rsid w:val="007662F0"/>
    <w:rsid w:val="007722B2"/>
    <w:rsid w:val="007802BB"/>
    <w:rsid w:val="00780C4A"/>
    <w:rsid w:val="00791E5E"/>
    <w:rsid w:val="00793B32"/>
    <w:rsid w:val="00794AB8"/>
    <w:rsid w:val="00795976"/>
    <w:rsid w:val="00796681"/>
    <w:rsid w:val="00796C19"/>
    <w:rsid w:val="00797594"/>
    <w:rsid w:val="00797D21"/>
    <w:rsid w:val="007A7483"/>
    <w:rsid w:val="007B4F43"/>
    <w:rsid w:val="007B5962"/>
    <w:rsid w:val="007B5B29"/>
    <w:rsid w:val="007C25C0"/>
    <w:rsid w:val="007D2702"/>
    <w:rsid w:val="007D65B2"/>
    <w:rsid w:val="007D726F"/>
    <w:rsid w:val="007E0C7A"/>
    <w:rsid w:val="007E3129"/>
    <w:rsid w:val="007F21EE"/>
    <w:rsid w:val="00810635"/>
    <w:rsid w:val="0081610A"/>
    <w:rsid w:val="00843DB4"/>
    <w:rsid w:val="00844941"/>
    <w:rsid w:val="008475B3"/>
    <w:rsid w:val="00852299"/>
    <w:rsid w:val="00857E49"/>
    <w:rsid w:val="00861875"/>
    <w:rsid w:val="008719DA"/>
    <w:rsid w:val="00890D3B"/>
    <w:rsid w:val="008918B9"/>
    <w:rsid w:val="00894A2F"/>
    <w:rsid w:val="0089657A"/>
    <w:rsid w:val="008A07ED"/>
    <w:rsid w:val="008A1824"/>
    <w:rsid w:val="008A5E80"/>
    <w:rsid w:val="008B5E05"/>
    <w:rsid w:val="008C3DAF"/>
    <w:rsid w:val="008D4896"/>
    <w:rsid w:val="008D5929"/>
    <w:rsid w:val="008E2C56"/>
    <w:rsid w:val="008F282A"/>
    <w:rsid w:val="008F6EDA"/>
    <w:rsid w:val="00903BDF"/>
    <w:rsid w:val="00910112"/>
    <w:rsid w:val="00917646"/>
    <w:rsid w:val="00920417"/>
    <w:rsid w:val="00923F99"/>
    <w:rsid w:val="00943784"/>
    <w:rsid w:val="00955EB0"/>
    <w:rsid w:val="00956636"/>
    <w:rsid w:val="009652AE"/>
    <w:rsid w:val="0096631C"/>
    <w:rsid w:val="00966FC6"/>
    <w:rsid w:val="00967036"/>
    <w:rsid w:val="00970CD0"/>
    <w:rsid w:val="00970DD5"/>
    <w:rsid w:val="009A3170"/>
    <w:rsid w:val="009A49ED"/>
    <w:rsid w:val="009A649D"/>
    <w:rsid w:val="009A6F25"/>
    <w:rsid w:val="009A7E9F"/>
    <w:rsid w:val="009B00BE"/>
    <w:rsid w:val="009B3BD0"/>
    <w:rsid w:val="009C68CA"/>
    <w:rsid w:val="009C78CA"/>
    <w:rsid w:val="009D1B92"/>
    <w:rsid w:val="009D4308"/>
    <w:rsid w:val="009D7C70"/>
    <w:rsid w:val="009E0957"/>
    <w:rsid w:val="009E5EC1"/>
    <w:rsid w:val="009F02FD"/>
    <w:rsid w:val="00A01490"/>
    <w:rsid w:val="00A1083A"/>
    <w:rsid w:val="00A1736E"/>
    <w:rsid w:val="00A22B72"/>
    <w:rsid w:val="00A27282"/>
    <w:rsid w:val="00A3019B"/>
    <w:rsid w:val="00A320D3"/>
    <w:rsid w:val="00A40568"/>
    <w:rsid w:val="00A54301"/>
    <w:rsid w:val="00A55ADF"/>
    <w:rsid w:val="00A57881"/>
    <w:rsid w:val="00A654E4"/>
    <w:rsid w:val="00A77715"/>
    <w:rsid w:val="00A77F17"/>
    <w:rsid w:val="00A81411"/>
    <w:rsid w:val="00A86914"/>
    <w:rsid w:val="00A90C9A"/>
    <w:rsid w:val="00A9463E"/>
    <w:rsid w:val="00AA3161"/>
    <w:rsid w:val="00AB452E"/>
    <w:rsid w:val="00AC3AD2"/>
    <w:rsid w:val="00AC668E"/>
    <w:rsid w:val="00AD2405"/>
    <w:rsid w:val="00AD3666"/>
    <w:rsid w:val="00AE330D"/>
    <w:rsid w:val="00AE575C"/>
    <w:rsid w:val="00AF0739"/>
    <w:rsid w:val="00AF3B2C"/>
    <w:rsid w:val="00B14304"/>
    <w:rsid w:val="00B152D6"/>
    <w:rsid w:val="00B15FDE"/>
    <w:rsid w:val="00B16F7D"/>
    <w:rsid w:val="00B20F85"/>
    <w:rsid w:val="00B22900"/>
    <w:rsid w:val="00B22B2F"/>
    <w:rsid w:val="00B234C1"/>
    <w:rsid w:val="00B236E7"/>
    <w:rsid w:val="00B35679"/>
    <w:rsid w:val="00B4017E"/>
    <w:rsid w:val="00B536FD"/>
    <w:rsid w:val="00B604D9"/>
    <w:rsid w:val="00B66173"/>
    <w:rsid w:val="00B860B3"/>
    <w:rsid w:val="00B87011"/>
    <w:rsid w:val="00B92F2B"/>
    <w:rsid w:val="00B954CE"/>
    <w:rsid w:val="00BA3522"/>
    <w:rsid w:val="00BA47E5"/>
    <w:rsid w:val="00BA7BD1"/>
    <w:rsid w:val="00BB1820"/>
    <w:rsid w:val="00BB3A23"/>
    <w:rsid w:val="00BB7E91"/>
    <w:rsid w:val="00BC32F9"/>
    <w:rsid w:val="00BC452D"/>
    <w:rsid w:val="00BE20A0"/>
    <w:rsid w:val="00BE4574"/>
    <w:rsid w:val="00BF3D87"/>
    <w:rsid w:val="00C00F92"/>
    <w:rsid w:val="00C0215D"/>
    <w:rsid w:val="00C066AF"/>
    <w:rsid w:val="00C147D4"/>
    <w:rsid w:val="00C25033"/>
    <w:rsid w:val="00C419CD"/>
    <w:rsid w:val="00C46F08"/>
    <w:rsid w:val="00C50514"/>
    <w:rsid w:val="00C64870"/>
    <w:rsid w:val="00C8132B"/>
    <w:rsid w:val="00C90652"/>
    <w:rsid w:val="00C92328"/>
    <w:rsid w:val="00C96E54"/>
    <w:rsid w:val="00CA1305"/>
    <w:rsid w:val="00CB0633"/>
    <w:rsid w:val="00CE10FB"/>
    <w:rsid w:val="00CE3C5E"/>
    <w:rsid w:val="00CE5EC3"/>
    <w:rsid w:val="00CF687D"/>
    <w:rsid w:val="00D05D36"/>
    <w:rsid w:val="00D10BE3"/>
    <w:rsid w:val="00D128BD"/>
    <w:rsid w:val="00D160A4"/>
    <w:rsid w:val="00D16635"/>
    <w:rsid w:val="00D52E45"/>
    <w:rsid w:val="00D60DB5"/>
    <w:rsid w:val="00D60F6F"/>
    <w:rsid w:val="00D6612A"/>
    <w:rsid w:val="00D75FDC"/>
    <w:rsid w:val="00DA0205"/>
    <w:rsid w:val="00DA3C9C"/>
    <w:rsid w:val="00DA4C23"/>
    <w:rsid w:val="00DA7376"/>
    <w:rsid w:val="00DC0A74"/>
    <w:rsid w:val="00DC5648"/>
    <w:rsid w:val="00DD1CDD"/>
    <w:rsid w:val="00DE4118"/>
    <w:rsid w:val="00DF09D5"/>
    <w:rsid w:val="00DF4632"/>
    <w:rsid w:val="00DF57DB"/>
    <w:rsid w:val="00DF6395"/>
    <w:rsid w:val="00E03FD0"/>
    <w:rsid w:val="00E0411A"/>
    <w:rsid w:val="00E07A80"/>
    <w:rsid w:val="00E146C6"/>
    <w:rsid w:val="00E166F1"/>
    <w:rsid w:val="00E31044"/>
    <w:rsid w:val="00E31CD8"/>
    <w:rsid w:val="00E45C39"/>
    <w:rsid w:val="00E45E38"/>
    <w:rsid w:val="00E4798F"/>
    <w:rsid w:val="00E47D1D"/>
    <w:rsid w:val="00E60D9C"/>
    <w:rsid w:val="00E64023"/>
    <w:rsid w:val="00E76312"/>
    <w:rsid w:val="00E83483"/>
    <w:rsid w:val="00EA696E"/>
    <w:rsid w:val="00EB0D0C"/>
    <w:rsid w:val="00EB298D"/>
    <w:rsid w:val="00EB4ECE"/>
    <w:rsid w:val="00EB662A"/>
    <w:rsid w:val="00EE3B62"/>
    <w:rsid w:val="00EF0A8C"/>
    <w:rsid w:val="00EF3584"/>
    <w:rsid w:val="00F025FE"/>
    <w:rsid w:val="00F02ADA"/>
    <w:rsid w:val="00F2616B"/>
    <w:rsid w:val="00F2640B"/>
    <w:rsid w:val="00F5301E"/>
    <w:rsid w:val="00F61A23"/>
    <w:rsid w:val="00F62BB3"/>
    <w:rsid w:val="00F71E58"/>
    <w:rsid w:val="00F73546"/>
    <w:rsid w:val="00F73576"/>
    <w:rsid w:val="00F77345"/>
    <w:rsid w:val="00F77662"/>
    <w:rsid w:val="00F858D4"/>
    <w:rsid w:val="00F87035"/>
    <w:rsid w:val="00F952A9"/>
    <w:rsid w:val="00F9693A"/>
    <w:rsid w:val="00FA0EDC"/>
    <w:rsid w:val="00FA1F84"/>
    <w:rsid w:val="00FA35B1"/>
    <w:rsid w:val="00FA6A4B"/>
    <w:rsid w:val="00FB0675"/>
    <w:rsid w:val="00FB2138"/>
    <w:rsid w:val="00FC1D36"/>
    <w:rsid w:val="00FC3390"/>
    <w:rsid w:val="00FC3697"/>
    <w:rsid w:val="00FC4CFE"/>
    <w:rsid w:val="00FD3EC6"/>
    <w:rsid w:val="00FD7B5E"/>
    <w:rsid w:val="00FE19F6"/>
    <w:rsid w:val="00FE411D"/>
    <w:rsid w:val="00FE750D"/>
    <w:rsid w:val="00FF1C49"/>
    <w:rsid w:val="00FF7E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7E8D62"/>
  <w15:docId w15:val="{CE593A41-663F-468C-BFC0-E5F94FAD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68E"/>
    <w:rPr>
      <w:sz w:val="24"/>
      <w:szCs w:val="24"/>
      <w:lang w:eastAsia="en-US"/>
    </w:rPr>
  </w:style>
  <w:style w:type="paragraph" w:styleId="Heading1">
    <w:name w:val="heading 1"/>
    <w:basedOn w:val="Normal"/>
    <w:next w:val="Normal"/>
    <w:qFormat/>
    <w:rsid w:val="00AC668E"/>
    <w:pPr>
      <w:keepNext/>
      <w:jc w:val="center"/>
      <w:outlineLvl w:val="0"/>
    </w:pPr>
    <w:rPr>
      <w:rFonts w:ascii="Arial" w:hAnsi="Arial" w:cs="Arial"/>
      <w:sz w:val="72"/>
      <w:szCs w:val="36"/>
    </w:rPr>
  </w:style>
  <w:style w:type="paragraph" w:styleId="Heading2">
    <w:name w:val="heading 2"/>
    <w:basedOn w:val="Normal"/>
    <w:next w:val="Normal"/>
    <w:qFormat/>
    <w:rsid w:val="00AC668E"/>
    <w:pPr>
      <w:keepNext/>
      <w:jc w:val="center"/>
      <w:outlineLvl w:val="1"/>
    </w:pPr>
    <w:rPr>
      <w:rFonts w:ascii="Arial" w:hAnsi="Arial" w:cs="Arial"/>
      <w:b/>
      <w:bCs/>
      <w:sz w:val="40"/>
      <w:szCs w:val="16"/>
    </w:rPr>
  </w:style>
  <w:style w:type="paragraph" w:styleId="Heading3">
    <w:name w:val="heading 3"/>
    <w:basedOn w:val="Normal"/>
    <w:next w:val="Normal"/>
    <w:qFormat/>
    <w:rsid w:val="00AC668E"/>
    <w:pPr>
      <w:keepNext/>
      <w:jc w:val="center"/>
      <w:outlineLvl w:val="2"/>
    </w:pPr>
    <w:rPr>
      <w:rFonts w:ascii="Arial" w:hAnsi="Arial"/>
      <w:sz w:val="32"/>
    </w:rPr>
  </w:style>
  <w:style w:type="paragraph" w:styleId="Heading4">
    <w:name w:val="heading 4"/>
    <w:basedOn w:val="Normal"/>
    <w:next w:val="Normal"/>
    <w:qFormat/>
    <w:rsid w:val="00AC668E"/>
    <w:pPr>
      <w:keepNext/>
      <w:jc w:val="center"/>
      <w:outlineLvl w:val="3"/>
    </w:pPr>
    <w:rPr>
      <w:rFonts w:ascii="Arial" w:hAnsi="Arial" w:cs="Arial"/>
      <w:b/>
      <w:bCs/>
      <w:color w:val="CC0066"/>
      <w:sz w:val="40"/>
      <w:szCs w:val="18"/>
    </w:rPr>
  </w:style>
  <w:style w:type="paragraph" w:styleId="Heading5">
    <w:name w:val="heading 5"/>
    <w:basedOn w:val="Normal"/>
    <w:next w:val="Normal"/>
    <w:qFormat/>
    <w:rsid w:val="00AC668E"/>
    <w:pPr>
      <w:keepNext/>
      <w:outlineLvl w:val="4"/>
    </w:pPr>
    <w:rPr>
      <w:rFonts w:ascii="Arial" w:hAnsi="Arial" w:cs="Arial"/>
      <w:b/>
      <w:bCs/>
      <w:sz w:val="36"/>
    </w:rPr>
  </w:style>
  <w:style w:type="paragraph" w:styleId="Heading6">
    <w:name w:val="heading 6"/>
    <w:basedOn w:val="Normal"/>
    <w:next w:val="Normal"/>
    <w:qFormat/>
    <w:rsid w:val="00AC668E"/>
    <w:pPr>
      <w:keepNext/>
      <w:outlineLvl w:val="5"/>
    </w:pPr>
    <w:rPr>
      <w:rFonts w:ascii="Arial" w:hAnsi="Arial" w:cs="Arial"/>
      <w:b/>
      <w:bCs/>
      <w:sz w:val="32"/>
    </w:rPr>
  </w:style>
  <w:style w:type="paragraph" w:styleId="Heading7">
    <w:name w:val="heading 7"/>
    <w:basedOn w:val="Normal"/>
    <w:next w:val="Normal"/>
    <w:qFormat/>
    <w:rsid w:val="00AC668E"/>
    <w:pPr>
      <w:keepNext/>
      <w:tabs>
        <w:tab w:val="left" w:pos="720"/>
      </w:tabs>
      <w:outlineLvl w:val="6"/>
    </w:pPr>
    <w:rPr>
      <w:rFonts w:ascii="Arial" w:hAnsi="Arial" w:cs="Arial"/>
      <w:sz w:val="40"/>
      <w:szCs w:val="20"/>
    </w:rPr>
  </w:style>
  <w:style w:type="paragraph" w:styleId="Heading8">
    <w:name w:val="heading 8"/>
    <w:basedOn w:val="Normal"/>
    <w:next w:val="Normal"/>
    <w:qFormat/>
    <w:rsid w:val="00AC668E"/>
    <w:pPr>
      <w:keepNext/>
      <w:outlineLvl w:val="7"/>
    </w:pPr>
    <w:rPr>
      <w:rFonts w:ascii="Arial" w:hAnsi="Arial" w:cs="Arial"/>
      <w:b/>
      <w:bCs/>
      <w:sz w:val="40"/>
    </w:rPr>
  </w:style>
  <w:style w:type="paragraph" w:styleId="Heading9">
    <w:name w:val="heading 9"/>
    <w:basedOn w:val="Normal"/>
    <w:next w:val="Normal"/>
    <w:qFormat/>
    <w:rsid w:val="00AC668E"/>
    <w:pPr>
      <w:keepNext/>
      <w:tabs>
        <w:tab w:val="left" w:pos="720"/>
      </w:tabs>
      <w:outlineLvl w:val="8"/>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C668E"/>
    <w:pPr>
      <w:tabs>
        <w:tab w:val="left" w:pos="720"/>
        <w:tab w:val="left" w:pos="1440"/>
        <w:tab w:val="left" w:pos="2160"/>
        <w:tab w:val="left" w:pos="2880"/>
        <w:tab w:val="center" w:pos="4320"/>
        <w:tab w:val="left" w:pos="4680"/>
        <w:tab w:val="left" w:pos="5400"/>
        <w:tab w:val="right" w:pos="8640"/>
        <w:tab w:val="right" w:pos="9000"/>
      </w:tabs>
      <w:jc w:val="both"/>
    </w:pPr>
    <w:rPr>
      <w:szCs w:val="20"/>
      <w:lang w:eastAsia="en-GB"/>
    </w:rPr>
  </w:style>
  <w:style w:type="paragraph" w:styleId="BodyText">
    <w:name w:val="Body Text"/>
    <w:basedOn w:val="Normal"/>
    <w:semiHidden/>
    <w:rsid w:val="00AC668E"/>
    <w:rPr>
      <w:rFonts w:ascii="Arial" w:hAnsi="Arial" w:cs="Arial"/>
      <w:b/>
      <w:bCs/>
      <w:sz w:val="32"/>
      <w:szCs w:val="12"/>
    </w:rPr>
  </w:style>
  <w:style w:type="paragraph" w:styleId="BodyText2">
    <w:name w:val="Body Text 2"/>
    <w:basedOn w:val="Normal"/>
    <w:semiHidden/>
    <w:rsid w:val="00AC668E"/>
    <w:rPr>
      <w:rFonts w:ascii="Arial" w:hAnsi="Arial" w:cs="Arial"/>
      <w:b/>
      <w:bCs/>
      <w:sz w:val="36"/>
    </w:rPr>
  </w:style>
  <w:style w:type="paragraph" w:styleId="BodyText3">
    <w:name w:val="Body Text 3"/>
    <w:basedOn w:val="Normal"/>
    <w:semiHidden/>
    <w:rsid w:val="00AC668E"/>
    <w:pPr>
      <w:tabs>
        <w:tab w:val="left" w:pos="720"/>
      </w:tabs>
    </w:pPr>
    <w:rPr>
      <w:rFonts w:ascii="Arial" w:hAnsi="Arial" w:cs="Arial"/>
      <w:sz w:val="32"/>
      <w:szCs w:val="14"/>
    </w:rPr>
  </w:style>
  <w:style w:type="paragraph" w:styleId="BodyTextIndent">
    <w:name w:val="Body Text Indent"/>
    <w:basedOn w:val="Normal"/>
    <w:semiHidden/>
    <w:rsid w:val="00AC668E"/>
    <w:pPr>
      <w:ind w:left="10080" w:firstLine="720"/>
      <w:jc w:val="both"/>
    </w:pPr>
    <w:rPr>
      <w:noProof/>
      <w:sz w:val="20"/>
      <w:lang w:val="en-US"/>
    </w:rPr>
  </w:style>
  <w:style w:type="paragraph" w:styleId="BodyTextIndent2">
    <w:name w:val="Body Text Indent 2"/>
    <w:basedOn w:val="Normal"/>
    <w:semiHidden/>
    <w:rsid w:val="00AC668E"/>
    <w:pPr>
      <w:ind w:left="11520"/>
    </w:pPr>
  </w:style>
  <w:style w:type="paragraph" w:styleId="Footer">
    <w:name w:val="footer"/>
    <w:basedOn w:val="Normal"/>
    <w:uiPriority w:val="99"/>
    <w:rsid w:val="00AC668E"/>
    <w:pPr>
      <w:tabs>
        <w:tab w:val="center" w:pos="4153"/>
        <w:tab w:val="right" w:pos="8306"/>
      </w:tabs>
    </w:pPr>
  </w:style>
  <w:style w:type="paragraph" w:customStyle="1" w:styleId="TableText">
    <w:name w:val="Table Text"/>
    <w:basedOn w:val="Normal"/>
    <w:rsid w:val="00AC668E"/>
    <w:pPr>
      <w:widowControl w:val="0"/>
      <w:autoSpaceDE w:val="0"/>
      <w:autoSpaceDN w:val="0"/>
      <w:jc w:val="right"/>
    </w:pPr>
    <w:rPr>
      <w:lang w:val="en-US"/>
    </w:rPr>
  </w:style>
  <w:style w:type="paragraph" w:customStyle="1" w:styleId="DefaultText">
    <w:name w:val="Default Text"/>
    <w:basedOn w:val="Normal"/>
    <w:uiPriority w:val="99"/>
    <w:rsid w:val="00AC668E"/>
    <w:pPr>
      <w:widowControl w:val="0"/>
      <w:autoSpaceDE w:val="0"/>
      <w:autoSpaceDN w:val="0"/>
    </w:pPr>
    <w:rPr>
      <w:lang w:val="en-US"/>
    </w:rPr>
  </w:style>
  <w:style w:type="character" w:customStyle="1" w:styleId="BodyTextChar">
    <w:name w:val="Body Text Char"/>
    <w:basedOn w:val="DefaultParagraphFont"/>
    <w:semiHidden/>
    <w:rsid w:val="00AC668E"/>
    <w:rPr>
      <w:rFonts w:ascii="Arial" w:hAnsi="Arial" w:cs="Arial"/>
      <w:b/>
      <w:bCs/>
      <w:sz w:val="32"/>
      <w:szCs w:val="12"/>
      <w:lang w:val="en-GB"/>
    </w:rPr>
  </w:style>
  <w:style w:type="character" w:customStyle="1" w:styleId="FooterChar">
    <w:name w:val="Footer Char"/>
    <w:basedOn w:val="DefaultParagraphFont"/>
    <w:uiPriority w:val="99"/>
    <w:rsid w:val="00AC668E"/>
    <w:rPr>
      <w:sz w:val="24"/>
      <w:szCs w:val="24"/>
      <w:lang w:eastAsia="en-US"/>
    </w:rPr>
  </w:style>
  <w:style w:type="paragraph" w:styleId="BalloonText">
    <w:name w:val="Balloon Text"/>
    <w:basedOn w:val="Normal"/>
    <w:semiHidden/>
    <w:unhideWhenUsed/>
    <w:rsid w:val="00AC668E"/>
    <w:rPr>
      <w:rFonts w:ascii="Tahoma" w:hAnsi="Tahoma" w:cs="Tahoma"/>
      <w:sz w:val="16"/>
      <w:szCs w:val="16"/>
    </w:rPr>
  </w:style>
  <w:style w:type="character" w:customStyle="1" w:styleId="BalloonTextChar">
    <w:name w:val="Balloon Text Char"/>
    <w:basedOn w:val="DefaultParagraphFont"/>
    <w:semiHidden/>
    <w:rsid w:val="00AC668E"/>
    <w:rPr>
      <w:rFonts w:ascii="Tahoma" w:hAnsi="Tahoma" w:cs="Tahoma"/>
      <w:sz w:val="16"/>
      <w:szCs w:val="16"/>
      <w:lang w:eastAsia="en-US"/>
    </w:rPr>
  </w:style>
  <w:style w:type="character" w:customStyle="1" w:styleId="Heading3Char">
    <w:name w:val="Heading 3 Char"/>
    <w:basedOn w:val="DefaultParagraphFont"/>
    <w:rsid w:val="00AC668E"/>
    <w:rPr>
      <w:rFonts w:ascii="Arial" w:hAnsi="Arial"/>
      <w:sz w:val="32"/>
      <w:szCs w:val="24"/>
      <w:lang w:eastAsia="en-US"/>
    </w:rPr>
  </w:style>
  <w:style w:type="character" w:customStyle="1" w:styleId="BodyTextIndentChar">
    <w:name w:val="Body Text Indent Char"/>
    <w:basedOn w:val="DefaultParagraphFont"/>
    <w:semiHidden/>
    <w:rsid w:val="00AC668E"/>
    <w:rPr>
      <w:noProof/>
      <w:szCs w:val="24"/>
    </w:rPr>
  </w:style>
  <w:style w:type="paragraph" w:customStyle="1" w:styleId="Default">
    <w:name w:val="Default"/>
    <w:rsid w:val="009A649D"/>
    <w:pPr>
      <w:autoSpaceDE w:val="0"/>
      <w:autoSpaceDN w:val="0"/>
      <w:adjustRightInd w:val="0"/>
    </w:pPr>
    <w:rPr>
      <w:rFonts w:ascii="Arial" w:eastAsia="Calibri" w:hAnsi="Arial" w:cs="Arial"/>
      <w:color w:val="000000"/>
      <w:sz w:val="24"/>
      <w:szCs w:val="24"/>
    </w:rPr>
  </w:style>
  <w:style w:type="paragraph" w:styleId="ListParagraph">
    <w:name w:val="List Paragraph"/>
    <w:basedOn w:val="Normal"/>
    <w:link w:val="ListParagraphChar"/>
    <w:uiPriority w:val="34"/>
    <w:qFormat/>
    <w:rsid w:val="009A649D"/>
    <w:pPr>
      <w:ind w:left="720"/>
      <w:contextualSpacing/>
    </w:pPr>
  </w:style>
  <w:style w:type="table" w:styleId="TableGrid">
    <w:name w:val="Table Grid"/>
    <w:basedOn w:val="TableNormal"/>
    <w:uiPriority w:val="59"/>
    <w:rsid w:val="00E64023"/>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8918B9"/>
    <w:pPr>
      <w:spacing w:after="400" w:line="400" w:lineRule="atLeast"/>
    </w:pPr>
    <w:rPr>
      <w:lang w:eastAsia="en-GB"/>
    </w:rPr>
  </w:style>
  <w:style w:type="character" w:customStyle="1" w:styleId="ListParagraphChar">
    <w:name w:val="List Paragraph Char"/>
    <w:basedOn w:val="DefaultParagraphFont"/>
    <w:link w:val="ListParagraph"/>
    <w:uiPriority w:val="34"/>
    <w:rsid w:val="008918B9"/>
    <w:rPr>
      <w:sz w:val="24"/>
      <w:szCs w:val="24"/>
      <w:lang w:eastAsia="en-US"/>
    </w:rPr>
  </w:style>
  <w:style w:type="paragraph" w:customStyle="1" w:styleId="Arial11">
    <w:name w:val="Arial 11"/>
    <w:basedOn w:val="Normal"/>
    <w:link w:val="Arial11Char"/>
    <w:qFormat/>
    <w:rsid w:val="008E2C56"/>
    <w:pPr>
      <w:autoSpaceDE w:val="0"/>
      <w:autoSpaceDN w:val="0"/>
      <w:adjustRightInd w:val="0"/>
      <w:spacing w:line="360" w:lineRule="auto"/>
      <w:jc w:val="both"/>
    </w:pPr>
    <w:rPr>
      <w:rFonts w:ascii="Arial" w:eastAsia="Calibri" w:hAnsi="Arial" w:cs="Arial"/>
      <w:sz w:val="22"/>
      <w:szCs w:val="22"/>
    </w:rPr>
  </w:style>
  <w:style w:type="character" w:customStyle="1" w:styleId="Arial11Char">
    <w:name w:val="Arial 11 Char"/>
    <w:basedOn w:val="DefaultParagraphFont"/>
    <w:link w:val="Arial11"/>
    <w:rsid w:val="008E2C56"/>
    <w:rPr>
      <w:rFonts w:ascii="Arial" w:eastAsia="Calibri" w:hAnsi="Arial" w:cs="Arial"/>
      <w:sz w:val="22"/>
      <w:szCs w:val="22"/>
      <w:lang w:eastAsia="en-US"/>
    </w:rPr>
  </w:style>
  <w:style w:type="character" w:styleId="CommentReference">
    <w:name w:val="annotation reference"/>
    <w:basedOn w:val="DefaultParagraphFont"/>
    <w:uiPriority w:val="99"/>
    <w:semiHidden/>
    <w:unhideWhenUsed/>
    <w:rsid w:val="00B16F7D"/>
    <w:rPr>
      <w:sz w:val="16"/>
      <w:szCs w:val="16"/>
    </w:rPr>
  </w:style>
  <w:style w:type="paragraph" w:styleId="CommentText">
    <w:name w:val="annotation text"/>
    <w:basedOn w:val="Normal"/>
    <w:link w:val="CommentTextChar"/>
    <w:uiPriority w:val="99"/>
    <w:semiHidden/>
    <w:unhideWhenUsed/>
    <w:rsid w:val="00B16F7D"/>
    <w:rPr>
      <w:sz w:val="20"/>
      <w:szCs w:val="20"/>
    </w:rPr>
  </w:style>
  <w:style w:type="character" w:customStyle="1" w:styleId="CommentTextChar">
    <w:name w:val="Comment Text Char"/>
    <w:basedOn w:val="DefaultParagraphFont"/>
    <w:link w:val="CommentText"/>
    <w:uiPriority w:val="99"/>
    <w:semiHidden/>
    <w:rsid w:val="00B16F7D"/>
    <w:rPr>
      <w:lang w:eastAsia="en-US"/>
    </w:rPr>
  </w:style>
  <w:style w:type="paragraph" w:styleId="CommentSubject">
    <w:name w:val="annotation subject"/>
    <w:basedOn w:val="CommentText"/>
    <w:next w:val="CommentText"/>
    <w:link w:val="CommentSubjectChar"/>
    <w:uiPriority w:val="99"/>
    <w:semiHidden/>
    <w:unhideWhenUsed/>
    <w:rsid w:val="00B16F7D"/>
    <w:rPr>
      <w:b/>
      <w:bCs/>
    </w:rPr>
  </w:style>
  <w:style w:type="character" w:customStyle="1" w:styleId="CommentSubjectChar">
    <w:name w:val="Comment Subject Char"/>
    <w:basedOn w:val="CommentTextChar"/>
    <w:link w:val="CommentSubject"/>
    <w:uiPriority w:val="99"/>
    <w:semiHidden/>
    <w:rsid w:val="00B16F7D"/>
    <w:rPr>
      <w:b/>
      <w:bCs/>
      <w:lang w:eastAsia="en-US"/>
    </w:rPr>
  </w:style>
  <w:style w:type="paragraph" w:styleId="Revision">
    <w:name w:val="Revision"/>
    <w:hidden/>
    <w:uiPriority w:val="99"/>
    <w:semiHidden/>
    <w:rsid w:val="00B16F7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49058">
      <w:bodyDiv w:val="1"/>
      <w:marLeft w:val="0"/>
      <w:marRight w:val="0"/>
      <w:marTop w:val="0"/>
      <w:marBottom w:val="0"/>
      <w:divBdr>
        <w:top w:val="none" w:sz="0" w:space="0" w:color="auto"/>
        <w:left w:val="none" w:sz="0" w:space="0" w:color="auto"/>
        <w:bottom w:val="none" w:sz="0" w:space="0" w:color="auto"/>
        <w:right w:val="none" w:sz="0" w:space="0" w:color="auto"/>
      </w:divBdr>
    </w:div>
    <w:div w:id="212267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A0B76-5768-4DF8-A129-662D26CE5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elsfalconerm</dc:creator>
  <cp:lastModifiedBy>L Hollywood</cp:lastModifiedBy>
  <cp:revision>2</cp:revision>
  <cp:lastPrinted>2018-05-23T10:30:00Z</cp:lastPrinted>
  <dcterms:created xsi:type="dcterms:W3CDTF">2018-06-18T17:32:00Z</dcterms:created>
  <dcterms:modified xsi:type="dcterms:W3CDTF">2018-06-18T17:32:00Z</dcterms:modified>
</cp:coreProperties>
</file>