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E32" w:rsidRDefault="002B7E32" w:rsidP="002D0B7C">
      <w:pPr>
        <w:spacing w:after="0"/>
        <w:ind w:left="720" w:firstLine="720"/>
      </w:pPr>
    </w:p>
    <w:p w:rsidR="002B7E32" w:rsidRDefault="002B7E32" w:rsidP="001438A6">
      <w:pPr>
        <w:ind w:left="720" w:firstLine="720"/>
      </w:pPr>
    </w:p>
    <w:p w:rsidR="002B7E32" w:rsidRDefault="004A70E4" w:rsidP="001C6195">
      <w:pPr>
        <w:ind w:left="-1644" w:firstLine="720"/>
        <w:jc w:val="center"/>
      </w:pPr>
      <w:r>
        <w:rPr>
          <w:noProof/>
          <w:lang w:eastAsia="en-GB"/>
        </w:rPr>
        <w:drawing>
          <wp:inline distT="0" distB="0" distL="0" distR="0">
            <wp:extent cx="3819525" cy="421005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4210050"/>
                    </a:xfrm>
                    <a:prstGeom prst="rect">
                      <a:avLst/>
                    </a:prstGeom>
                    <a:noFill/>
                    <a:ln>
                      <a:noFill/>
                    </a:ln>
                  </pic:spPr>
                </pic:pic>
              </a:graphicData>
            </a:graphic>
          </wp:inline>
        </w:drawing>
      </w:r>
    </w:p>
    <w:p w:rsidR="002B7E32" w:rsidRDefault="002B7E32" w:rsidP="001438A6">
      <w:pPr>
        <w:rPr>
          <w:b/>
          <w:sz w:val="72"/>
          <w:szCs w:val="72"/>
        </w:rPr>
      </w:pPr>
    </w:p>
    <w:p w:rsidR="002B7E32" w:rsidRPr="002F0A14" w:rsidRDefault="002B7E32" w:rsidP="001C6195">
      <w:pPr>
        <w:ind w:left="-964"/>
        <w:jc w:val="center"/>
        <w:rPr>
          <w:b/>
          <w:sz w:val="56"/>
          <w:szCs w:val="56"/>
        </w:rPr>
      </w:pPr>
      <w:r w:rsidRPr="002F0A14">
        <w:rPr>
          <w:b/>
          <w:sz w:val="56"/>
          <w:szCs w:val="56"/>
        </w:rPr>
        <w:t>Pupil Support Handbook</w:t>
      </w:r>
    </w:p>
    <w:p w:rsidR="002B7E32" w:rsidRPr="00EC612D" w:rsidRDefault="002B7E32" w:rsidP="00594514">
      <w:pPr>
        <w:jc w:val="center"/>
        <w:rPr>
          <w:b/>
        </w:rPr>
      </w:pPr>
    </w:p>
    <w:p w:rsidR="002B7E32" w:rsidRPr="002F0A14" w:rsidRDefault="00071439" w:rsidP="001C6195">
      <w:pPr>
        <w:ind w:left="-1531"/>
        <w:jc w:val="center"/>
        <w:rPr>
          <w:b/>
          <w:sz w:val="56"/>
          <w:szCs w:val="56"/>
        </w:rPr>
      </w:pPr>
      <w:r>
        <w:rPr>
          <w:b/>
          <w:sz w:val="56"/>
          <w:szCs w:val="56"/>
        </w:rPr>
        <w:t>2018/19</w:t>
      </w:r>
    </w:p>
    <w:p w:rsidR="002B7E32" w:rsidRDefault="002B7E32" w:rsidP="001438A6"/>
    <w:p w:rsidR="002B7E32" w:rsidRPr="00594514" w:rsidRDefault="002B7E32" w:rsidP="001C6195">
      <w:pPr>
        <w:spacing w:after="0"/>
        <w:ind w:left="-1134"/>
        <w:rPr>
          <w:rFonts w:ascii="Arial" w:hAnsi="Arial" w:cs="Arial"/>
          <w:b/>
        </w:rPr>
      </w:pPr>
      <w:r>
        <w:br w:type="page"/>
      </w:r>
      <w:r w:rsidRPr="00594514">
        <w:rPr>
          <w:rFonts w:ascii="Arial" w:hAnsi="Arial" w:cs="Arial"/>
          <w:b/>
        </w:rPr>
        <w:lastRenderedPageBreak/>
        <w:t xml:space="preserve">The Pupil Support Team </w:t>
      </w:r>
    </w:p>
    <w:p w:rsidR="002B7E32" w:rsidRPr="00594514" w:rsidRDefault="002B7E32" w:rsidP="002B7E32">
      <w:pPr>
        <w:spacing w:after="0"/>
        <w:rPr>
          <w:rFonts w:ascii="Arial" w:hAnsi="Arial" w:cs="Arial"/>
        </w:rPr>
      </w:pPr>
    </w:p>
    <w:p w:rsidR="002B7E32" w:rsidRPr="00594514" w:rsidRDefault="009A7886" w:rsidP="001C6195">
      <w:pPr>
        <w:spacing w:after="0"/>
        <w:ind w:left="-1134"/>
        <w:rPr>
          <w:rFonts w:ascii="Arial" w:hAnsi="Arial" w:cs="Arial"/>
        </w:rPr>
      </w:pPr>
      <w:r>
        <w:rPr>
          <w:rFonts w:ascii="Arial" w:hAnsi="Arial" w:cs="Arial"/>
        </w:rPr>
        <w:t>Mrs</w:t>
      </w:r>
      <w:r w:rsidR="00F10224">
        <w:rPr>
          <w:rFonts w:ascii="Arial" w:hAnsi="Arial" w:cs="Arial"/>
        </w:rPr>
        <w:t xml:space="preserve"> </w:t>
      </w:r>
      <w:r w:rsidR="00071439">
        <w:rPr>
          <w:rFonts w:ascii="Arial" w:hAnsi="Arial" w:cs="Arial"/>
        </w:rPr>
        <w:t>Tracy O’Malley</w:t>
      </w:r>
      <w:r w:rsidR="00071439">
        <w:rPr>
          <w:rFonts w:ascii="Arial" w:hAnsi="Arial" w:cs="Arial"/>
        </w:rPr>
        <w:tab/>
      </w:r>
      <w:r w:rsidR="00071439">
        <w:rPr>
          <w:rFonts w:ascii="Arial" w:hAnsi="Arial" w:cs="Arial"/>
        </w:rPr>
        <w:tab/>
      </w:r>
      <w:r w:rsidR="002B7E32" w:rsidRPr="00594514">
        <w:rPr>
          <w:rFonts w:ascii="Arial" w:hAnsi="Arial" w:cs="Arial"/>
        </w:rPr>
        <w:t>Pupil Support Coordinator</w:t>
      </w:r>
    </w:p>
    <w:p w:rsidR="002B7E32" w:rsidRPr="00594514" w:rsidRDefault="002B7E32" w:rsidP="002B7E32">
      <w:pPr>
        <w:spacing w:after="0"/>
        <w:rPr>
          <w:rFonts w:ascii="Arial" w:hAnsi="Arial" w:cs="Arial"/>
        </w:rPr>
      </w:pPr>
    </w:p>
    <w:p w:rsidR="002B7E32" w:rsidRPr="00594514" w:rsidRDefault="002B7E32" w:rsidP="001C6195">
      <w:pPr>
        <w:spacing w:after="0"/>
        <w:ind w:left="-1134"/>
        <w:rPr>
          <w:rFonts w:ascii="Arial" w:hAnsi="Arial" w:cs="Arial"/>
          <w:i/>
        </w:rPr>
      </w:pPr>
      <w:r w:rsidRPr="00594514">
        <w:rPr>
          <w:rFonts w:ascii="Arial" w:hAnsi="Arial" w:cs="Arial"/>
        </w:rPr>
        <w:t>Mr Daniel Rainey</w:t>
      </w:r>
      <w:r w:rsidRPr="00594514">
        <w:rPr>
          <w:rFonts w:ascii="Arial" w:hAnsi="Arial" w:cs="Arial"/>
        </w:rPr>
        <w:tab/>
      </w:r>
      <w:r w:rsidRPr="00594514">
        <w:rPr>
          <w:rFonts w:ascii="Arial" w:hAnsi="Arial" w:cs="Arial"/>
        </w:rPr>
        <w:tab/>
      </w:r>
      <w:r w:rsidR="00071439">
        <w:rPr>
          <w:rFonts w:ascii="Arial" w:hAnsi="Arial" w:cs="Arial"/>
        </w:rPr>
        <w:tab/>
      </w:r>
      <w:r w:rsidRPr="00594514">
        <w:rPr>
          <w:rFonts w:ascii="Arial" w:hAnsi="Arial" w:cs="Arial"/>
        </w:rPr>
        <w:t xml:space="preserve">PT (Pastoral) Arran House </w:t>
      </w:r>
    </w:p>
    <w:p w:rsidR="002B7E32" w:rsidRPr="00594514" w:rsidRDefault="002B7E32" w:rsidP="002B7E32">
      <w:pPr>
        <w:spacing w:after="0"/>
        <w:rPr>
          <w:rFonts w:ascii="Arial" w:hAnsi="Arial" w:cs="Arial"/>
          <w:i/>
        </w:rPr>
      </w:pPr>
    </w:p>
    <w:p w:rsidR="002B7E32" w:rsidRPr="00594514" w:rsidRDefault="009F4A77" w:rsidP="001C6195">
      <w:pPr>
        <w:spacing w:after="0"/>
        <w:ind w:left="-1134"/>
        <w:rPr>
          <w:rFonts w:ascii="Arial" w:hAnsi="Arial" w:cs="Arial"/>
          <w:i/>
        </w:rPr>
      </w:pPr>
      <w:r w:rsidRPr="00594514">
        <w:rPr>
          <w:rFonts w:ascii="Arial" w:hAnsi="Arial" w:cs="Arial"/>
        </w:rPr>
        <w:t>Mrs</w:t>
      </w:r>
      <w:r w:rsidR="00071439">
        <w:rPr>
          <w:rFonts w:ascii="Arial" w:hAnsi="Arial" w:cs="Arial"/>
        </w:rPr>
        <w:t xml:space="preserve"> Lauren</w:t>
      </w:r>
      <w:r w:rsidR="002B7E32" w:rsidRPr="00594514">
        <w:rPr>
          <w:rFonts w:ascii="Arial" w:hAnsi="Arial" w:cs="Arial"/>
        </w:rPr>
        <w:tab/>
      </w:r>
      <w:r w:rsidR="00071439">
        <w:rPr>
          <w:rFonts w:ascii="Arial" w:hAnsi="Arial" w:cs="Arial"/>
        </w:rPr>
        <w:t xml:space="preserve"> Butler-Robson</w:t>
      </w:r>
      <w:r w:rsidR="00071439">
        <w:rPr>
          <w:rFonts w:ascii="Arial" w:hAnsi="Arial" w:cs="Arial"/>
        </w:rPr>
        <w:tab/>
      </w:r>
      <w:r w:rsidR="002B7E32" w:rsidRPr="00594514">
        <w:rPr>
          <w:rFonts w:ascii="Arial" w:hAnsi="Arial" w:cs="Arial"/>
        </w:rPr>
        <w:t xml:space="preserve">PT (Pastoral) Iona House </w:t>
      </w:r>
    </w:p>
    <w:p w:rsidR="002B7E32" w:rsidRPr="00594514" w:rsidRDefault="002B7E32" w:rsidP="002B7E32">
      <w:pPr>
        <w:spacing w:after="0"/>
        <w:rPr>
          <w:rFonts w:ascii="Arial" w:hAnsi="Arial" w:cs="Arial"/>
          <w:i/>
        </w:rPr>
      </w:pPr>
    </w:p>
    <w:p w:rsidR="002B7E32" w:rsidRPr="00594514" w:rsidRDefault="009F4A77" w:rsidP="001C6195">
      <w:pPr>
        <w:spacing w:after="0"/>
        <w:ind w:left="-1134"/>
        <w:rPr>
          <w:rFonts w:ascii="Arial" w:hAnsi="Arial" w:cs="Arial"/>
          <w:i/>
        </w:rPr>
      </w:pPr>
      <w:r w:rsidRPr="00594514">
        <w:rPr>
          <w:rFonts w:ascii="Arial" w:hAnsi="Arial" w:cs="Arial"/>
        </w:rPr>
        <w:t>Ms Claire Wilson</w:t>
      </w:r>
      <w:r w:rsidR="002B7E32" w:rsidRPr="00594514">
        <w:rPr>
          <w:rFonts w:ascii="Arial" w:hAnsi="Arial" w:cs="Arial"/>
        </w:rPr>
        <w:tab/>
      </w:r>
      <w:r w:rsidR="002B7E32" w:rsidRPr="00594514">
        <w:rPr>
          <w:rFonts w:ascii="Arial" w:hAnsi="Arial" w:cs="Arial"/>
        </w:rPr>
        <w:tab/>
      </w:r>
      <w:r w:rsidR="00071439">
        <w:rPr>
          <w:rFonts w:ascii="Arial" w:hAnsi="Arial" w:cs="Arial"/>
        </w:rPr>
        <w:tab/>
      </w:r>
      <w:r w:rsidR="002B7E32" w:rsidRPr="00594514">
        <w:rPr>
          <w:rFonts w:ascii="Arial" w:hAnsi="Arial" w:cs="Arial"/>
        </w:rPr>
        <w:t xml:space="preserve">PT (Pastoral) Mull House </w:t>
      </w:r>
    </w:p>
    <w:p w:rsidR="002B7E32" w:rsidRPr="00594514" w:rsidRDefault="002B7E32" w:rsidP="002B7E32">
      <w:pPr>
        <w:spacing w:after="0"/>
        <w:rPr>
          <w:rFonts w:ascii="Arial" w:hAnsi="Arial" w:cs="Arial"/>
          <w:i/>
        </w:rPr>
      </w:pPr>
    </w:p>
    <w:p w:rsidR="002B7E32" w:rsidRPr="00594514" w:rsidRDefault="004A58ED" w:rsidP="001C6195">
      <w:pPr>
        <w:spacing w:after="0"/>
        <w:ind w:left="-1134"/>
        <w:rPr>
          <w:rFonts w:ascii="Arial" w:hAnsi="Arial" w:cs="Arial"/>
        </w:rPr>
      </w:pPr>
      <w:r w:rsidRPr="00594514">
        <w:rPr>
          <w:rFonts w:ascii="Arial" w:hAnsi="Arial" w:cs="Arial"/>
        </w:rPr>
        <w:t>Mr</w:t>
      </w:r>
      <w:r w:rsidR="002B7E32" w:rsidRPr="00594514">
        <w:rPr>
          <w:rFonts w:ascii="Arial" w:hAnsi="Arial" w:cs="Arial"/>
        </w:rPr>
        <w:t xml:space="preserve"> </w:t>
      </w:r>
      <w:r w:rsidRPr="00594514">
        <w:rPr>
          <w:rFonts w:ascii="Arial" w:hAnsi="Arial" w:cs="Arial"/>
        </w:rPr>
        <w:t>James</w:t>
      </w:r>
      <w:r w:rsidR="004A63D5" w:rsidRPr="00594514">
        <w:rPr>
          <w:rFonts w:ascii="Arial" w:hAnsi="Arial" w:cs="Arial"/>
        </w:rPr>
        <w:t xml:space="preserve"> </w:t>
      </w:r>
      <w:r w:rsidRPr="00594514">
        <w:rPr>
          <w:rFonts w:ascii="Arial" w:hAnsi="Arial" w:cs="Arial"/>
        </w:rPr>
        <w:t>Brown</w:t>
      </w:r>
      <w:r w:rsidR="002B7E32" w:rsidRPr="00594514">
        <w:rPr>
          <w:rFonts w:ascii="Arial" w:hAnsi="Arial" w:cs="Arial"/>
        </w:rPr>
        <w:tab/>
      </w:r>
      <w:r w:rsidR="002B7E32" w:rsidRPr="00594514">
        <w:rPr>
          <w:rFonts w:ascii="Arial" w:hAnsi="Arial" w:cs="Arial"/>
        </w:rPr>
        <w:tab/>
      </w:r>
      <w:r w:rsidR="00071439">
        <w:rPr>
          <w:rFonts w:ascii="Arial" w:hAnsi="Arial" w:cs="Arial"/>
        </w:rPr>
        <w:tab/>
      </w:r>
      <w:r w:rsidRPr="00594514">
        <w:rPr>
          <w:rFonts w:ascii="Arial" w:hAnsi="Arial" w:cs="Arial"/>
        </w:rPr>
        <w:t xml:space="preserve">Acting </w:t>
      </w:r>
      <w:r w:rsidR="002B7E32" w:rsidRPr="00594514">
        <w:rPr>
          <w:rFonts w:ascii="Arial" w:hAnsi="Arial" w:cs="Arial"/>
        </w:rPr>
        <w:t xml:space="preserve">PT (Pastoral) Skye House </w:t>
      </w:r>
    </w:p>
    <w:p w:rsidR="004A58ED" w:rsidRPr="00594514" w:rsidRDefault="004A58ED" w:rsidP="002B7E32">
      <w:pPr>
        <w:spacing w:after="0"/>
        <w:rPr>
          <w:rFonts w:ascii="Arial" w:hAnsi="Arial" w:cs="Arial"/>
        </w:rPr>
      </w:pPr>
    </w:p>
    <w:p w:rsidR="004A58ED" w:rsidRPr="00594514" w:rsidRDefault="004A58ED" w:rsidP="001C6195">
      <w:pPr>
        <w:spacing w:after="0"/>
        <w:ind w:left="-1134"/>
        <w:rPr>
          <w:rFonts w:ascii="Arial" w:hAnsi="Arial" w:cs="Arial"/>
          <w:i/>
        </w:rPr>
      </w:pPr>
      <w:r w:rsidRPr="00594514">
        <w:rPr>
          <w:rFonts w:ascii="Arial" w:hAnsi="Arial" w:cs="Arial"/>
        </w:rPr>
        <w:t>Ms Eileen Wilkie</w:t>
      </w:r>
      <w:r w:rsidRPr="00594514">
        <w:rPr>
          <w:rFonts w:ascii="Arial" w:hAnsi="Arial" w:cs="Arial"/>
        </w:rPr>
        <w:tab/>
      </w:r>
      <w:r w:rsidRPr="00594514">
        <w:rPr>
          <w:rFonts w:ascii="Arial" w:hAnsi="Arial" w:cs="Arial"/>
        </w:rPr>
        <w:tab/>
      </w:r>
      <w:r w:rsidR="00071439">
        <w:rPr>
          <w:rFonts w:ascii="Arial" w:hAnsi="Arial" w:cs="Arial"/>
        </w:rPr>
        <w:tab/>
      </w:r>
      <w:r w:rsidRPr="00594514">
        <w:rPr>
          <w:rFonts w:ascii="Arial" w:hAnsi="Arial" w:cs="Arial"/>
        </w:rPr>
        <w:t>PT (Pastoral) S5/S6</w:t>
      </w:r>
    </w:p>
    <w:p w:rsidR="002B7E32" w:rsidRPr="00594514" w:rsidRDefault="002B7E32" w:rsidP="002B7E32">
      <w:pPr>
        <w:spacing w:after="0"/>
        <w:rPr>
          <w:rFonts w:ascii="Arial" w:hAnsi="Arial" w:cs="Arial"/>
        </w:rPr>
      </w:pPr>
    </w:p>
    <w:p w:rsidR="002B7E32" w:rsidRPr="00594514" w:rsidRDefault="002B7E32" w:rsidP="001C6195">
      <w:pPr>
        <w:spacing w:after="0"/>
        <w:ind w:left="-1134"/>
        <w:rPr>
          <w:rFonts w:ascii="Arial" w:hAnsi="Arial" w:cs="Arial"/>
        </w:rPr>
      </w:pPr>
      <w:r w:rsidRPr="00594514">
        <w:rPr>
          <w:rFonts w:ascii="Arial" w:hAnsi="Arial" w:cs="Arial"/>
        </w:rPr>
        <w:t>Mrs Julie Smith</w:t>
      </w:r>
      <w:r w:rsidRPr="00594514">
        <w:rPr>
          <w:rFonts w:ascii="Arial" w:hAnsi="Arial" w:cs="Arial"/>
        </w:rPr>
        <w:tab/>
      </w:r>
      <w:r w:rsidRPr="00594514">
        <w:rPr>
          <w:rFonts w:ascii="Arial" w:hAnsi="Arial" w:cs="Arial"/>
        </w:rPr>
        <w:tab/>
      </w:r>
      <w:r w:rsidR="00071439">
        <w:rPr>
          <w:rFonts w:ascii="Arial" w:hAnsi="Arial" w:cs="Arial"/>
        </w:rPr>
        <w:tab/>
      </w:r>
      <w:r w:rsidRPr="00594514">
        <w:rPr>
          <w:rFonts w:ascii="Arial" w:hAnsi="Arial" w:cs="Arial"/>
        </w:rPr>
        <w:t>PT (Support for Learning)</w:t>
      </w:r>
    </w:p>
    <w:p w:rsidR="004A58ED" w:rsidRPr="00594514" w:rsidRDefault="004A58ED" w:rsidP="002B7E32">
      <w:pPr>
        <w:spacing w:after="0"/>
        <w:rPr>
          <w:rFonts w:ascii="Arial" w:hAnsi="Arial" w:cs="Arial"/>
        </w:rPr>
      </w:pPr>
    </w:p>
    <w:p w:rsidR="004A58ED" w:rsidRPr="00594514" w:rsidRDefault="004A63D5" w:rsidP="001C6195">
      <w:pPr>
        <w:spacing w:after="0"/>
        <w:ind w:left="-1134"/>
        <w:rPr>
          <w:rFonts w:ascii="Arial" w:hAnsi="Arial" w:cs="Arial"/>
        </w:rPr>
      </w:pPr>
      <w:r w:rsidRPr="00594514">
        <w:rPr>
          <w:rFonts w:ascii="Arial" w:hAnsi="Arial" w:cs="Arial"/>
        </w:rPr>
        <w:t>Ms</w:t>
      </w:r>
      <w:r w:rsidR="004A58ED" w:rsidRPr="00594514">
        <w:rPr>
          <w:rFonts w:ascii="Arial" w:hAnsi="Arial" w:cs="Arial"/>
        </w:rPr>
        <w:t xml:space="preserve"> Ainsley Brown</w:t>
      </w:r>
      <w:r w:rsidR="004A58ED" w:rsidRPr="00594514">
        <w:rPr>
          <w:rFonts w:ascii="Arial" w:hAnsi="Arial" w:cs="Arial"/>
        </w:rPr>
        <w:tab/>
      </w:r>
      <w:r w:rsidR="004A58ED" w:rsidRPr="00594514">
        <w:rPr>
          <w:rFonts w:ascii="Arial" w:hAnsi="Arial" w:cs="Arial"/>
        </w:rPr>
        <w:tab/>
      </w:r>
      <w:r w:rsidR="00071439">
        <w:rPr>
          <w:rFonts w:ascii="Arial" w:hAnsi="Arial" w:cs="Arial"/>
        </w:rPr>
        <w:tab/>
      </w:r>
      <w:r w:rsidR="004A58ED" w:rsidRPr="00594514">
        <w:rPr>
          <w:rFonts w:ascii="Arial" w:hAnsi="Arial" w:cs="Arial"/>
        </w:rPr>
        <w:t>Acting PT (Nurture)</w:t>
      </w:r>
    </w:p>
    <w:p w:rsidR="002B7E32" w:rsidRPr="00594514" w:rsidRDefault="002B7E32" w:rsidP="002B7E32">
      <w:pPr>
        <w:spacing w:after="0"/>
        <w:rPr>
          <w:rFonts w:ascii="Arial" w:hAnsi="Arial" w:cs="Arial"/>
        </w:rPr>
      </w:pPr>
      <w:bookmarkStart w:id="0" w:name="_GoBack"/>
      <w:bookmarkEnd w:id="0"/>
    </w:p>
    <w:p w:rsidR="002B7E32" w:rsidRPr="00594514" w:rsidRDefault="002B7E32" w:rsidP="001438A6">
      <w:pPr>
        <w:rPr>
          <w:rFonts w:ascii="Arial" w:hAnsi="Arial" w:cs="Arial"/>
        </w:rPr>
      </w:pPr>
    </w:p>
    <w:p w:rsidR="002B7E32" w:rsidRPr="00594514" w:rsidRDefault="002B7E32" w:rsidP="001438A6">
      <w:pPr>
        <w:rPr>
          <w:rFonts w:ascii="Arial" w:hAnsi="Arial" w:cs="Arial"/>
        </w:rPr>
      </w:pPr>
    </w:p>
    <w:p w:rsidR="002B7E32" w:rsidRPr="00594514" w:rsidRDefault="002B7E32" w:rsidP="001C6195">
      <w:pPr>
        <w:ind w:left="-1134"/>
        <w:rPr>
          <w:rFonts w:ascii="Arial" w:hAnsi="Arial" w:cs="Arial"/>
          <w:b/>
        </w:rPr>
      </w:pPr>
      <w:r w:rsidRPr="00594514">
        <w:rPr>
          <w:rFonts w:ascii="Arial" w:hAnsi="Arial" w:cs="Arial"/>
          <w:b/>
        </w:rPr>
        <w:t>The Pupils’ support infrastructure therefore is:</w:t>
      </w:r>
    </w:p>
    <w:p w:rsidR="002B7E32" w:rsidRPr="002B7E32" w:rsidRDefault="002B7E32" w:rsidP="001438A6">
      <w:pPr>
        <w:rPr>
          <w:rFonts w:ascii="Times New Roman" w:hAnsi="Times New Roman" w:cs="Times New Roman"/>
        </w:rPr>
      </w:pPr>
    </w:p>
    <w:p w:rsidR="002B7E32" w:rsidRPr="002B7E32" w:rsidRDefault="002B7E32" w:rsidP="001438A6">
      <w:pPr>
        <w:rPr>
          <w:rFonts w:ascii="Times New Roman" w:hAnsi="Times New Roman" w:cs="Times New Roman"/>
        </w:rPr>
      </w:pPr>
    </w:p>
    <w:p w:rsidR="002B7E32" w:rsidRPr="002B7E32" w:rsidRDefault="004A70E4" w:rsidP="001438A6">
      <w:pPr>
        <w:rPr>
          <w:rFonts w:ascii="Times New Roman" w:hAnsi="Times New Roman" w:cs="Times New Roman"/>
        </w:rPr>
      </w:pPr>
      <w:r>
        <w:rPr>
          <w:rFonts w:ascii="Times New Roman" w:hAnsi="Times New Roman" w:cs="Times New Roman"/>
          <w:noProof/>
          <w:lang w:eastAsia="en-GB"/>
        </w:rPr>
        <mc:AlternateContent>
          <mc:Choice Requires="wpc">
            <w:drawing>
              <wp:inline distT="0" distB="0" distL="0" distR="0">
                <wp:extent cx="5293800" cy="3200400"/>
                <wp:effectExtent l="0" t="0" r="21590" b="19050"/>
                <wp:docPr id="1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Oval 4"/>
                        <wps:cNvSpPr>
                          <a:spLocks noChangeArrowheads="1"/>
                        </wps:cNvSpPr>
                        <wps:spPr bwMode="auto">
                          <a:xfrm>
                            <a:off x="36000" y="0"/>
                            <a:ext cx="5257800" cy="3200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5"/>
                        <wps:cNvCnPr>
                          <a:cxnSpLocks noChangeShapeType="1"/>
                        </wps:cNvCnPr>
                        <wps:spPr bwMode="auto">
                          <a:xfrm>
                            <a:off x="36000" y="160020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255060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Oval 7"/>
                        <wps:cNvSpPr>
                          <a:spLocks noChangeArrowheads="1"/>
                        </wps:cNvSpPr>
                        <wps:spPr bwMode="auto">
                          <a:xfrm>
                            <a:off x="1750500" y="1143106"/>
                            <a:ext cx="1600200" cy="9141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8"/>
                        <wps:cNvSpPr txBox="1">
                          <a:spLocks noChangeArrowheads="1"/>
                        </wps:cNvSpPr>
                        <wps:spPr bwMode="auto">
                          <a:xfrm>
                            <a:off x="1979100" y="1371283"/>
                            <a:ext cx="13716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F7D" w:rsidRPr="004C2006" w:rsidRDefault="00FD1F7D" w:rsidP="00082454">
                              <w:pPr>
                                <w:rPr>
                                  <w:b/>
                                  <w:sz w:val="44"/>
                                  <w:szCs w:val="44"/>
                                </w:rPr>
                              </w:pPr>
                              <w:r>
                                <w:rPr>
                                  <w:b/>
                                  <w:sz w:val="44"/>
                                  <w:szCs w:val="44"/>
                                </w:rPr>
                                <w:t>GIRFEC</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721800" y="571183"/>
                            <a:ext cx="17145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F7D" w:rsidRPr="004C2006" w:rsidRDefault="00FD1F7D" w:rsidP="00082454">
                              <w:pPr>
                                <w:jc w:val="center"/>
                                <w:rPr>
                                  <w:i/>
                                  <w:sz w:val="48"/>
                                  <w:szCs w:val="48"/>
                                </w:rPr>
                              </w:pPr>
                              <w:r w:rsidRPr="004C2006">
                                <w:rPr>
                                  <w:i/>
                                  <w:sz w:val="48"/>
                                  <w:szCs w:val="48"/>
                                </w:rPr>
                                <w:t>Pastoral</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2893500" y="457200"/>
                            <a:ext cx="1714500" cy="914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F7D" w:rsidRDefault="00FD1F7D" w:rsidP="00082454">
                              <w:pPr>
                                <w:jc w:val="center"/>
                                <w:rPr>
                                  <w:i/>
                                  <w:sz w:val="48"/>
                                  <w:szCs w:val="48"/>
                                </w:rPr>
                              </w:pPr>
                              <w:r>
                                <w:rPr>
                                  <w:i/>
                                  <w:sz w:val="48"/>
                                  <w:szCs w:val="48"/>
                                </w:rPr>
                                <w:t>Support for Learning</w:t>
                              </w:r>
                            </w:p>
                            <w:p w:rsidR="00FD1F7D" w:rsidRPr="004C2006" w:rsidRDefault="00FD1F7D" w:rsidP="00082454">
                              <w:pPr>
                                <w:jc w:val="center"/>
                                <w:rPr>
                                  <w:i/>
                                  <w:sz w:val="48"/>
                                  <w:szCs w:val="48"/>
                                </w:rPr>
                              </w:pP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721800" y="1927860"/>
                            <a:ext cx="1714500" cy="929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F7D" w:rsidRPr="004C2006" w:rsidRDefault="00FD1F7D" w:rsidP="00082454">
                              <w:pPr>
                                <w:jc w:val="center"/>
                                <w:rPr>
                                  <w:i/>
                                  <w:sz w:val="48"/>
                                  <w:szCs w:val="48"/>
                                </w:rPr>
                              </w:pPr>
                              <w:r>
                                <w:rPr>
                                  <w:i/>
                                  <w:sz w:val="48"/>
                                  <w:szCs w:val="48"/>
                                </w:rPr>
                                <w:t>Behaviour Support</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2779200" y="2057294"/>
                            <a:ext cx="1714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F7D" w:rsidRPr="004C2006" w:rsidRDefault="00FD1F7D" w:rsidP="00082454">
                              <w:pPr>
                                <w:jc w:val="center"/>
                                <w:rPr>
                                  <w:i/>
                                  <w:sz w:val="48"/>
                                  <w:szCs w:val="48"/>
                                </w:rPr>
                              </w:pPr>
                              <w:r>
                                <w:rPr>
                                  <w:i/>
                                  <w:sz w:val="48"/>
                                  <w:szCs w:val="48"/>
                                </w:rPr>
                                <w:t>Home Link</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16.85pt;height:252pt;mso-position-horizontal-relative:char;mso-position-vertical-relative:line" coordsize="5293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933;height:32004;visibility:visible;mso-wrap-style:square">
                  <v:fill o:detectmouseclick="t"/>
                  <v:path o:connecttype="none"/>
                </v:shape>
                <v:oval id="Oval 4" o:spid="_x0000_s1028" style="position:absolute;left:360;width:52578;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line id="Line 5" o:spid="_x0000_s1029" style="position:absolute;visibility:visible;mso-wrap-style:square" from="360,16002" to="52938,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 o:spid="_x0000_s1030" style="position:absolute;visibility:visible;mso-wrap-style:square" from="25506,0" to="25506,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oval id="Oval 7" o:spid="_x0000_s1031" style="position:absolute;left:17505;top:11431;width:16002;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shapetype id="_x0000_t202" coordsize="21600,21600" o:spt="202" path="m,l,21600r21600,l21600,xe">
                  <v:stroke joinstyle="miter"/>
                  <v:path gradientshapeok="t" o:connecttype="rect"/>
                </v:shapetype>
                <v:shape id="Text Box 8" o:spid="_x0000_s1032" type="#_x0000_t202" style="position:absolute;left:19791;top:13712;width:13716;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FD1F7D" w:rsidRPr="004C2006" w:rsidRDefault="00FD1F7D" w:rsidP="00082454">
                        <w:pPr>
                          <w:rPr>
                            <w:b/>
                            <w:sz w:val="44"/>
                            <w:szCs w:val="44"/>
                          </w:rPr>
                        </w:pPr>
                        <w:r>
                          <w:rPr>
                            <w:b/>
                            <w:sz w:val="44"/>
                            <w:szCs w:val="44"/>
                          </w:rPr>
                          <w:t>GIRFEC</w:t>
                        </w:r>
                      </w:p>
                    </w:txbxContent>
                  </v:textbox>
                </v:shape>
                <v:shape id="Text Box 9" o:spid="_x0000_s1033" type="#_x0000_t202" style="position:absolute;left:7218;top:5711;width:17145;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FD1F7D" w:rsidRPr="004C2006" w:rsidRDefault="00FD1F7D" w:rsidP="00082454">
                        <w:pPr>
                          <w:jc w:val="center"/>
                          <w:rPr>
                            <w:i/>
                            <w:sz w:val="48"/>
                            <w:szCs w:val="48"/>
                          </w:rPr>
                        </w:pPr>
                        <w:r w:rsidRPr="004C2006">
                          <w:rPr>
                            <w:i/>
                            <w:sz w:val="48"/>
                            <w:szCs w:val="48"/>
                          </w:rPr>
                          <w:t>Pastoral</w:t>
                        </w:r>
                      </w:p>
                    </w:txbxContent>
                  </v:textbox>
                </v:shape>
                <v:shape id="Text Box 10" o:spid="_x0000_s1034" type="#_x0000_t202" style="position:absolute;left:28935;top:4572;width:17145;height:9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D1F7D" w:rsidRDefault="00FD1F7D" w:rsidP="00082454">
                        <w:pPr>
                          <w:jc w:val="center"/>
                          <w:rPr>
                            <w:i/>
                            <w:sz w:val="48"/>
                            <w:szCs w:val="48"/>
                          </w:rPr>
                        </w:pPr>
                        <w:r>
                          <w:rPr>
                            <w:i/>
                            <w:sz w:val="48"/>
                            <w:szCs w:val="48"/>
                          </w:rPr>
                          <w:t>Support for Learning</w:t>
                        </w:r>
                      </w:p>
                      <w:p w:rsidR="00FD1F7D" w:rsidRPr="004C2006" w:rsidRDefault="00FD1F7D" w:rsidP="00082454">
                        <w:pPr>
                          <w:jc w:val="center"/>
                          <w:rPr>
                            <w:i/>
                            <w:sz w:val="48"/>
                            <w:szCs w:val="48"/>
                          </w:rPr>
                        </w:pPr>
                      </w:p>
                    </w:txbxContent>
                  </v:textbox>
                </v:shape>
                <v:shape id="Text Box 11" o:spid="_x0000_s1035" type="#_x0000_t202" style="position:absolute;left:7218;top:19278;width:17145;height:9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FD1F7D" w:rsidRPr="004C2006" w:rsidRDefault="00FD1F7D" w:rsidP="00082454">
                        <w:pPr>
                          <w:jc w:val="center"/>
                          <w:rPr>
                            <w:i/>
                            <w:sz w:val="48"/>
                            <w:szCs w:val="48"/>
                          </w:rPr>
                        </w:pPr>
                        <w:r>
                          <w:rPr>
                            <w:i/>
                            <w:sz w:val="48"/>
                            <w:szCs w:val="48"/>
                          </w:rPr>
                          <w:t>Behaviour Support</w:t>
                        </w:r>
                      </w:p>
                    </w:txbxContent>
                  </v:textbox>
                </v:shape>
                <v:shape id="Text Box 12" o:spid="_x0000_s1036" type="#_x0000_t202" style="position:absolute;left:27792;top:20572;width:1714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FD1F7D" w:rsidRPr="004C2006" w:rsidRDefault="00FD1F7D" w:rsidP="00082454">
                        <w:pPr>
                          <w:jc w:val="center"/>
                          <w:rPr>
                            <w:i/>
                            <w:sz w:val="48"/>
                            <w:szCs w:val="48"/>
                          </w:rPr>
                        </w:pPr>
                        <w:r>
                          <w:rPr>
                            <w:i/>
                            <w:sz w:val="48"/>
                            <w:szCs w:val="48"/>
                          </w:rPr>
                          <w:t>Home Link</w:t>
                        </w:r>
                      </w:p>
                    </w:txbxContent>
                  </v:textbox>
                </v:shape>
                <w10:anchorlock/>
              </v:group>
            </w:pict>
          </mc:Fallback>
        </mc:AlternateContent>
      </w:r>
    </w:p>
    <w:p w:rsidR="002B7E32" w:rsidRDefault="002B7E32" w:rsidP="001438A6"/>
    <w:p w:rsidR="002B7E32" w:rsidRDefault="002B7E32" w:rsidP="001438A6">
      <w:r>
        <w:br w:type="page"/>
      </w:r>
    </w:p>
    <w:p w:rsidR="002B7E32" w:rsidRPr="00594514" w:rsidRDefault="002B7E32" w:rsidP="00082454">
      <w:pPr>
        <w:spacing w:after="0"/>
        <w:ind w:left="-993"/>
        <w:rPr>
          <w:rFonts w:ascii="Arial" w:hAnsi="Arial" w:cs="Arial"/>
          <w:b/>
          <w:sz w:val="28"/>
          <w:szCs w:val="28"/>
        </w:rPr>
      </w:pPr>
      <w:r w:rsidRPr="00594514">
        <w:rPr>
          <w:rFonts w:ascii="Arial" w:hAnsi="Arial" w:cs="Arial"/>
          <w:b/>
          <w:sz w:val="28"/>
          <w:szCs w:val="28"/>
        </w:rPr>
        <w:lastRenderedPageBreak/>
        <w:t>Contents</w:t>
      </w:r>
    </w:p>
    <w:p w:rsidR="002B7E32" w:rsidRPr="00594514" w:rsidRDefault="002B7E32" w:rsidP="002B7E32">
      <w:pPr>
        <w:spacing w:after="0"/>
        <w:rPr>
          <w:rFonts w:ascii="Arial" w:hAnsi="Arial" w:cs="Arial"/>
          <w:sz w:val="28"/>
          <w:szCs w:val="28"/>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7020"/>
      </w:tblGrid>
      <w:tr w:rsidR="002B7E32" w:rsidRPr="00594514" w:rsidTr="00082454">
        <w:tc>
          <w:tcPr>
            <w:tcW w:w="1145" w:type="dxa"/>
          </w:tcPr>
          <w:p w:rsidR="002B7E32" w:rsidRPr="00594514" w:rsidRDefault="002B7E32" w:rsidP="00082454">
            <w:pPr>
              <w:spacing w:after="0"/>
              <w:ind w:left="37"/>
              <w:rPr>
                <w:rFonts w:ascii="Arial" w:hAnsi="Arial" w:cs="Arial"/>
                <w:b/>
                <w:sz w:val="24"/>
                <w:szCs w:val="24"/>
                <w:lang w:eastAsia="en-GB"/>
              </w:rPr>
            </w:pPr>
            <w:r w:rsidRPr="00594514">
              <w:rPr>
                <w:rFonts w:ascii="Arial" w:hAnsi="Arial" w:cs="Arial"/>
                <w:b/>
                <w:sz w:val="24"/>
                <w:szCs w:val="24"/>
                <w:lang w:eastAsia="en-GB"/>
              </w:rPr>
              <w:t>Page</w:t>
            </w:r>
          </w:p>
        </w:tc>
        <w:tc>
          <w:tcPr>
            <w:tcW w:w="7020" w:type="dxa"/>
          </w:tcPr>
          <w:p w:rsidR="002B7E32" w:rsidRPr="00594514" w:rsidRDefault="002B7E32" w:rsidP="002B7E32">
            <w:pPr>
              <w:spacing w:after="0"/>
              <w:rPr>
                <w:rFonts w:ascii="Arial" w:hAnsi="Arial" w:cs="Arial"/>
                <w:b/>
                <w:sz w:val="24"/>
                <w:szCs w:val="24"/>
                <w:lang w:eastAsia="en-GB"/>
              </w:rPr>
            </w:pPr>
            <w:r w:rsidRPr="00594514">
              <w:rPr>
                <w:rFonts w:ascii="Arial" w:hAnsi="Arial" w:cs="Arial"/>
                <w:b/>
                <w:sz w:val="24"/>
                <w:szCs w:val="24"/>
                <w:lang w:eastAsia="en-GB"/>
              </w:rPr>
              <w:t>Item</w:t>
            </w:r>
          </w:p>
        </w:tc>
      </w:tr>
      <w:tr w:rsidR="002B7E32" w:rsidRPr="00594514" w:rsidTr="006637EC">
        <w:tc>
          <w:tcPr>
            <w:tcW w:w="1145" w:type="dxa"/>
            <w:vAlign w:val="center"/>
          </w:tcPr>
          <w:p w:rsidR="002B7E32" w:rsidRPr="00594514" w:rsidRDefault="006637EC" w:rsidP="00E71F46">
            <w:pPr>
              <w:spacing w:after="0"/>
              <w:jc w:val="center"/>
              <w:rPr>
                <w:rFonts w:ascii="Arial" w:hAnsi="Arial" w:cs="Arial"/>
                <w:sz w:val="28"/>
                <w:szCs w:val="28"/>
                <w:lang w:eastAsia="en-GB"/>
              </w:rPr>
            </w:pPr>
            <w:r>
              <w:rPr>
                <w:rFonts w:ascii="Arial" w:hAnsi="Arial" w:cs="Arial"/>
                <w:sz w:val="28"/>
                <w:szCs w:val="28"/>
                <w:lang w:eastAsia="en-GB"/>
              </w:rPr>
              <w:t>1</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The Pupil Support Team</w:t>
            </w:r>
          </w:p>
        </w:tc>
      </w:tr>
      <w:tr w:rsidR="002B7E32" w:rsidRPr="00594514" w:rsidTr="00082454">
        <w:tc>
          <w:tcPr>
            <w:tcW w:w="1145" w:type="dxa"/>
          </w:tcPr>
          <w:p w:rsidR="002B7E32" w:rsidRPr="00594514" w:rsidRDefault="006637EC" w:rsidP="00E71F46">
            <w:pPr>
              <w:spacing w:after="0"/>
              <w:jc w:val="center"/>
              <w:rPr>
                <w:rFonts w:ascii="Arial" w:hAnsi="Arial" w:cs="Arial"/>
                <w:sz w:val="28"/>
                <w:szCs w:val="28"/>
                <w:lang w:eastAsia="en-GB"/>
              </w:rPr>
            </w:pPr>
            <w:r>
              <w:rPr>
                <w:rFonts w:ascii="Arial" w:hAnsi="Arial" w:cs="Arial"/>
                <w:sz w:val="28"/>
                <w:szCs w:val="28"/>
                <w:lang w:eastAsia="en-GB"/>
              </w:rPr>
              <w:t>3</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Pupil Support Structure</w:t>
            </w:r>
          </w:p>
        </w:tc>
      </w:tr>
      <w:tr w:rsidR="002B7E32" w:rsidRPr="00594514" w:rsidTr="00082454">
        <w:tc>
          <w:tcPr>
            <w:tcW w:w="1145" w:type="dxa"/>
          </w:tcPr>
          <w:p w:rsidR="002B7E32" w:rsidRPr="00594514" w:rsidRDefault="006637EC" w:rsidP="00E71F46">
            <w:pPr>
              <w:spacing w:after="0"/>
              <w:jc w:val="center"/>
              <w:rPr>
                <w:rFonts w:ascii="Arial" w:hAnsi="Arial" w:cs="Arial"/>
                <w:sz w:val="28"/>
                <w:szCs w:val="28"/>
                <w:lang w:eastAsia="en-GB"/>
              </w:rPr>
            </w:pPr>
            <w:r>
              <w:rPr>
                <w:rFonts w:ascii="Arial" w:hAnsi="Arial" w:cs="Arial"/>
                <w:sz w:val="28"/>
                <w:szCs w:val="28"/>
                <w:lang w:eastAsia="en-GB"/>
              </w:rPr>
              <w:t>4</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Pup</w:t>
            </w:r>
            <w:r w:rsidR="00071439">
              <w:rPr>
                <w:rFonts w:ascii="Arial" w:hAnsi="Arial" w:cs="Arial"/>
                <w:sz w:val="24"/>
                <w:szCs w:val="24"/>
                <w:lang w:eastAsia="en-GB"/>
              </w:rPr>
              <w:t>il Support Improvement Plan 2018/19</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11</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PSE Programme</w:t>
            </w:r>
            <w:r w:rsidR="008B572F">
              <w:rPr>
                <w:rFonts w:ascii="Arial" w:hAnsi="Arial" w:cs="Arial"/>
                <w:sz w:val="24"/>
                <w:szCs w:val="24"/>
                <w:lang w:eastAsia="en-GB"/>
              </w:rPr>
              <w:t>s</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13</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Careers education and information</w:t>
            </w:r>
          </w:p>
        </w:tc>
      </w:tr>
      <w:tr w:rsidR="00731488" w:rsidRPr="00594514" w:rsidTr="00082454">
        <w:tc>
          <w:tcPr>
            <w:tcW w:w="1145" w:type="dxa"/>
          </w:tcPr>
          <w:p w:rsidR="00731488"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14</w:t>
            </w:r>
          </w:p>
        </w:tc>
        <w:tc>
          <w:tcPr>
            <w:tcW w:w="7020" w:type="dxa"/>
          </w:tcPr>
          <w:p w:rsidR="00731488" w:rsidRPr="00594514" w:rsidRDefault="00731488" w:rsidP="002B7E32">
            <w:pPr>
              <w:spacing w:after="0"/>
              <w:rPr>
                <w:rFonts w:ascii="Arial" w:hAnsi="Arial" w:cs="Arial"/>
                <w:sz w:val="24"/>
                <w:szCs w:val="24"/>
                <w:lang w:eastAsia="en-GB"/>
              </w:rPr>
            </w:pPr>
            <w:r>
              <w:rPr>
                <w:rFonts w:ascii="Arial" w:hAnsi="Arial" w:cs="Arial"/>
                <w:sz w:val="24"/>
                <w:szCs w:val="24"/>
                <w:lang w:eastAsia="en-GB"/>
              </w:rPr>
              <w:t>Responsibility for elements of PSE programme</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15</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Pupil Voice</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16</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Extended Support Team</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17</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Integrated Assessments</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18</w:t>
            </w:r>
          </w:p>
        </w:tc>
        <w:tc>
          <w:tcPr>
            <w:tcW w:w="7020" w:type="dxa"/>
          </w:tcPr>
          <w:p w:rsidR="002B7E32" w:rsidRPr="00594514" w:rsidRDefault="00731488" w:rsidP="002B7E32">
            <w:pPr>
              <w:spacing w:after="0"/>
              <w:rPr>
                <w:rFonts w:ascii="Arial" w:hAnsi="Arial" w:cs="Arial"/>
                <w:sz w:val="24"/>
                <w:szCs w:val="24"/>
                <w:lang w:eastAsia="en-GB"/>
              </w:rPr>
            </w:pPr>
            <w:r>
              <w:rPr>
                <w:rFonts w:ascii="Arial" w:hAnsi="Arial" w:cs="Arial"/>
                <w:sz w:val="24"/>
                <w:szCs w:val="24"/>
                <w:lang w:eastAsia="en-GB"/>
              </w:rPr>
              <w:t>Home Link Service/Nurture Group/</w:t>
            </w:r>
            <w:r w:rsidR="002B7E32" w:rsidRPr="00594514">
              <w:rPr>
                <w:rFonts w:ascii="Arial" w:hAnsi="Arial" w:cs="Arial"/>
                <w:sz w:val="24"/>
                <w:szCs w:val="24"/>
                <w:lang w:eastAsia="en-GB"/>
              </w:rPr>
              <w:t>Looked After Children</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18</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Attendance and Monitoring procedures</w:t>
            </w:r>
          </w:p>
        </w:tc>
      </w:tr>
      <w:tr w:rsidR="00731488" w:rsidRPr="00594514" w:rsidTr="00082454">
        <w:tc>
          <w:tcPr>
            <w:tcW w:w="1145" w:type="dxa"/>
          </w:tcPr>
          <w:p w:rsidR="00731488"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19</w:t>
            </w:r>
          </w:p>
        </w:tc>
        <w:tc>
          <w:tcPr>
            <w:tcW w:w="7020" w:type="dxa"/>
          </w:tcPr>
          <w:p w:rsidR="00731488" w:rsidRPr="00594514" w:rsidRDefault="00731488" w:rsidP="002B7E32">
            <w:pPr>
              <w:spacing w:after="0"/>
              <w:rPr>
                <w:rFonts w:ascii="Arial" w:hAnsi="Arial" w:cs="Arial"/>
                <w:sz w:val="24"/>
                <w:szCs w:val="24"/>
                <w:lang w:eastAsia="en-GB"/>
              </w:rPr>
            </w:pPr>
            <w:r>
              <w:rPr>
                <w:rFonts w:ascii="Arial" w:hAnsi="Arial" w:cs="Arial"/>
                <w:sz w:val="24"/>
                <w:szCs w:val="24"/>
                <w:lang w:eastAsia="en-GB"/>
              </w:rPr>
              <w:t>Support for Learning/Cause for Concerns</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20</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Reporting, Interviewing and Target-setting</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21</w:t>
            </w:r>
          </w:p>
        </w:tc>
        <w:tc>
          <w:tcPr>
            <w:tcW w:w="7020" w:type="dxa"/>
          </w:tcPr>
          <w:p w:rsidR="002B7E32" w:rsidRPr="00594514" w:rsidRDefault="00F6278B" w:rsidP="002B7E32">
            <w:pPr>
              <w:spacing w:after="0"/>
              <w:rPr>
                <w:rFonts w:ascii="Arial" w:hAnsi="Arial" w:cs="Arial"/>
                <w:sz w:val="24"/>
                <w:szCs w:val="24"/>
                <w:lang w:eastAsia="en-GB"/>
              </w:rPr>
            </w:pPr>
            <w:r w:rsidRPr="00594514">
              <w:rPr>
                <w:rFonts w:ascii="Arial" w:hAnsi="Arial" w:cs="Arial"/>
                <w:sz w:val="24"/>
                <w:szCs w:val="24"/>
                <w:lang w:eastAsia="en-GB"/>
              </w:rPr>
              <w:t xml:space="preserve">Quality Assurance Monitoring </w:t>
            </w:r>
            <w:r w:rsidR="002B7E32" w:rsidRPr="00594514">
              <w:rPr>
                <w:rFonts w:ascii="Arial" w:hAnsi="Arial" w:cs="Arial"/>
                <w:sz w:val="24"/>
                <w:szCs w:val="24"/>
                <w:lang w:eastAsia="en-GB"/>
              </w:rPr>
              <w:t>Calendar</w:t>
            </w:r>
          </w:p>
        </w:tc>
      </w:tr>
      <w:tr w:rsidR="002B7E32" w:rsidRPr="00594514" w:rsidTr="00082454">
        <w:tc>
          <w:tcPr>
            <w:tcW w:w="1145" w:type="dxa"/>
          </w:tcPr>
          <w:p w:rsidR="002B7E32" w:rsidRPr="00594514" w:rsidRDefault="00E71F46" w:rsidP="00E71F46">
            <w:pPr>
              <w:spacing w:after="0"/>
              <w:jc w:val="center"/>
              <w:rPr>
                <w:rFonts w:ascii="Arial" w:hAnsi="Arial" w:cs="Arial"/>
                <w:sz w:val="28"/>
                <w:szCs w:val="28"/>
                <w:lang w:eastAsia="en-GB"/>
              </w:rPr>
            </w:pPr>
            <w:r>
              <w:rPr>
                <w:rFonts w:ascii="Arial" w:hAnsi="Arial" w:cs="Arial"/>
                <w:sz w:val="28"/>
                <w:szCs w:val="28"/>
                <w:lang w:eastAsia="en-GB"/>
              </w:rPr>
              <w:t>22</w:t>
            </w:r>
          </w:p>
        </w:tc>
        <w:tc>
          <w:tcPr>
            <w:tcW w:w="7020" w:type="dxa"/>
          </w:tcPr>
          <w:p w:rsidR="002B7E32" w:rsidRPr="00594514" w:rsidRDefault="002B7E32" w:rsidP="002B7E32">
            <w:pPr>
              <w:spacing w:after="0"/>
              <w:rPr>
                <w:rFonts w:ascii="Arial" w:hAnsi="Arial" w:cs="Arial"/>
                <w:sz w:val="24"/>
                <w:szCs w:val="24"/>
                <w:lang w:eastAsia="en-GB"/>
              </w:rPr>
            </w:pPr>
            <w:r w:rsidRPr="00594514">
              <w:rPr>
                <w:rFonts w:ascii="Arial" w:hAnsi="Arial" w:cs="Arial"/>
                <w:sz w:val="24"/>
                <w:szCs w:val="24"/>
                <w:lang w:eastAsia="en-GB"/>
              </w:rPr>
              <w:t>Transition</w:t>
            </w:r>
            <w:r w:rsidR="00731488">
              <w:rPr>
                <w:rFonts w:ascii="Arial" w:hAnsi="Arial" w:cs="Arial"/>
                <w:sz w:val="24"/>
                <w:szCs w:val="24"/>
                <w:lang w:eastAsia="en-GB"/>
              </w:rPr>
              <w:t>s</w:t>
            </w:r>
          </w:p>
        </w:tc>
      </w:tr>
      <w:tr w:rsidR="002B7E32" w:rsidRPr="00594514" w:rsidTr="00082454">
        <w:tc>
          <w:tcPr>
            <w:tcW w:w="1145" w:type="dxa"/>
          </w:tcPr>
          <w:p w:rsidR="002B7E32" w:rsidRPr="00594514" w:rsidRDefault="002B7E32" w:rsidP="002B7E32">
            <w:pPr>
              <w:spacing w:after="0"/>
              <w:rPr>
                <w:rFonts w:ascii="Arial" w:hAnsi="Arial" w:cs="Arial"/>
                <w:sz w:val="28"/>
                <w:szCs w:val="28"/>
                <w:lang w:eastAsia="en-GB"/>
              </w:rPr>
            </w:pPr>
          </w:p>
        </w:tc>
        <w:tc>
          <w:tcPr>
            <w:tcW w:w="7020" w:type="dxa"/>
          </w:tcPr>
          <w:p w:rsidR="002B7E32" w:rsidRPr="008B572F" w:rsidRDefault="002B7E32" w:rsidP="002B7E32">
            <w:pPr>
              <w:spacing w:after="0"/>
              <w:rPr>
                <w:rFonts w:ascii="Arial" w:hAnsi="Arial" w:cs="Arial"/>
                <w:b/>
                <w:sz w:val="24"/>
                <w:szCs w:val="24"/>
                <w:lang w:eastAsia="en-GB"/>
              </w:rPr>
            </w:pPr>
            <w:r w:rsidRPr="008B572F">
              <w:rPr>
                <w:rFonts w:ascii="Arial" w:hAnsi="Arial" w:cs="Arial"/>
                <w:b/>
                <w:sz w:val="24"/>
                <w:szCs w:val="24"/>
                <w:lang w:eastAsia="en-GB"/>
              </w:rPr>
              <w:t>Appendices</w:t>
            </w:r>
          </w:p>
          <w:p w:rsidR="008B572F" w:rsidRDefault="008B572F" w:rsidP="002B7E32">
            <w:pPr>
              <w:spacing w:after="0"/>
              <w:rPr>
                <w:rFonts w:ascii="Arial" w:hAnsi="Arial" w:cs="Arial"/>
                <w:sz w:val="24"/>
                <w:szCs w:val="24"/>
                <w:lang w:eastAsia="en-GB"/>
              </w:rPr>
            </w:pPr>
            <w:r>
              <w:rPr>
                <w:rFonts w:ascii="Arial" w:hAnsi="Arial" w:cs="Arial"/>
                <w:sz w:val="24"/>
                <w:szCs w:val="24"/>
                <w:lang w:eastAsia="en-GB"/>
              </w:rPr>
              <w:t>Maximising Attendance</w:t>
            </w:r>
          </w:p>
          <w:p w:rsidR="008B572F" w:rsidRPr="00594514" w:rsidRDefault="008B572F" w:rsidP="002B7E32">
            <w:pPr>
              <w:spacing w:after="0"/>
              <w:rPr>
                <w:rFonts w:ascii="Arial" w:hAnsi="Arial" w:cs="Arial"/>
                <w:sz w:val="24"/>
                <w:szCs w:val="24"/>
                <w:lang w:eastAsia="en-GB"/>
              </w:rPr>
            </w:pPr>
            <w:r>
              <w:rPr>
                <w:rFonts w:ascii="Arial" w:hAnsi="Arial" w:cs="Arial"/>
                <w:sz w:val="24"/>
                <w:szCs w:val="24"/>
                <w:lang w:eastAsia="en-GB"/>
              </w:rPr>
              <w:t>Respect for All</w:t>
            </w:r>
          </w:p>
        </w:tc>
      </w:tr>
    </w:tbl>
    <w:p w:rsidR="002B7E32" w:rsidRDefault="002B7E32" w:rsidP="001438A6"/>
    <w:p w:rsidR="002B7E32" w:rsidRPr="00594514" w:rsidRDefault="002B7E32" w:rsidP="00082454">
      <w:pPr>
        <w:spacing w:after="0"/>
        <w:ind w:left="-1134"/>
        <w:rPr>
          <w:rFonts w:ascii="Arial" w:hAnsi="Arial" w:cs="Arial"/>
          <w:b/>
          <w:sz w:val="24"/>
          <w:szCs w:val="24"/>
          <w:u w:val="single"/>
        </w:rPr>
      </w:pPr>
      <w:r>
        <w:br w:type="page"/>
      </w:r>
      <w:r w:rsidRPr="00594514">
        <w:rPr>
          <w:rFonts w:ascii="Arial" w:hAnsi="Arial" w:cs="Arial"/>
          <w:b/>
          <w:sz w:val="24"/>
          <w:szCs w:val="24"/>
          <w:u w:val="single"/>
        </w:rPr>
        <w:lastRenderedPageBreak/>
        <w:t>Pupil Support Structure</w:t>
      </w:r>
    </w:p>
    <w:p w:rsidR="002B7E32" w:rsidRPr="00594514" w:rsidRDefault="002B7E32" w:rsidP="002B7E32">
      <w:pPr>
        <w:spacing w:after="0"/>
        <w:rPr>
          <w:rFonts w:ascii="Arial" w:hAnsi="Arial" w:cs="Arial"/>
        </w:rPr>
      </w:pPr>
    </w:p>
    <w:p w:rsidR="002B7E32" w:rsidRPr="00594514" w:rsidRDefault="002B7E32" w:rsidP="00082454">
      <w:pPr>
        <w:spacing w:after="0"/>
        <w:ind w:left="-1134"/>
        <w:rPr>
          <w:rFonts w:ascii="Arial" w:hAnsi="Arial" w:cs="Arial"/>
          <w:b/>
        </w:rPr>
      </w:pPr>
      <w:r w:rsidRPr="00594514">
        <w:rPr>
          <w:rFonts w:ascii="Arial" w:hAnsi="Arial" w:cs="Arial"/>
        </w:rPr>
        <w:t xml:space="preserve">The structure in JHS is </w:t>
      </w:r>
      <w:r w:rsidR="004A58ED" w:rsidRPr="00594514">
        <w:rPr>
          <w:rFonts w:ascii="Arial" w:hAnsi="Arial" w:cs="Arial"/>
          <w:b/>
        </w:rPr>
        <w:t xml:space="preserve">VERTICAL </w:t>
      </w:r>
      <w:r w:rsidR="004A58ED" w:rsidRPr="00594514">
        <w:rPr>
          <w:rFonts w:ascii="Arial" w:hAnsi="Arial" w:cs="Arial"/>
        </w:rPr>
        <w:t>for S1-S4</w:t>
      </w:r>
      <w:r w:rsidR="004A58ED" w:rsidRPr="00594514">
        <w:rPr>
          <w:rFonts w:ascii="Arial" w:hAnsi="Arial" w:cs="Arial"/>
          <w:b/>
        </w:rPr>
        <w:t xml:space="preserve"> and HORIZIONTAL </w:t>
      </w:r>
      <w:r w:rsidR="004A58ED" w:rsidRPr="00594514">
        <w:rPr>
          <w:rFonts w:ascii="Arial" w:hAnsi="Arial" w:cs="Arial"/>
        </w:rPr>
        <w:t>for S5-S6</w:t>
      </w:r>
    </w:p>
    <w:p w:rsidR="002B7E32" w:rsidRPr="00594514" w:rsidRDefault="002B7E32" w:rsidP="002B7E32">
      <w:pPr>
        <w:spacing w:after="0"/>
        <w:rPr>
          <w:rFonts w:ascii="Arial" w:hAnsi="Arial" w:cs="Arial"/>
          <w:b/>
        </w:rPr>
      </w:pPr>
    </w:p>
    <w:p w:rsidR="002B7E32" w:rsidRPr="00594514" w:rsidRDefault="002B7E32" w:rsidP="00082454">
      <w:pPr>
        <w:spacing w:after="0"/>
        <w:ind w:left="-1134"/>
        <w:rPr>
          <w:rFonts w:ascii="Arial" w:hAnsi="Arial" w:cs="Arial"/>
        </w:rPr>
      </w:pPr>
      <w:r w:rsidRPr="00594514">
        <w:rPr>
          <w:rFonts w:ascii="Arial" w:hAnsi="Arial" w:cs="Arial"/>
        </w:rPr>
        <w:t>There are 4 house groups: Arran, Iona, Mull and Skye.</w:t>
      </w:r>
    </w:p>
    <w:p w:rsidR="002B7E32" w:rsidRPr="00594514" w:rsidRDefault="002B7E32" w:rsidP="002B7E32">
      <w:pPr>
        <w:spacing w:after="0"/>
        <w:rPr>
          <w:rFonts w:ascii="Arial" w:hAnsi="Arial" w:cs="Arial"/>
        </w:rPr>
      </w:pPr>
    </w:p>
    <w:p w:rsidR="002B7E32" w:rsidRPr="00594514" w:rsidRDefault="002B7E32" w:rsidP="001C6195">
      <w:pPr>
        <w:spacing w:after="0"/>
        <w:ind w:left="-1134"/>
        <w:rPr>
          <w:rFonts w:ascii="Arial" w:hAnsi="Arial" w:cs="Arial"/>
        </w:rPr>
      </w:pPr>
      <w:r w:rsidRPr="00594514">
        <w:rPr>
          <w:rFonts w:ascii="Arial" w:hAnsi="Arial" w:cs="Arial"/>
        </w:rPr>
        <w:t>When a pupil enters JHS they are placed into a house group and as such become allocated to the caseload of a pastoral care teacher.  Sibl</w:t>
      </w:r>
      <w:r w:rsidR="004A58ED" w:rsidRPr="00594514">
        <w:rPr>
          <w:rFonts w:ascii="Arial" w:hAnsi="Arial" w:cs="Arial"/>
        </w:rPr>
        <w:t>ings are kept in the same house until end of S4.</w:t>
      </w:r>
    </w:p>
    <w:p w:rsidR="002B7E32" w:rsidRPr="00594514" w:rsidRDefault="002B7E32" w:rsidP="002B7E32">
      <w:pPr>
        <w:spacing w:after="0"/>
        <w:rPr>
          <w:rFonts w:ascii="Arial" w:hAnsi="Arial" w:cs="Arial"/>
        </w:rPr>
      </w:pPr>
    </w:p>
    <w:p w:rsidR="002B7E32" w:rsidRPr="00594514" w:rsidRDefault="004A58ED" w:rsidP="001C6195">
      <w:pPr>
        <w:spacing w:after="0"/>
        <w:ind w:left="-1134"/>
        <w:rPr>
          <w:rFonts w:ascii="Arial" w:hAnsi="Arial" w:cs="Arial"/>
        </w:rPr>
      </w:pPr>
      <w:r w:rsidRPr="00594514">
        <w:rPr>
          <w:rFonts w:ascii="Arial" w:hAnsi="Arial" w:cs="Arial"/>
        </w:rPr>
        <w:t xml:space="preserve">There are </w:t>
      </w:r>
      <w:r w:rsidR="00350878" w:rsidRPr="00594514">
        <w:rPr>
          <w:rFonts w:ascii="Arial" w:hAnsi="Arial" w:cs="Arial"/>
        </w:rPr>
        <w:t>five</w:t>
      </w:r>
      <w:r w:rsidR="002B7E32" w:rsidRPr="00594514">
        <w:rPr>
          <w:rFonts w:ascii="Arial" w:hAnsi="Arial" w:cs="Arial"/>
        </w:rPr>
        <w:t xml:space="preserve"> pastoral care teachers in the pupil support team and they are:</w:t>
      </w:r>
    </w:p>
    <w:p w:rsidR="002B7E32" w:rsidRPr="00594514" w:rsidRDefault="002B7E32" w:rsidP="002B7E32">
      <w:pPr>
        <w:spacing w:after="0"/>
        <w:rPr>
          <w:rFonts w:ascii="Arial" w:hAnsi="Arial" w:cs="Arial"/>
        </w:rPr>
      </w:pPr>
    </w:p>
    <w:p w:rsidR="002B7E32" w:rsidRPr="00594514" w:rsidRDefault="002B7E32" w:rsidP="001C6195">
      <w:pPr>
        <w:spacing w:after="0"/>
        <w:ind w:left="-1134"/>
        <w:rPr>
          <w:rFonts w:ascii="Arial" w:hAnsi="Arial" w:cs="Arial"/>
          <w:i/>
        </w:rPr>
      </w:pPr>
      <w:r w:rsidRPr="00594514">
        <w:rPr>
          <w:rFonts w:ascii="Arial" w:hAnsi="Arial" w:cs="Arial"/>
        </w:rPr>
        <w:t>Mr Daniel Rainey</w:t>
      </w:r>
      <w:r w:rsidRPr="00594514">
        <w:rPr>
          <w:rFonts w:ascii="Arial" w:hAnsi="Arial" w:cs="Arial"/>
        </w:rPr>
        <w:tab/>
      </w:r>
      <w:r w:rsidRPr="00594514">
        <w:rPr>
          <w:rFonts w:ascii="Arial" w:hAnsi="Arial" w:cs="Arial"/>
        </w:rPr>
        <w:tab/>
      </w:r>
      <w:r w:rsidR="00071439">
        <w:rPr>
          <w:rFonts w:ascii="Arial" w:hAnsi="Arial" w:cs="Arial"/>
        </w:rPr>
        <w:tab/>
      </w:r>
      <w:r w:rsidRPr="00594514">
        <w:rPr>
          <w:rFonts w:ascii="Arial" w:hAnsi="Arial" w:cs="Arial"/>
        </w:rPr>
        <w:t xml:space="preserve">PT (Pastoral) Arran House </w:t>
      </w:r>
    </w:p>
    <w:p w:rsidR="002B7E32" w:rsidRPr="00594514" w:rsidRDefault="002B7E32" w:rsidP="002B7E32">
      <w:pPr>
        <w:spacing w:after="0"/>
        <w:rPr>
          <w:rFonts w:ascii="Arial" w:hAnsi="Arial" w:cs="Arial"/>
          <w:i/>
        </w:rPr>
      </w:pPr>
    </w:p>
    <w:p w:rsidR="002B7E32" w:rsidRPr="00594514" w:rsidRDefault="008C3FBA" w:rsidP="001C6195">
      <w:pPr>
        <w:spacing w:after="0"/>
        <w:ind w:left="-1134"/>
        <w:rPr>
          <w:rFonts w:ascii="Arial" w:hAnsi="Arial" w:cs="Arial"/>
          <w:i/>
        </w:rPr>
      </w:pPr>
      <w:r w:rsidRPr="00594514">
        <w:rPr>
          <w:rFonts w:ascii="Arial" w:hAnsi="Arial" w:cs="Arial"/>
        </w:rPr>
        <w:t>Mrs</w:t>
      </w:r>
      <w:r w:rsidR="00F10224">
        <w:rPr>
          <w:rFonts w:ascii="Arial" w:hAnsi="Arial" w:cs="Arial"/>
        </w:rPr>
        <w:t xml:space="preserve"> </w:t>
      </w:r>
      <w:r w:rsidR="00071439">
        <w:rPr>
          <w:rFonts w:ascii="Arial" w:hAnsi="Arial" w:cs="Arial"/>
        </w:rPr>
        <w:t>Lauren Butler-Robson</w:t>
      </w:r>
      <w:r w:rsidR="002B7E32" w:rsidRPr="00594514">
        <w:rPr>
          <w:rFonts w:ascii="Arial" w:hAnsi="Arial" w:cs="Arial"/>
        </w:rPr>
        <w:tab/>
        <w:t xml:space="preserve">PT (Pastoral) Iona House </w:t>
      </w:r>
    </w:p>
    <w:p w:rsidR="002B7E32" w:rsidRPr="00594514" w:rsidRDefault="002B7E32" w:rsidP="002B7E32">
      <w:pPr>
        <w:spacing w:after="0"/>
        <w:rPr>
          <w:rFonts w:ascii="Arial" w:hAnsi="Arial" w:cs="Arial"/>
          <w:i/>
        </w:rPr>
      </w:pPr>
    </w:p>
    <w:p w:rsidR="002B7E32" w:rsidRPr="00594514" w:rsidRDefault="008B572F" w:rsidP="001C6195">
      <w:pPr>
        <w:spacing w:after="0"/>
        <w:ind w:left="-1134"/>
        <w:rPr>
          <w:rFonts w:ascii="Arial" w:hAnsi="Arial" w:cs="Arial"/>
        </w:rPr>
      </w:pPr>
      <w:r>
        <w:rPr>
          <w:rFonts w:ascii="Arial" w:hAnsi="Arial" w:cs="Arial"/>
        </w:rPr>
        <w:t>M</w:t>
      </w:r>
      <w:r w:rsidR="008C3FBA" w:rsidRPr="00594514">
        <w:rPr>
          <w:rFonts w:ascii="Arial" w:hAnsi="Arial" w:cs="Arial"/>
        </w:rPr>
        <w:t>s Claire Wilson</w:t>
      </w:r>
      <w:r w:rsidR="002B7E32" w:rsidRPr="00594514">
        <w:rPr>
          <w:rFonts w:ascii="Arial" w:hAnsi="Arial" w:cs="Arial"/>
        </w:rPr>
        <w:tab/>
      </w:r>
      <w:r w:rsidR="002B7E32" w:rsidRPr="00594514">
        <w:rPr>
          <w:rFonts w:ascii="Arial" w:hAnsi="Arial" w:cs="Arial"/>
        </w:rPr>
        <w:tab/>
      </w:r>
      <w:r w:rsidR="00071439">
        <w:rPr>
          <w:rFonts w:ascii="Arial" w:hAnsi="Arial" w:cs="Arial"/>
        </w:rPr>
        <w:tab/>
      </w:r>
      <w:r w:rsidR="002B7E32" w:rsidRPr="00594514">
        <w:rPr>
          <w:rFonts w:ascii="Arial" w:hAnsi="Arial" w:cs="Arial"/>
        </w:rPr>
        <w:t xml:space="preserve">PT (Pastoral) Mull House </w:t>
      </w:r>
    </w:p>
    <w:p w:rsidR="002B7E32" w:rsidRPr="00594514" w:rsidRDefault="002B7E32" w:rsidP="002B7E32">
      <w:pPr>
        <w:spacing w:after="0"/>
        <w:rPr>
          <w:rFonts w:ascii="Arial" w:hAnsi="Arial" w:cs="Arial"/>
          <w:i/>
        </w:rPr>
      </w:pPr>
    </w:p>
    <w:p w:rsidR="004A58ED" w:rsidRPr="00594514" w:rsidRDefault="004A58ED" w:rsidP="001C6195">
      <w:pPr>
        <w:spacing w:after="0"/>
        <w:ind w:left="-1134"/>
        <w:rPr>
          <w:rFonts w:ascii="Arial" w:hAnsi="Arial" w:cs="Arial"/>
        </w:rPr>
      </w:pPr>
      <w:r w:rsidRPr="00594514">
        <w:rPr>
          <w:rFonts w:ascii="Arial" w:hAnsi="Arial" w:cs="Arial"/>
        </w:rPr>
        <w:t>Mr James Brown</w:t>
      </w:r>
      <w:r w:rsidR="002B7E32" w:rsidRPr="00594514">
        <w:rPr>
          <w:rFonts w:ascii="Arial" w:hAnsi="Arial" w:cs="Arial"/>
        </w:rPr>
        <w:tab/>
      </w:r>
      <w:r w:rsidR="002B7E32" w:rsidRPr="00594514">
        <w:rPr>
          <w:rFonts w:ascii="Arial" w:hAnsi="Arial" w:cs="Arial"/>
        </w:rPr>
        <w:tab/>
      </w:r>
      <w:r w:rsidR="00071439">
        <w:rPr>
          <w:rFonts w:ascii="Arial" w:hAnsi="Arial" w:cs="Arial"/>
        </w:rPr>
        <w:tab/>
      </w:r>
      <w:r w:rsidRPr="00594514">
        <w:rPr>
          <w:rFonts w:ascii="Arial" w:hAnsi="Arial" w:cs="Arial"/>
        </w:rPr>
        <w:t xml:space="preserve">Acting </w:t>
      </w:r>
      <w:r w:rsidR="002B7E32" w:rsidRPr="00594514">
        <w:rPr>
          <w:rFonts w:ascii="Arial" w:hAnsi="Arial" w:cs="Arial"/>
        </w:rPr>
        <w:t>PT (Pastoral) Skye House</w:t>
      </w:r>
    </w:p>
    <w:p w:rsidR="004A58ED" w:rsidRPr="00594514" w:rsidRDefault="004A58ED" w:rsidP="002B7E32">
      <w:pPr>
        <w:spacing w:after="0"/>
        <w:rPr>
          <w:rFonts w:ascii="Arial" w:hAnsi="Arial" w:cs="Arial"/>
        </w:rPr>
      </w:pPr>
    </w:p>
    <w:p w:rsidR="00EA07EE" w:rsidRDefault="004A58ED" w:rsidP="00EA07EE">
      <w:pPr>
        <w:spacing w:after="0"/>
        <w:ind w:left="-1134"/>
        <w:rPr>
          <w:rFonts w:ascii="Arial" w:hAnsi="Arial" w:cs="Arial"/>
        </w:rPr>
      </w:pPr>
      <w:r w:rsidRPr="00594514">
        <w:rPr>
          <w:rFonts w:ascii="Arial" w:hAnsi="Arial" w:cs="Arial"/>
        </w:rPr>
        <w:t>Ms Eileen Wilkie</w:t>
      </w:r>
      <w:r w:rsidRPr="00594514">
        <w:rPr>
          <w:rFonts w:ascii="Arial" w:hAnsi="Arial" w:cs="Arial"/>
        </w:rPr>
        <w:tab/>
      </w:r>
      <w:r w:rsidRPr="00594514">
        <w:rPr>
          <w:rFonts w:ascii="Arial" w:hAnsi="Arial" w:cs="Arial"/>
        </w:rPr>
        <w:tab/>
      </w:r>
      <w:r w:rsidR="00071439">
        <w:rPr>
          <w:rFonts w:ascii="Arial" w:hAnsi="Arial" w:cs="Arial"/>
        </w:rPr>
        <w:tab/>
      </w:r>
      <w:r w:rsidRPr="00594514">
        <w:rPr>
          <w:rFonts w:ascii="Arial" w:hAnsi="Arial" w:cs="Arial"/>
        </w:rPr>
        <w:t>PT (Pastoral) S5/S6</w:t>
      </w:r>
    </w:p>
    <w:p w:rsidR="00EA07EE" w:rsidRDefault="00EA07EE" w:rsidP="00EA07EE">
      <w:pPr>
        <w:spacing w:after="0"/>
        <w:ind w:left="-1134"/>
        <w:rPr>
          <w:rFonts w:ascii="Arial" w:hAnsi="Arial" w:cs="Arial"/>
        </w:rPr>
      </w:pPr>
    </w:p>
    <w:p w:rsidR="002B7E32" w:rsidRPr="00EA07EE" w:rsidRDefault="002B7E32" w:rsidP="00EA07EE">
      <w:pPr>
        <w:spacing w:after="0"/>
        <w:ind w:left="-1134"/>
        <w:rPr>
          <w:rFonts w:ascii="Arial" w:hAnsi="Arial" w:cs="Arial"/>
        </w:rPr>
      </w:pPr>
      <w:r w:rsidRPr="00594514">
        <w:rPr>
          <w:rFonts w:ascii="Arial" w:hAnsi="Arial" w:cs="Arial"/>
        </w:rPr>
        <w:t>In addition to the pastoral caseload commitment, each PT has a management responsibility:</w:t>
      </w:r>
    </w:p>
    <w:p w:rsidR="002B7E32" w:rsidRPr="00594514" w:rsidRDefault="002B7E32" w:rsidP="002B7E32">
      <w:pPr>
        <w:spacing w:after="0"/>
        <w:rPr>
          <w:rFonts w:ascii="Arial" w:hAnsi="Arial" w:cs="Arial"/>
        </w:rPr>
      </w:pPr>
    </w:p>
    <w:p w:rsidR="002B7E32" w:rsidRPr="00E71F46" w:rsidRDefault="002B7E32" w:rsidP="001C6195">
      <w:pPr>
        <w:spacing w:after="0"/>
        <w:ind w:left="-1134"/>
        <w:rPr>
          <w:rFonts w:ascii="Arial" w:hAnsi="Arial" w:cs="Arial"/>
          <w:b/>
        </w:rPr>
      </w:pPr>
      <w:r w:rsidRPr="00E71F46">
        <w:rPr>
          <w:rFonts w:ascii="Arial" w:hAnsi="Arial" w:cs="Arial"/>
          <w:b/>
        </w:rPr>
        <w:t xml:space="preserve">Mr Rainey </w:t>
      </w:r>
    </w:p>
    <w:p w:rsidR="002B7E32" w:rsidRPr="00594514" w:rsidRDefault="002B7E32" w:rsidP="002B7E32">
      <w:pPr>
        <w:spacing w:after="0"/>
        <w:rPr>
          <w:rFonts w:ascii="Arial" w:hAnsi="Arial" w:cs="Arial"/>
        </w:rPr>
      </w:pPr>
    </w:p>
    <w:p w:rsidR="002B7E32" w:rsidRPr="00594514" w:rsidRDefault="00F10224" w:rsidP="001C6195">
      <w:pPr>
        <w:spacing w:after="0"/>
        <w:ind w:left="-1134"/>
        <w:rPr>
          <w:rFonts w:ascii="Arial" w:hAnsi="Arial" w:cs="Arial"/>
        </w:rPr>
      </w:pPr>
      <w:r>
        <w:rPr>
          <w:rFonts w:ascii="Arial" w:hAnsi="Arial" w:cs="Arial"/>
        </w:rPr>
        <w:t>Citizenship</w:t>
      </w:r>
      <w:r w:rsidR="009C77F1" w:rsidRPr="00594514">
        <w:rPr>
          <w:rFonts w:ascii="Arial" w:hAnsi="Arial" w:cs="Arial"/>
        </w:rPr>
        <w:t xml:space="preserve">; </w:t>
      </w:r>
      <w:r w:rsidR="002B7E32" w:rsidRPr="00594514">
        <w:rPr>
          <w:rFonts w:ascii="Arial" w:hAnsi="Arial" w:cs="Arial"/>
        </w:rPr>
        <w:t>Liaison with Careers Scotland</w:t>
      </w:r>
      <w:r w:rsidR="0010332B" w:rsidRPr="00594514">
        <w:rPr>
          <w:rFonts w:ascii="Arial" w:hAnsi="Arial" w:cs="Arial"/>
        </w:rPr>
        <w:t xml:space="preserve"> (SDS)</w:t>
      </w:r>
      <w:r w:rsidR="002B7E32" w:rsidRPr="00594514">
        <w:rPr>
          <w:rFonts w:ascii="Arial" w:hAnsi="Arial" w:cs="Arial"/>
        </w:rPr>
        <w:t xml:space="preserve">; </w:t>
      </w:r>
      <w:r w:rsidR="009C77F1" w:rsidRPr="00594514">
        <w:rPr>
          <w:rFonts w:ascii="Arial" w:hAnsi="Arial" w:cs="Arial"/>
        </w:rPr>
        <w:t>C</w:t>
      </w:r>
      <w:r w:rsidR="0010332B" w:rsidRPr="00594514">
        <w:rPr>
          <w:rFonts w:ascii="Arial" w:hAnsi="Arial" w:cs="Arial"/>
        </w:rPr>
        <w:t>aree</w:t>
      </w:r>
      <w:r w:rsidR="009C77F1" w:rsidRPr="00594514">
        <w:rPr>
          <w:rFonts w:ascii="Arial" w:hAnsi="Arial" w:cs="Arial"/>
        </w:rPr>
        <w:t>rs and E</w:t>
      </w:r>
      <w:r w:rsidR="0010332B" w:rsidRPr="00594514">
        <w:rPr>
          <w:rFonts w:ascii="Arial" w:hAnsi="Arial" w:cs="Arial"/>
        </w:rPr>
        <w:t>mployability</w:t>
      </w:r>
      <w:r w:rsidR="009C77F1" w:rsidRPr="00594514">
        <w:rPr>
          <w:rFonts w:ascii="Arial" w:hAnsi="Arial" w:cs="Arial"/>
        </w:rPr>
        <w:t xml:space="preserve">; Managing Money; </w:t>
      </w:r>
      <w:r w:rsidR="002B7E32" w:rsidRPr="00594514">
        <w:rPr>
          <w:rFonts w:ascii="Arial" w:hAnsi="Arial" w:cs="Arial"/>
        </w:rPr>
        <w:t>Work Experien</w:t>
      </w:r>
      <w:r w:rsidR="004A58ED" w:rsidRPr="00594514">
        <w:rPr>
          <w:rFonts w:ascii="Arial" w:hAnsi="Arial" w:cs="Arial"/>
        </w:rPr>
        <w:t>ce within PSE</w:t>
      </w:r>
      <w:r w:rsidR="009C77F1" w:rsidRPr="00594514">
        <w:rPr>
          <w:rFonts w:ascii="Arial" w:hAnsi="Arial" w:cs="Arial"/>
        </w:rPr>
        <w:t xml:space="preserve"> and PLPs.</w:t>
      </w:r>
    </w:p>
    <w:p w:rsidR="002B7E32" w:rsidRPr="00594514" w:rsidRDefault="002B7E32" w:rsidP="002B7E32">
      <w:pPr>
        <w:spacing w:after="0"/>
        <w:rPr>
          <w:rFonts w:ascii="Arial" w:hAnsi="Arial" w:cs="Arial"/>
        </w:rPr>
      </w:pPr>
    </w:p>
    <w:p w:rsidR="002B7E32" w:rsidRPr="00E71F46" w:rsidRDefault="00F10224" w:rsidP="001C6195">
      <w:pPr>
        <w:spacing w:after="0"/>
        <w:ind w:left="-1134"/>
        <w:rPr>
          <w:rFonts w:ascii="Arial" w:hAnsi="Arial" w:cs="Arial"/>
          <w:b/>
        </w:rPr>
      </w:pPr>
      <w:r>
        <w:rPr>
          <w:rFonts w:ascii="Arial" w:hAnsi="Arial" w:cs="Arial"/>
          <w:b/>
        </w:rPr>
        <w:t>Mrs Butler-Robson</w:t>
      </w:r>
    </w:p>
    <w:p w:rsidR="009C77F1" w:rsidRPr="00594514" w:rsidRDefault="009C77F1" w:rsidP="002B7E32">
      <w:pPr>
        <w:spacing w:after="0"/>
        <w:rPr>
          <w:rFonts w:ascii="Arial" w:hAnsi="Arial" w:cs="Arial"/>
        </w:rPr>
      </w:pPr>
    </w:p>
    <w:p w:rsidR="002B7E32" w:rsidRPr="00594514" w:rsidRDefault="002B7E32" w:rsidP="001C6195">
      <w:pPr>
        <w:spacing w:after="0"/>
        <w:ind w:left="-1134"/>
        <w:rPr>
          <w:rFonts w:ascii="Arial" w:hAnsi="Arial" w:cs="Arial"/>
        </w:rPr>
      </w:pPr>
      <w:r w:rsidRPr="00594514">
        <w:rPr>
          <w:rFonts w:ascii="Arial" w:hAnsi="Arial" w:cs="Arial"/>
        </w:rPr>
        <w:t>Develop</w:t>
      </w:r>
      <w:r w:rsidR="004A58ED" w:rsidRPr="00594514">
        <w:rPr>
          <w:rFonts w:ascii="Arial" w:hAnsi="Arial" w:cs="Arial"/>
        </w:rPr>
        <w:t xml:space="preserve">ment of </w:t>
      </w:r>
      <w:r w:rsidR="009C77F1" w:rsidRPr="00594514">
        <w:rPr>
          <w:rFonts w:ascii="Arial" w:hAnsi="Arial" w:cs="Arial"/>
        </w:rPr>
        <w:t>Growth Mindset</w:t>
      </w:r>
      <w:r w:rsidR="00D1244F">
        <w:rPr>
          <w:rFonts w:ascii="Arial" w:hAnsi="Arial" w:cs="Arial"/>
        </w:rPr>
        <w:t xml:space="preserve"> </w:t>
      </w:r>
      <w:r w:rsidR="009C77F1" w:rsidRPr="00594514">
        <w:rPr>
          <w:rFonts w:ascii="Arial" w:hAnsi="Arial" w:cs="Arial"/>
        </w:rPr>
        <w:t>/</w:t>
      </w:r>
      <w:r w:rsidR="00D1244F">
        <w:rPr>
          <w:rFonts w:ascii="Arial" w:hAnsi="Arial" w:cs="Arial"/>
        </w:rPr>
        <w:t xml:space="preserve"> </w:t>
      </w:r>
      <w:r w:rsidR="009C77F1" w:rsidRPr="00594514">
        <w:rPr>
          <w:rFonts w:ascii="Arial" w:hAnsi="Arial" w:cs="Arial"/>
        </w:rPr>
        <w:t>Study Skills; Drugs Education</w:t>
      </w:r>
      <w:r w:rsidR="00F10224">
        <w:rPr>
          <w:rFonts w:ascii="Arial" w:hAnsi="Arial" w:cs="Arial"/>
        </w:rPr>
        <w:t xml:space="preserve"> </w:t>
      </w:r>
    </w:p>
    <w:p w:rsidR="002B7E32" w:rsidRPr="00594514" w:rsidRDefault="002B7E32" w:rsidP="002B7E32">
      <w:pPr>
        <w:spacing w:after="0"/>
        <w:rPr>
          <w:rFonts w:ascii="Arial" w:hAnsi="Arial" w:cs="Arial"/>
        </w:rPr>
      </w:pPr>
    </w:p>
    <w:p w:rsidR="002B7E32" w:rsidRPr="00E71F46" w:rsidRDefault="008B572F" w:rsidP="001C6195">
      <w:pPr>
        <w:spacing w:after="0"/>
        <w:ind w:left="-1134"/>
        <w:rPr>
          <w:rFonts w:ascii="Arial" w:hAnsi="Arial" w:cs="Arial"/>
          <w:b/>
        </w:rPr>
      </w:pPr>
      <w:r w:rsidRPr="00E71F46">
        <w:rPr>
          <w:rFonts w:ascii="Arial" w:hAnsi="Arial" w:cs="Arial"/>
          <w:b/>
        </w:rPr>
        <w:t>M</w:t>
      </w:r>
      <w:r w:rsidR="008C3FBA" w:rsidRPr="00E71F46">
        <w:rPr>
          <w:rFonts w:ascii="Arial" w:hAnsi="Arial" w:cs="Arial"/>
          <w:b/>
        </w:rPr>
        <w:t>s Wilson</w:t>
      </w:r>
    </w:p>
    <w:p w:rsidR="002B7E32" w:rsidRPr="00594514" w:rsidRDefault="002B7E32" w:rsidP="002B7E32">
      <w:pPr>
        <w:spacing w:after="0"/>
        <w:rPr>
          <w:rFonts w:ascii="Arial" w:hAnsi="Arial" w:cs="Arial"/>
        </w:rPr>
      </w:pPr>
    </w:p>
    <w:p w:rsidR="002B7E32" w:rsidRPr="00594514" w:rsidRDefault="00F10224" w:rsidP="001C6195">
      <w:pPr>
        <w:spacing w:after="0"/>
        <w:ind w:left="-1134"/>
        <w:rPr>
          <w:rFonts w:ascii="Arial" w:hAnsi="Arial" w:cs="Arial"/>
        </w:rPr>
      </w:pPr>
      <w:r>
        <w:rPr>
          <w:rFonts w:ascii="Arial" w:hAnsi="Arial" w:cs="Arial"/>
        </w:rPr>
        <w:t>Wellbeing Project; Anti-Bullying</w:t>
      </w:r>
      <w:r w:rsidR="002B7E32" w:rsidRPr="00594514">
        <w:rPr>
          <w:rFonts w:ascii="Arial" w:hAnsi="Arial" w:cs="Arial"/>
        </w:rPr>
        <w:t>;</w:t>
      </w:r>
      <w:r w:rsidR="009C77F1" w:rsidRPr="00594514">
        <w:rPr>
          <w:rFonts w:ascii="Arial" w:hAnsi="Arial" w:cs="Arial"/>
        </w:rPr>
        <w:t xml:space="preserve"> Relationships</w:t>
      </w:r>
      <w:r w:rsidR="002B7E32" w:rsidRPr="00594514">
        <w:rPr>
          <w:rFonts w:ascii="Arial" w:hAnsi="Arial" w:cs="Arial"/>
        </w:rPr>
        <w:t xml:space="preserve">; </w:t>
      </w:r>
      <w:r w:rsidR="004A58ED" w:rsidRPr="00594514">
        <w:rPr>
          <w:rFonts w:ascii="Arial" w:hAnsi="Arial" w:cs="Arial"/>
        </w:rPr>
        <w:t>Pupil Voice</w:t>
      </w:r>
    </w:p>
    <w:p w:rsidR="009C77F1" w:rsidRPr="00594514" w:rsidRDefault="009C77F1" w:rsidP="002B7E32">
      <w:pPr>
        <w:spacing w:after="0"/>
        <w:rPr>
          <w:rFonts w:ascii="Arial" w:hAnsi="Arial" w:cs="Arial"/>
        </w:rPr>
      </w:pPr>
    </w:p>
    <w:p w:rsidR="009C77F1" w:rsidRPr="00E71F46" w:rsidRDefault="009C77F1" w:rsidP="001C6195">
      <w:pPr>
        <w:spacing w:after="0"/>
        <w:ind w:left="-1134"/>
        <w:rPr>
          <w:rFonts w:ascii="Arial" w:hAnsi="Arial" w:cs="Arial"/>
          <w:b/>
        </w:rPr>
      </w:pPr>
      <w:r w:rsidRPr="00E71F46">
        <w:rPr>
          <w:rFonts w:ascii="Arial" w:hAnsi="Arial" w:cs="Arial"/>
          <w:b/>
        </w:rPr>
        <w:t>Mr Brown</w:t>
      </w:r>
    </w:p>
    <w:p w:rsidR="009C77F1" w:rsidRPr="00594514" w:rsidRDefault="009C77F1" w:rsidP="009C77F1">
      <w:pPr>
        <w:spacing w:after="0"/>
        <w:rPr>
          <w:rFonts w:ascii="Arial" w:hAnsi="Arial" w:cs="Arial"/>
        </w:rPr>
      </w:pPr>
    </w:p>
    <w:p w:rsidR="009C77F1" w:rsidRPr="00594514" w:rsidRDefault="009C77F1" w:rsidP="001C6195">
      <w:pPr>
        <w:spacing w:after="0"/>
        <w:ind w:left="-1134"/>
        <w:rPr>
          <w:rFonts w:ascii="Arial" w:hAnsi="Arial" w:cs="Arial"/>
        </w:rPr>
      </w:pPr>
      <w:proofErr w:type="spellStart"/>
      <w:r w:rsidRPr="00594514">
        <w:rPr>
          <w:rFonts w:ascii="Arial" w:hAnsi="Arial" w:cs="Arial"/>
        </w:rPr>
        <w:t>Heartstart</w:t>
      </w:r>
      <w:proofErr w:type="spellEnd"/>
      <w:r w:rsidRPr="00594514">
        <w:rPr>
          <w:rFonts w:ascii="Arial" w:hAnsi="Arial" w:cs="Arial"/>
        </w:rPr>
        <w:t xml:space="preserve">; Mental Health; </w:t>
      </w:r>
      <w:r w:rsidR="00F10224">
        <w:rPr>
          <w:rFonts w:ascii="Arial" w:hAnsi="Arial" w:cs="Arial"/>
        </w:rPr>
        <w:t>Healthy Eating/</w:t>
      </w:r>
      <w:r w:rsidRPr="00594514">
        <w:rPr>
          <w:rFonts w:ascii="Arial" w:hAnsi="Arial" w:cs="Arial"/>
        </w:rPr>
        <w:t>Self-Esteem</w:t>
      </w:r>
      <w:r w:rsidR="00F10224">
        <w:rPr>
          <w:rFonts w:ascii="Arial" w:hAnsi="Arial" w:cs="Arial"/>
        </w:rPr>
        <w:t>/Body Image</w:t>
      </w:r>
      <w:r w:rsidRPr="00594514">
        <w:rPr>
          <w:rFonts w:ascii="Arial" w:hAnsi="Arial" w:cs="Arial"/>
        </w:rPr>
        <w:t xml:space="preserve">; </w:t>
      </w:r>
      <w:r w:rsidR="00F10224">
        <w:rPr>
          <w:rFonts w:ascii="Arial" w:hAnsi="Arial" w:cs="Arial"/>
        </w:rPr>
        <w:t xml:space="preserve">Anti-Bullying; </w:t>
      </w:r>
      <w:r w:rsidRPr="00594514">
        <w:rPr>
          <w:rFonts w:ascii="Arial" w:hAnsi="Arial" w:cs="Arial"/>
        </w:rPr>
        <w:t xml:space="preserve">Staying Safe online and in the community; </w:t>
      </w:r>
      <w:r w:rsidR="00F10224">
        <w:rPr>
          <w:rFonts w:ascii="Arial" w:hAnsi="Arial" w:cs="Arial"/>
        </w:rPr>
        <w:t xml:space="preserve">Research Investigation; </w:t>
      </w:r>
      <w:r w:rsidRPr="00594514">
        <w:rPr>
          <w:rFonts w:ascii="Arial" w:hAnsi="Arial" w:cs="Arial"/>
        </w:rPr>
        <w:t>Young Carers</w:t>
      </w:r>
    </w:p>
    <w:p w:rsidR="002B7E32" w:rsidRPr="00594514" w:rsidRDefault="002B7E32" w:rsidP="002B7E32">
      <w:pPr>
        <w:spacing w:after="0"/>
        <w:rPr>
          <w:rFonts w:ascii="Arial" w:hAnsi="Arial" w:cs="Arial"/>
        </w:rPr>
      </w:pPr>
    </w:p>
    <w:p w:rsidR="002B7E32" w:rsidRPr="00E71F46" w:rsidRDefault="002B7E32" w:rsidP="001C6195">
      <w:pPr>
        <w:spacing w:after="0"/>
        <w:ind w:left="-1134"/>
        <w:rPr>
          <w:rFonts w:ascii="Arial" w:hAnsi="Arial" w:cs="Arial"/>
          <w:b/>
        </w:rPr>
      </w:pPr>
      <w:r w:rsidRPr="00E71F46">
        <w:rPr>
          <w:rFonts w:ascii="Arial" w:hAnsi="Arial" w:cs="Arial"/>
          <w:b/>
        </w:rPr>
        <w:t>Ms Wilkie</w:t>
      </w:r>
    </w:p>
    <w:p w:rsidR="002B7E32" w:rsidRPr="00594514" w:rsidRDefault="002B7E32" w:rsidP="002B7E32">
      <w:pPr>
        <w:spacing w:after="0"/>
        <w:rPr>
          <w:rFonts w:ascii="Arial" w:hAnsi="Arial" w:cs="Arial"/>
        </w:rPr>
      </w:pPr>
    </w:p>
    <w:p w:rsidR="002B7E32" w:rsidRPr="00594514" w:rsidRDefault="002B7E32" w:rsidP="001C6195">
      <w:pPr>
        <w:spacing w:after="0"/>
        <w:ind w:left="-1134"/>
        <w:rPr>
          <w:rFonts w:ascii="Arial" w:hAnsi="Arial" w:cs="Arial"/>
        </w:rPr>
      </w:pPr>
      <w:r w:rsidRPr="00594514">
        <w:rPr>
          <w:rFonts w:ascii="Arial" w:hAnsi="Arial" w:cs="Arial"/>
        </w:rPr>
        <w:t xml:space="preserve">Management of per capita; </w:t>
      </w:r>
      <w:r w:rsidR="004A58ED" w:rsidRPr="00594514">
        <w:rPr>
          <w:rFonts w:ascii="Arial" w:hAnsi="Arial" w:cs="Arial"/>
        </w:rPr>
        <w:t xml:space="preserve">Development of S5 PSE programme; </w:t>
      </w:r>
      <w:r w:rsidRPr="00594514">
        <w:rPr>
          <w:rFonts w:ascii="Arial" w:hAnsi="Arial" w:cs="Arial"/>
        </w:rPr>
        <w:t>provision of bereavement and other counselling; overseeing of the Befrienders’ programme; UCAS</w:t>
      </w:r>
      <w:r w:rsidR="00EA07EE">
        <w:rPr>
          <w:rFonts w:ascii="Arial" w:hAnsi="Arial" w:cs="Arial"/>
        </w:rPr>
        <w:t xml:space="preserve"> and college applications; </w:t>
      </w:r>
      <w:proofErr w:type="spellStart"/>
      <w:r w:rsidR="00EA07EE">
        <w:rPr>
          <w:rFonts w:ascii="Arial" w:hAnsi="Arial" w:cs="Arial"/>
        </w:rPr>
        <w:t>Heartstart</w:t>
      </w:r>
      <w:proofErr w:type="spellEnd"/>
      <w:r w:rsidR="00EA07EE">
        <w:rPr>
          <w:rFonts w:ascii="Arial" w:hAnsi="Arial" w:cs="Arial"/>
        </w:rPr>
        <w:t xml:space="preserve"> co-ordinator</w:t>
      </w:r>
    </w:p>
    <w:p w:rsidR="007C46AF" w:rsidRPr="00594514" w:rsidRDefault="007C46AF" w:rsidP="002B7E32">
      <w:pPr>
        <w:spacing w:after="0"/>
        <w:rPr>
          <w:rFonts w:ascii="Arial" w:hAnsi="Arial" w:cs="Arial"/>
        </w:rPr>
      </w:pPr>
    </w:p>
    <w:p w:rsidR="00EE658B" w:rsidRPr="00594514" w:rsidRDefault="007C46AF" w:rsidP="001C6195">
      <w:pPr>
        <w:ind w:left="-1134"/>
        <w:rPr>
          <w:rFonts w:ascii="Arial" w:hAnsi="Arial" w:cs="Arial"/>
        </w:rPr>
      </w:pPr>
      <w:r w:rsidRPr="00594514">
        <w:rPr>
          <w:rFonts w:ascii="Arial" w:hAnsi="Arial" w:cs="Arial"/>
          <w:b/>
        </w:rPr>
        <w:t>Our PSE programme is audited and reviewed annually to take account of changing priorities and new initiatives.</w:t>
      </w:r>
      <w:r w:rsidR="00594514" w:rsidRPr="00594514">
        <w:rPr>
          <w:rFonts w:ascii="Arial" w:hAnsi="Arial" w:cs="Arial"/>
        </w:rPr>
        <w:t xml:space="preserve"> </w:t>
      </w:r>
    </w:p>
    <w:p w:rsidR="00594514" w:rsidRDefault="00594514" w:rsidP="00D05D6E">
      <w:pPr>
        <w:spacing w:after="0"/>
        <w:ind w:left="1440" w:firstLine="720"/>
        <w:rPr>
          <w:rFonts w:ascii="Arial" w:hAnsi="Arial" w:cs="Arial"/>
          <w:b/>
          <w:bCs/>
        </w:rPr>
        <w:sectPr w:rsidR="00594514" w:rsidSect="006637EC">
          <w:headerReference w:type="default" r:id="rId9"/>
          <w:footerReference w:type="default" r:id="rId10"/>
          <w:pgSz w:w="11906" w:h="16838" w:code="9"/>
          <w:pgMar w:top="851" w:right="1440" w:bottom="1440" w:left="1440" w:header="425" w:footer="709" w:gutter="851"/>
          <w:pgNumType w:start="0"/>
          <w:cols w:space="708"/>
          <w:titlePg/>
          <w:docGrid w:linePitch="360"/>
        </w:sectPr>
      </w:pPr>
    </w:p>
    <w:p w:rsidR="00D05D6E" w:rsidRDefault="008D4F0B" w:rsidP="008D4F0B">
      <w:pPr>
        <w:spacing w:after="0"/>
        <w:ind w:firstLine="720"/>
        <w:rPr>
          <w:rFonts w:ascii="Arial" w:hAnsi="Arial" w:cs="Arial"/>
          <w:b/>
          <w:bCs/>
        </w:rPr>
      </w:pPr>
      <w:r w:rsidRPr="0000343D">
        <w:rPr>
          <w:rFonts w:ascii="Arial" w:hAnsi="Arial" w:cs="Arial"/>
          <w:b/>
          <w:bCs/>
          <w:noProof/>
          <w:lang w:eastAsia="en-GB"/>
        </w:rPr>
        <w:lastRenderedPageBreak/>
        <w:drawing>
          <wp:anchor distT="0" distB="0" distL="114300" distR="114300" simplePos="0" relativeHeight="251659264" behindDoc="1" locked="0" layoutInCell="1" allowOverlap="1" wp14:anchorId="14B0219D" wp14:editId="4406509D">
            <wp:simplePos x="0" y="0"/>
            <wp:positionH relativeFrom="column">
              <wp:posOffset>653415</wp:posOffset>
            </wp:positionH>
            <wp:positionV relativeFrom="paragraph">
              <wp:posOffset>121920</wp:posOffset>
            </wp:positionV>
            <wp:extent cx="2505075" cy="828675"/>
            <wp:effectExtent l="0" t="0" r="9525" b="9525"/>
            <wp:wrapTight wrapText="bothSides">
              <wp:wrapPolygon edited="0">
                <wp:start x="329" y="0"/>
                <wp:lineTo x="0" y="993"/>
                <wp:lineTo x="0" y="11917"/>
                <wp:lineTo x="4271" y="15890"/>
                <wp:lineTo x="4271" y="21352"/>
                <wp:lineTo x="21518" y="21352"/>
                <wp:lineTo x="21518" y="0"/>
                <wp:lineTo x="329" y="0"/>
              </wp:wrapPolygon>
            </wp:wrapTight>
            <wp:docPr id="19" name="Picture 1" descr="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075" cy="828675"/>
                    </a:xfrm>
                    <a:prstGeom prst="rect">
                      <a:avLst/>
                    </a:prstGeom>
                    <a:noFill/>
                    <a:ln>
                      <a:noFill/>
                    </a:ln>
                  </pic:spPr>
                </pic:pic>
              </a:graphicData>
            </a:graphic>
          </wp:anchor>
        </w:drawing>
      </w:r>
      <w:r w:rsidR="00302DA7">
        <w:rPr>
          <w:noProof/>
        </w:rPr>
        <w:object w:dxaOrig="227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15pt;height:82.3pt;mso-width-percent:0;mso-height-percent:0;mso-width-percent:0;mso-height-percent:0" o:ole="">
            <v:imagedata r:id="rId12" o:title=""/>
          </v:shape>
          <o:OLEObject Type="Embed" ProgID="WordPro.Document" ShapeID="_x0000_i1025" DrawAspect="Content" ObjectID="_1598429412" r:id="rId13">
            <o:FieldCodes>\s</o:FieldCodes>
          </o:OLEObject>
        </w:object>
      </w:r>
    </w:p>
    <w:p w:rsidR="00D05D6E" w:rsidRDefault="00D05D6E" w:rsidP="008D4F0B">
      <w:pPr>
        <w:spacing w:after="0"/>
        <w:ind w:firstLine="720"/>
        <w:jc w:val="center"/>
        <w:rPr>
          <w:rFonts w:ascii="Arial" w:hAnsi="Arial" w:cs="Arial"/>
          <w:b/>
          <w:bCs/>
        </w:rPr>
      </w:pPr>
    </w:p>
    <w:p w:rsidR="00D05D6E" w:rsidRDefault="00D05D6E" w:rsidP="008D4F0B">
      <w:pPr>
        <w:spacing w:after="0"/>
        <w:ind w:firstLine="720"/>
        <w:jc w:val="center"/>
        <w:rPr>
          <w:rFonts w:ascii="Arial" w:hAnsi="Arial" w:cs="Arial"/>
          <w:b/>
          <w:bCs/>
        </w:rPr>
      </w:pPr>
    </w:p>
    <w:p w:rsidR="00D05D6E" w:rsidRDefault="00D05D6E" w:rsidP="008D4F0B">
      <w:pPr>
        <w:spacing w:after="0"/>
        <w:ind w:firstLine="720"/>
        <w:jc w:val="center"/>
        <w:rPr>
          <w:rFonts w:ascii="Arial" w:hAnsi="Arial" w:cs="Arial"/>
          <w:b/>
          <w:bCs/>
        </w:rPr>
      </w:pPr>
    </w:p>
    <w:p w:rsidR="00D05D6E" w:rsidRDefault="00D05D6E" w:rsidP="001C6195">
      <w:pPr>
        <w:spacing w:after="0"/>
        <w:ind w:left="-1417" w:firstLine="720"/>
        <w:jc w:val="center"/>
        <w:rPr>
          <w:rFonts w:ascii="Arial" w:hAnsi="Arial" w:cs="Arial"/>
          <w:b/>
          <w:sz w:val="72"/>
          <w:szCs w:val="36"/>
        </w:rPr>
      </w:pPr>
      <w:r>
        <w:rPr>
          <w:rFonts w:ascii="Arial" w:hAnsi="Arial" w:cs="Arial"/>
          <w:b/>
          <w:sz w:val="72"/>
          <w:szCs w:val="36"/>
        </w:rPr>
        <w:t>JOHNSTONE HIGH SCHOOL</w:t>
      </w:r>
    </w:p>
    <w:p w:rsidR="00D05D6E" w:rsidRPr="002D0B7C" w:rsidRDefault="00D05D6E" w:rsidP="00FD03AA">
      <w:pPr>
        <w:spacing w:after="0"/>
        <w:ind w:left="-426"/>
        <w:jc w:val="center"/>
        <w:rPr>
          <w:rFonts w:ascii="Arial" w:hAnsi="Arial" w:cs="Arial"/>
          <w:b/>
          <w:sz w:val="56"/>
          <w:szCs w:val="56"/>
        </w:rPr>
      </w:pPr>
    </w:p>
    <w:p w:rsidR="00D05D6E" w:rsidRPr="00B6477B" w:rsidRDefault="00D05D6E" w:rsidP="001C6195">
      <w:pPr>
        <w:spacing w:after="0"/>
        <w:ind w:left="-1020"/>
        <w:jc w:val="center"/>
        <w:rPr>
          <w:rFonts w:ascii="Arial" w:hAnsi="Arial" w:cs="Arial"/>
          <w:b/>
          <w:color w:val="FF0000"/>
          <w:sz w:val="72"/>
          <w:szCs w:val="36"/>
        </w:rPr>
      </w:pPr>
      <w:r w:rsidRPr="00B6477B">
        <w:rPr>
          <w:rFonts w:ascii="Arial" w:hAnsi="Arial" w:cs="Arial"/>
          <w:b/>
          <w:color w:val="FF0000"/>
          <w:sz w:val="72"/>
          <w:szCs w:val="36"/>
        </w:rPr>
        <w:t>P</w:t>
      </w:r>
      <w:r w:rsidR="00CC42E2" w:rsidRPr="00B6477B">
        <w:rPr>
          <w:rFonts w:ascii="Arial" w:hAnsi="Arial" w:cs="Arial"/>
          <w:b/>
          <w:color w:val="FF0000"/>
          <w:sz w:val="72"/>
          <w:szCs w:val="36"/>
        </w:rPr>
        <w:t>astoral</w:t>
      </w:r>
      <w:r w:rsidRPr="00B6477B">
        <w:rPr>
          <w:rFonts w:ascii="Arial" w:hAnsi="Arial" w:cs="Arial"/>
          <w:b/>
          <w:color w:val="FF0000"/>
          <w:sz w:val="72"/>
          <w:szCs w:val="36"/>
        </w:rPr>
        <w:t xml:space="preserve"> Support </w:t>
      </w:r>
    </w:p>
    <w:p w:rsidR="00D05D6E" w:rsidRPr="002D0B7C" w:rsidRDefault="00D05D6E" w:rsidP="008D4F0B">
      <w:pPr>
        <w:spacing w:after="0"/>
        <w:jc w:val="center"/>
        <w:rPr>
          <w:rFonts w:ascii="Arial" w:hAnsi="Arial" w:cs="Arial"/>
          <w:b/>
          <w:sz w:val="56"/>
          <w:szCs w:val="56"/>
        </w:rPr>
      </w:pPr>
    </w:p>
    <w:p w:rsidR="00D05D6E" w:rsidRDefault="00D05D6E" w:rsidP="001C6195">
      <w:pPr>
        <w:spacing w:after="0"/>
        <w:ind w:left="-1361"/>
        <w:jc w:val="center"/>
        <w:rPr>
          <w:rFonts w:ascii="Arial" w:hAnsi="Arial" w:cs="Arial"/>
          <w:b/>
          <w:sz w:val="72"/>
          <w:szCs w:val="36"/>
        </w:rPr>
      </w:pPr>
      <w:r>
        <w:rPr>
          <w:rFonts w:ascii="Arial" w:hAnsi="Arial" w:cs="Arial"/>
          <w:b/>
          <w:sz w:val="72"/>
          <w:szCs w:val="36"/>
        </w:rPr>
        <w:t>Improvement plan</w:t>
      </w:r>
    </w:p>
    <w:p w:rsidR="00D05D6E" w:rsidRDefault="00D05D6E" w:rsidP="008D4F0B">
      <w:pPr>
        <w:spacing w:after="0"/>
        <w:jc w:val="center"/>
        <w:rPr>
          <w:rFonts w:ascii="Arial" w:hAnsi="Arial" w:cs="Arial"/>
          <w:b/>
          <w:sz w:val="52"/>
          <w:szCs w:val="52"/>
        </w:rPr>
      </w:pPr>
    </w:p>
    <w:p w:rsidR="00D05D6E" w:rsidRDefault="00071439" w:rsidP="001C6195">
      <w:pPr>
        <w:spacing w:after="0"/>
        <w:ind w:left="-1474"/>
        <w:jc w:val="center"/>
        <w:rPr>
          <w:rFonts w:ascii="Arial" w:hAnsi="Arial" w:cs="Arial"/>
          <w:b/>
          <w:sz w:val="72"/>
          <w:szCs w:val="36"/>
        </w:rPr>
      </w:pPr>
      <w:r>
        <w:rPr>
          <w:rFonts w:ascii="Arial" w:hAnsi="Arial" w:cs="Arial"/>
          <w:b/>
          <w:sz w:val="72"/>
          <w:szCs w:val="36"/>
        </w:rPr>
        <w:t>2018 – 2019</w:t>
      </w:r>
    </w:p>
    <w:p w:rsidR="00D05D6E" w:rsidRDefault="00D05D6E" w:rsidP="008D4F0B">
      <w:pPr>
        <w:spacing w:after="0"/>
        <w:jc w:val="center"/>
        <w:rPr>
          <w:rFonts w:ascii="Arial Unicode MS" w:eastAsia="Arial Unicode MS" w:hAnsi="Arial Unicode MS" w:cs="Arial Unicode MS"/>
          <w:vanish/>
          <w:sz w:val="72"/>
        </w:rPr>
      </w:pPr>
    </w:p>
    <w:p w:rsidR="00D05D6E" w:rsidRDefault="00D05D6E" w:rsidP="008D4F0B">
      <w:pPr>
        <w:spacing w:after="0"/>
        <w:jc w:val="center"/>
        <w:rPr>
          <w:rFonts w:ascii="Arial" w:hAnsi="Arial" w:cs="Arial"/>
          <w:b/>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8D4F0B" w:rsidRDefault="008D4F0B" w:rsidP="008D4F0B">
      <w:pPr>
        <w:spacing w:after="0"/>
        <w:jc w:val="center"/>
        <w:rPr>
          <w:rFonts w:ascii="Arial" w:hAnsi="Arial" w:cs="Arial"/>
          <w:bCs/>
        </w:rPr>
      </w:pPr>
    </w:p>
    <w:p w:rsidR="00EE658B" w:rsidRPr="00FD03AA" w:rsidRDefault="00FD03AA" w:rsidP="00FD03AA">
      <w:pPr>
        <w:spacing w:after="0"/>
        <w:ind w:left="-794" w:right="435"/>
        <w:jc w:val="center"/>
        <w:rPr>
          <w:rFonts w:ascii="Arial" w:hAnsi="Arial" w:cs="Arial"/>
          <w:bCs/>
          <w:sz w:val="20"/>
          <w:szCs w:val="20"/>
        </w:rPr>
      </w:pPr>
      <w:r w:rsidRPr="00FD03AA">
        <w:rPr>
          <w:rFonts w:ascii="Arial" w:hAnsi="Arial" w:cs="Arial"/>
          <w:bCs/>
          <w:sz w:val="16"/>
          <w:szCs w:val="16"/>
        </w:rPr>
        <w:t xml:space="preserve">            </w:t>
      </w:r>
      <w:r w:rsidR="00D05D6E" w:rsidRPr="00FD03AA">
        <w:rPr>
          <w:rFonts w:ascii="Arial" w:hAnsi="Arial" w:cs="Arial"/>
          <w:bCs/>
          <w:sz w:val="20"/>
          <w:szCs w:val="20"/>
        </w:rPr>
        <w:t>Who</w:t>
      </w:r>
      <w:r w:rsidR="00462482" w:rsidRPr="00FD03AA">
        <w:rPr>
          <w:rFonts w:ascii="Arial" w:hAnsi="Arial" w:cs="Arial"/>
          <w:bCs/>
          <w:sz w:val="20"/>
          <w:szCs w:val="20"/>
        </w:rPr>
        <w:t>le school strategic actions 2018/19</w:t>
      </w:r>
      <w:r w:rsidR="00D05D6E" w:rsidRPr="00FD03AA">
        <w:rPr>
          <w:rFonts w:ascii="Arial" w:hAnsi="Arial" w:cs="Arial"/>
          <w:bCs/>
          <w:sz w:val="20"/>
          <w:szCs w:val="20"/>
        </w:rPr>
        <w:t xml:space="preserve"> (FOR REFERENCE FROM SCHOOL IMPROVEMENT PLAN)</w:t>
      </w:r>
    </w:p>
    <w:p w:rsidR="009D08A9" w:rsidRPr="00FD03AA" w:rsidRDefault="009D08A9" w:rsidP="001C6195">
      <w:pPr>
        <w:spacing w:after="0"/>
        <w:ind w:left="-794"/>
        <w:jc w:val="center"/>
        <w:rPr>
          <w:rFonts w:ascii="Arial" w:hAnsi="Arial" w:cs="Arial"/>
          <w:bCs/>
          <w:sz w:val="20"/>
          <w:szCs w:val="20"/>
        </w:rPr>
      </w:pPr>
    </w:p>
    <w:p w:rsidR="009D08A9" w:rsidRDefault="009D08A9" w:rsidP="001C6195">
      <w:pPr>
        <w:spacing w:after="0"/>
        <w:ind w:left="-794"/>
        <w:jc w:val="center"/>
        <w:rPr>
          <w:rFonts w:ascii="Arial" w:hAnsi="Arial" w:cs="Arial"/>
          <w:bCs/>
        </w:rPr>
      </w:pPr>
    </w:p>
    <w:p w:rsidR="009D08A9" w:rsidRDefault="009D08A9" w:rsidP="001C6195">
      <w:pPr>
        <w:spacing w:after="0"/>
        <w:ind w:left="-794"/>
        <w:jc w:val="center"/>
        <w:rPr>
          <w:rFonts w:ascii="Arial" w:hAnsi="Arial" w:cs="Arial"/>
          <w:bCs/>
        </w:rPr>
      </w:pPr>
    </w:p>
    <w:p w:rsidR="00FD03AA" w:rsidRDefault="00FD03AA" w:rsidP="00FD03AA">
      <w:pPr>
        <w:spacing w:after="0"/>
        <w:rPr>
          <w:rFonts w:ascii="Arial" w:hAnsi="Arial" w:cs="Arial"/>
          <w:b/>
          <w:bCs/>
          <w:sz w:val="32"/>
          <w:szCs w:val="32"/>
        </w:rPr>
      </w:pPr>
    </w:p>
    <w:p w:rsidR="009D08A9" w:rsidRDefault="009D08A9" w:rsidP="009D08A9">
      <w:pPr>
        <w:rPr>
          <w:rFonts w:ascii="Arial" w:hAnsi="Arial" w:cs="Arial"/>
          <w:bCs/>
        </w:rPr>
      </w:pPr>
      <w:r w:rsidRPr="009D08A9">
        <w:rPr>
          <w:rFonts w:ascii="Arial" w:hAnsi="Arial" w:cs="Arial"/>
          <w:b/>
          <w:bCs/>
          <w:sz w:val="32"/>
          <w:szCs w:val="32"/>
        </w:rPr>
        <w:t>Planning Framework</w:t>
      </w:r>
    </w:p>
    <w:p w:rsidR="009D08A9" w:rsidRDefault="009D08A9" w:rsidP="009D08A9">
      <w:pPr>
        <w:rPr>
          <w:rFonts w:ascii="Arial" w:hAnsi="Arial" w:cs="Arial"/>
          <w:bCs/>
          <w:i/>
        </w:rPr>
      </w:pPr>
      <w:r>
        <w:rPr>
          <w:rFonts w:ascii="Arial" w:hAnsi="Arial" w:cs="Arial"/>
          <w:bCs/>
        </w:rPr>
        <w:t xml:space="preserve">As part of Children’s Services, the Pastoral Support team has developed this establishment improvement plan which provides a framework for how we intend to achieve Children’s Services’ vision of </w:t>
      </w:r>
      <w:r>
        <w:rPr>
          <w:rFonts w:ascii="Arial" w:hAnsi="Arial" w:cs="Arial"/>
          <w:i/>
        </w:rPr>
        <w:t>working together to get it right for children, families and communities – Protecting, learning, achieving and nurturing.</w:t>
      </w:r>
    </w:p>
    <w:p w:rsidR="009D08A9" w:rsidRDefault="009D08A9" w:rsidP="009D08A9">
      <w:pPr>
        <w:rPr>
          <w:rFonts w:ascii="Arial" w:hAnsi="Arial" w:cs="Arial"/>
          <w:b/>
          <w:bCs/>
        </w:rPr>
      </w:pPr>
      <w:r>
        <w:rPr>
          <w:rFonts w:ascii="Arial" w:hAnsi="Arial" w:cs="Arial"/>
          <w:b/>
          <w:bCs/>
        </w:rPr>
        <w:t>National Priorities</w:t>
      </w:r>
    </w:p>
    <w:p w:rsidR="009D08A9" w:rsidRDefault="009D08A9" w:rsidP="009D08A9">
      <w:pPr>
        <w:rPr>
          <w:rFonts w:ascii="Arial" w:hAnsi="Arial" w:cs="Arial"/>
          <w:bCs/>
        </w:rPr>
      </w:pPr>
      <w:r>
        <w:rPr>
          <w:rFonts w:ascii="Arial" w:hAnsi="Arial" w:cs="Arial"/>
          <w:bCs/>
        </w:rPr>
        <w:t>We also have to take account of the Scottish Government’s national improvement framework which provides a vision for education in Scotland, namely to:</w:t>
      </w:r>
    </w:p>
    <w:p w:rsidR="009D08A9" w:rsidRDefault="009D08A9" w:rsidP="009D08A9">
      <w:pPr>
        <w:pStyle w:val="ListParagraph"/>
        <w:numPr>
          <w:ilvl w:val="0"/>
          <w:numId w:val="10"/>
        </w:numPr>
        <w:rPr>
          <w:rFonts w:ascii="Arial" w:hAnsi="Arial" w:cs="Arial"/>
          <w:b/>
          <w:bCs/>
          <w:sz w:val="22"/>
          <w:szCs w:val="22"/>
          <w:lang w:val="en-US"/>
        </w:rPr>
      </w:pPr>
      <w:r>
        <w:rPr>
          <w:rFonts w:ascii="Arial" w:hAnsi="Arial" w:cs="Arial"/>
          <w:b/>
          <w:bCs/>
          <w:sz w:val="22"/>
          <w:szCs w:val="22"/>
          <w:lang w:val="en-US"/>
        </w:rPr>
        <w:t>improve attainment, particularly in literacy and numeracy;</w:t>
      </w:r>
    </w:p>
    <w:p w:rsidR="009D08A9" w:rsidRDefault="009D08A9" w:rsidP="009D08A9">
      <w:pPr>
        <w:pStyle w:val="ListParagraph"/>
        <w:numPr>
          <w:ilvl w:val="0"/>
          <w:numId w:val="10"/>
        </w:numPr>
        <w:rPr>
          <w:rFonts w:ascii="Arial" w:hAnsi="Arial" w:cs="Arial"/>
          <w:b/>
          <w:bCs/>
          <w:sz w:val="22"/>
          <w:szCs w:val="22"/>
          <w:lang w:val="en-US"/>
        </w:rPr>
      </w:pPr>
      <w:r>
        <w:rPr>
          <w:rFonts w:ascii="Arial" w:hAnsi="Arial" w:cs="Arial"/>
          <w:b/>
          <w:bCs/>
          <w:sz w:val="22"/>
          <w:szCs w:val="22"/>
          <w:lang w:val="en-US"/>
        </w:rPr>
        <w:t>close the attainment gap between the most and least disadvantaged pupils;</w:t>
      </w:r>
    </w:p>
    <w:p w:rsidR="009D08A9" w:rsidRDefault="009D08A9" w:rsidP="009D08A9">
      <w:pPr>
        <w:pStyle w:val="ListParagraph"/>
        <w:numPr>
          <w:ilvl w:val="0"/>
          <w:numId w:val="10"/>
        </w:numPr>
        <w:rPr>
          <w:rFonts w:ascii="Arial" w:hAnsi="Arial" w:cs="Arial"/>
          <w:b/>
          <w:bCs/>
          <w:sz w:val="22"/>
          <w:szCs w:val="22"/>
          <w:lang w:val="en-US"/>
        </w:rPr>
      </w:pPr>
      <w:r>
        <w:rPr>
          <w:rFonts w:ascii="Arial" w:hAnsi="Arial" w:cs="Arial"/>
          <w:b/>
          <w:bCs/>
          <w:sz w:val="22"/>
          <w:szCs w:val="22"/>
          <w:lang w:val="en-US"/>
        </w:rPr>
        <w:t>improve children’s health and wellbeing; and</w:t>
      </w:r>
    </w:p>
    <w:p w:rsidR="009D08A9" w:rsidRDefault="009D08A9" w:rsidP="009D08A9">
      <w:pPr>
        <w:pStyle w:val="ListParagraph"/>
        <w:numPr>
          <w:ilvl w:val="0"/>
          <w:numId w:val="10"/>
        </w:numPr>
        <w:rPr>
          <w:rFonts w:ascii="Arial" w:hAnsi="Arial" w:cs="Arial"/>
          <w:b/>
          <w:bCs/>
          <w:sz w:val="22"/>
          <w:szCs w:val="22"/>
          <w:lang w:val="en-US"/>
        </w:rPr>
      </w:pPr>
      <w:r>
        <w:rPr>
          <w:rFonts w:ascii="Arial" w:hAnsi="Arial" w:cs="Arial"/>
          <w:b/>
          <w:bCs/>
          <w:sz w:val="22"/>
          <w:szCs w:val="22"/>
          <w:lang w:val="en-US"/>
        </w:rPr>
        <w:t>improve children and young people’s employability skills so that they move into positive and sustained destinations.</w:t>
      </w:r>
    </w:p>
    <w:p w:rsidR="009D08A9" w:rsidRDefault="009D08A9" w:rsidP="009D08A9">
      <w:pPr>
        <w:rPr>
          <w:rFonts w:ascii="Arial" w:hAnsi="Arial" w:cs="Arial"/>
          <w:b/>
          <w:bCs/>
          <w:lang w:val="en-US"/>
        </w:rPr>
      </w:pPr>
    </w:p>
    <w:p w:rsidR="009D08A9" w:rsidRDefault="009D08A9" w:rsidP="009D08A9">
      <w:pPr>
        <w:rPr>
          <w:rFonts w:ascii="Arial" w:hAnsi="Arial" w:cs="Arial"/>
          <w:b/>
          <w:bCs/>
          <w:lang w:val="en-US"/>
        </w:rPr>
      </w:pPr>
      <w:r>
        <w:rPr>
          <w:rFonts w:ascii="Arial" w:hAnsi="Arial" w:cs="Arial"/>
          <w:b/>
          <w:bCs/>
          <w:lang w:val="en-US"/>
        </w:rPr>
        <w:t>Local Priorities</w:t>
      </w:r>
    </w:p>
    <w:p w:rsidR="009D08A9" w:rsidRDefault="009D08A9" w:rsidP="009D08A9">
      <w:pPr>
        <w:pStyle w:val="ListParagraph"/>
        <w:numPr>
          <w:ilvl w:val="0"/>
          <w:numId w:val="11"/>
        </w:numPr>
        <w:rPr>
          <w:rFonts w:ascii="Arial" w:hAnsi="Arial" w:cs="Arial"/>
          <w:b/>
          <w:bCs/>
          <w:sz w:val="22"/>
          <w:szCs w:val="22"/>
          <w:lang w:val="en-US"/>
        </w:rPr>
      </w:pPr>
      <w:r>
        <w:rPr>
          <w:rFonts w:ascii="Arial" w:hAnsi="Arial" w:cs="Arial"/>
          <w:b/>
          <w:bCs/>
          <w:sz w:val="22"/>
          <w:szCs w:val="22"/>
          <w:lang w:val="en-US"/>
        </w:rPr>
        <w:t>Reshaping our place, our economy and our future;</w:t>
      </w:r>
    </w:p>
    <w:p w:rsidR="009D08A9" w:rsidRDefault="009D08A9" w:rsidP="009D08A9">
      <w:pPr>
        <w:pStyle w:val="ListParagraph"/>
        <w:numPr>
          <w:ilvl w:val="0"/>
          <w:numId w:val="11"/>
        </w:numPr>
        <w:rPr>
          <w:rFonts w:ascii="Arial" w:hAnsi="Arial" w:cs="Arial"/>
          <w:b/>
          <w:bCs/>
          <w:sz w:val="22"/>
          <w:szCs w:val="22"/>
          <w:lang w:val="en-US"/>
        </w:rPr>
      </w:pPr>
      <w:r>
        <w:rPr>
          <w:rFonts w:ascii="Arial" w:hAnsi="Arial" w:cs="Arial"/>
          <w:b/>
          <w:bCs/>
          <w:sz w:val="22"/>
          <w:szCs w:val="22"/>
          <w:lang w:val="en-US"/>
        </w:rPr>
        <w:t>Building strong, safe and resilient communities;</w:t>
      </w:r>
    </w:p>
    <w:p w:rsidR="009D08A9" w:rsidRDefault="009D08A9" w:rsidP="009D08A9">
      <w:pPr>
        <w:pStyle w:val="ListParagraph"/>
        <w:numPr>
          <w:ilvl w:val="0"/>
          <w:numId w:val="11"/>
        </w:numPr>
        <w:rPr>
          <w:rFonts w:ascii="Arial" w:hAnsi="Arial" w:cs="Arial"/>
          <w:b/>
          <w:bCs/>
          <w:sz w:val="22"/>
          <w:szCs w:val="22"/>
          <w:lang w:val="en-US"/>
        </w:rPr>
      </w:pPr>
      <w:r>
        <w:rPr>
          <w:rFonts w:ascii="Arial" w:hAnsi="Arial" w:cs="Arial"/>
          <w:b/>
          <w:bCs/>
          <w:sz w:val="22"/>
          <w:szCs w:val="22"/>
          <w:lang w:val="en-US"/>
        </w:rPr>
        <w:t>Tackling inequality, ensuring opportunities for all;</w:t>
      </w:r>
    </w:p>
    <w:p w:rsidR="009D08A9" w:rsidRDefault="009D08A9" w:rsidP="009D08A9">
      <w:pPr>
        <w:pStyle w:val="ListParagraph"/>
        <w:numPr>
          <w:ilvl w:val="0"/>
          <w:numId w:val="11"/>
        </w:numPr>
        <w:rPr>
          <w:rFonts w:ascii="Arial" w:hAnsi="Arial" w:cs="Arial"/>
          <w:b/>
          <w:bCs/>
          <w:sz w:val="22"/>
          <w:szCs w:val="22"/>
          <w:lang w:val="en-US"/>
        </w:rPr>
      </w:pPr>
      <w:r>
        <w:rPr>
          <w:rFonts w:ascii="Arial" w:hAnsi="Arial" w:cs="Arial"/>
          <w:b/>
          <w:bCs/>
          <w:sz w:val="22"/>
          <w:szCs w:val="22"/>
          <w:lang w:val="en-US"/>
        </w:rPr>
        <w:t xml:space="preserve">Creating a sustainable Renfrewshire for all. </w:t>
      </w:r>
    </w:p>
    <w:p w:rsidR="009D08A9" w:rsidRDefault="009D08A9" w:rsidP="009D08A9">
      <w:pPr>
        <w:rPr>
          <w:rFonts w:ascii="Arial" w:hAnsi="Arial" w:cs="Arial"/>
          <w:bCs/>
        </w:rPr>
      </w:pPr>
    </w:p>
    <w:p w:rsidR="009D08A9" w:rsidRDefault="009D08A9" w:rsidP="009D08A9">
      <w:pPr>
        <w:rPr>
          <w:rFonts w:ascii="Arial" w:hAnsi="Arial" w:cs="Arial"/>
          <w:b/>
          <w:bCs/>
        </w:rPr>
      </w:pPr>
      <w:r>
        <w:rPr>
          <w:rFonts w:ascii="Arial" w:hAnsi="Arial" w:cs="Arial"/>
          <w:b/>
          <w:bCs/>
        </w:rPr>
        <w:t>Renfrewshire’s Education Priorities</w:t>
      </w:r>
    </w:p>
    <w:p w:rsidR="009D08A9" w:rsidRDefault="009D08A9" w:rsidP="009D08A9">
      <w:pPr>
        <w:rPr>
          <w:rFonts w:ascii="Arial" w:hAnsi="Arial" w:cs="Arial"/>
          <w:bCs/>
        </w:rPr>
      </w:pPr>
      <w:r>
        <w:rPr>
          <w:rFonts w:ascii="Arial" w:hAnsi="Arial" w:cs="Arial"/>
          <w:bCs/>
        </w:rPr>
        <w:t xml:space="preserve">Our priorities will also align with Renfrewshire Council’s Education strategic priorities listed below.  </w:t>
      </w:r>
    </w:p>
    <w:p w:rsidR="009D08A9" w:rsidRDefault="009D08A9" w:rsidP="009D08A9">
      <w:pPr>
        <w:pStyle w:val="ListParagraph"/>
        <w:numPr>
          <w:ilvl w:val="0"/>
          <w:numId w:val="12"/>
        </w:numPr>
        <w:rPr>
          <w:rFonts w:ascii="Arial" w:hAnsi="Arial" w:cs="Arial"/>
          <w:b/>
          <w:bCs/>
          <w:sz w:val="22"/>
          <w:szCs w:val="22"/>
        </w:rPr>
      </w:pPr>
      <w:r>
        <w:rPr>
          <w:rFonts w:ascii="Arial" w:hAnsi="Arial" w:cs="Arial"/>
          <w:b/>
          <w:bCs/>
          <w:sz w:val="22"/>
          <w:szCs w:val="22"/>
        </w:rPr>
        <w:t>Develop high quality learning &amp; teaching that leads to improved levels of attainment and achievement in all of our establishments;</w:t>
      </w:r>
    </w:p>
    <w:p w:rsidR="009D08A9" w:rsidRDefault="009D08A9" w:rsidP="009D08A9">
      <w:pPr>
        <w:pStyle w:val="ListParagraph"/>
        <w:numPr>
          <w:ilvl w:val="0"/>
          <w:numId w:val="12"/>
        </w:numPr>
        <w:rPr>
          <w:rFonts w:ascii="Arial" w:hAnsi="Arial" w:cs="Arial"/>
          <w:b/>
          <w:bCs/>
          <w:sz w:val="22"/>
          <w:szCs w:val="22"/>
        </w:rPr>
      </w:pPr>
      <w:r>
        <w:rPr>
          <w:rFonts w:ascii="Arial" w:hAnsi="Arial" w:cs="Arial"/>
          <w:b/>
          <w:bCs/>
          <w:sz w:val="22"/>
          <w:szCs w:val="22"/>
        </w:rPr>
        <w:t>Reduce inequalities and deliver improved health &amp; wellbeing outcomes for children &amp; young people;</w:t>
      </w:r>
    </w:p>
    <w:p w:rsidR="009D08A9" w:rsidRDefault="009D08A9" w:rsidP="009D08A9">
      <w:pPr>
        <w:pStyle w:val="ListParagraph"/>
        <w:numPr>
          <w:ilvl w:val="0"/>
          <w:numId w:val="12"/>
        </w:numPr>
        <w:rPr>
          <w:rFonts w:ascii="Arial" w:hAnsi="Arial" w:cs="Arial"/>
          <w:b/>
          <w:bCs/>
          <w:sz w:val="22"/>
          <w:szCs w:val="22"/>
        </w:rPr>
      </w:pPr>
      <w:r>
        <w:rPr>
          <w:rFonts w:ascii="Arial" w:hAnsi="Arial" w:cs="Arial"/>
          <w:b/>
          <w:bCs/>
          <w:sz w:val="22"/>
          <w:szCs w:val="22"/>
        </w:rPr>
        <w:t>Support self-evaluation and performance improvement throughout our establishments;</w:t>
      </w:r>
    </w:p>
    <w:p w:rsidR="009D08A9" w:rsidRDefault="009D08A9" w:rsidP="009D08A9">
      <w:pPr>
        <w:pStyle w:val="ListParagraph"/>
        <w:numPr>
          <w:ilvl w:val="0"/>
          <w:numId w:val="12"/>
        </w:numPr>
        <w:rPr>
          <w:rFonts w:ascii="Arial" w:hAnsi="Arial" w:cs="Arial"/>
          <w:b/>
          <w:bCs/>
          <w:sz w:val="22"/>
          <w:szCs w:val="22"/>
        </w:rPr>
      </w:pPr>
      <w:r>
        <w:rPr>
          <w:rFonts w:ascii="Arial" w:hAnsi="Arial" w:cs="Arial"/>
          <w:b/>
          <w:bCs/>
          <w:sz w:val="22"/>
          <w:szCs w:val="22"/>
        </w:rPr>
        <w:t>Develop high quality leadership for staff at all levels;</w:t>
      </w:r>
    </w:p>
    <w:p w:rsidR="009D08A9" w:rsidRDefault="009D08A9" w:rsidP="009D08A9">
      <w:pPr>
        <w:pStyle w:val="ListParagraph"/>
        <w:numPr>
          <w:ilvl w:val="0"/>
          <w:numId w:val="12"/>
        </w:numPr>
        <w:rPr>
          <w:rFonts w:ascii="Arial" w:hAnsi="Arial" w:cs="Arial"/>
          <w:b/>
          <w:bCs/>
          <w:sz w:val="22"/>
          <w:szCs w:val="22"/>
        </w:rPr>
      </w:pPr>
      <w:r>
        <w:rPr>
          <w:rFonts w:ascii="Arial" w:hAnsi="Arial" w:cs="Arial"/>
          <w:b/>
          <w:bCs/>
          <w:sz w:val="22"/>
          <w:szCs w:val="22"/>
        </w:rPr>
        <w:t xml:space="preserve">Support high numbers of our young people to enter positive destinations and sustained post-school destinations. </w:t>
      </w:r>
    </w:p>
    <w:p w:rsidR="009D08A9" w:rsidRDefault="009D08A9" w:rsidP="009D08A9">
      <w:pPr>
        <w:rPr>
          <w:rFonts w:ascii="Arial" w:hAnsi="Arial" w:cs="Arial"/>
          <w:b/>
        </w:rPr>
      </w:pPr>
    </w:p>
    <w:p w:rsidR="009D08A9" w:rsidRDefault="009D08A9" w:rsidP="009D08A9">
      <w:pPr>
        <w:rPr>
          <w:rFonts w:ascii="Arial" w:hAnsi="Arial" w:cs="Arial"/>
          <w:b/>
        </w:rPr>
      </w:pPr>
      <w:r>
        <w:rPr>
          <w:rFonts w:ascii="Arial" w:hAnsi="Arial" w:cs="Arial"/>
          <w:b/>
        </w:rPr>
        <w:t>Johnstone High School Priorities</w:t>
      </w:r>
    </w:p>
    <w:p w:rsidR="009D08A9" w:rsidRDefault="009D08A9" w:rsidP="009D08A9">
      <w:pPr>
        <w:rPr>
          <w:rFonts w:ascii="Arial" w:hAnsi="Arial" w:cs="Arial"/>
        </w:rPr>
      </w:pPr>
      <w:r>
        <w:rPr>
          <w:rFonts w:ascii="Arial" w:hAnsi="Arial" w:cs="Arial"/>
        </w:rPr>
        <w:t>Our priorities will also align with National, Renfrewshire council and Children Services priorities. We will continue to focus on:</w:t>
      </w:r>
    </w:p>
    <w:p w:rsidR="009D08A9" w:rsidRDefault="009D08A9" w:rsidP="009D08A9">
      <w:pPr>
        <w:pStyle w:val="ListParagraph"/>
        <w:numPr>
          <w:ilvl w:val="0"/>
          <w:numId w:val="13"/>
        </w:numPr>
        <w:rPr>
          <w:rFonts w:ascii="Arial" w:hAnsi="Arial" w:cs="Arial"/>
          <w:b/>
          <w:bCs/>
          <w:sz w:val="22"/>
          <w:szCs w:val="22"/>
          <w:lang w:val="en-US"/>
        </w:rPr>
      </w:pPr>
      <w:r>
        <w:rPr>
          <w:rFonts w:ascii="Arial" w:hAnsi="Arial" w:cs="Arial"/>
          <w:b/>
          <w:bCs/>
          <w:sz w:val="22"/>
          <w:szCs w:val="22"/>
          <w:lang w:val="en-US"/>
        </w:rPr>
        <w:t>Learning and Teaching</w:t>
      </w:r>
    </w:p>
    <w:p w:rsidR="009D08A9" w:rsidRDefault="009D08A9" w:rsidP="009D08A9">
      <w:pPr>
        <w:pStyle w:val="ListParagraph"/>
        <w:numPr>
          <w:ilvl w:val="0"/>
          <w:numId w:val="13"/>
        </w:numPr>
        <w:rPr>
          <w:rFonts w:ascii="Arial" w:hAnsi="Arial" w:cs="Arial"/>
          <w:b/>
          <w:bCs/>
          <w:sz w:val="22"/>
          <w:szCs w:val="22"/>
          <w:lang w:val="en-US"/>
        </w:rPr>
      </w:pPr>
      <w:r>
        <w:rPr>
          <w:rFonts w:ascii="Arial" w:hAnsi="Arial" w:cs="Arial"/>
          <w:b/>
          <w:bCs/>
          <w:sz w:val="22"/>
          <w:szCs w:val="22"/>
          <w:lang w:val="en-US"/>
        </w:rPr>
        <w:t>Health and Wellbeing</w:t>
      </w:r>
    </w:p>
    <w:p w:rsidR="009D08A9" w:rsidRDefault="009D08A9" w:rsidP="009D08A9">
      <w:pPr>
        <w:pStyle w:val="ListParagraph"/>
        <w:rPr>
          <w:rFonts w:ascii="Arial" w:hAnsi="Arial" w:cs="Arial"/>
          <w:b/>
          <w:bCs/>
          <w:sz w:val="22"/>
          <w:szCs w:val="22"/>
          <w:lang w:val="en-US"/>
        </w:rPr>
      </w:pPr>
    </w:p>
    <w:p w:rsidR="009D08A9" w:rsidRDefault="009D08A9" w:rsidP="009D08A9">
      <w:pPr>
        <w:rPr>
          <w:rFonts w:ascii="Arial" w:hAnsi="Arial" w:cs="Arial"/>
          <w:bCs/>
          <w:lang w:val="en-US"/>
        </w:rPr>
      </w:pPr>
      <w:r>
        <w:rPr>
          <w:rFonts w:ascii="Arial" w:hAnsi="Arial" w:cs="Arial"/>
          <w:bCs/>
          <w:lang w:val="en-US"/>
        </w:rPr>
        <w:t>This is in the context of the National Improvement Framework and our recent visit by Education Scotland.</w:t>
      </w:r>
    </w:p>
    <w:p w:rsidR="009D08A9" w:rsidRDefault="009D08A9" w:rsidP="009D08A9">
      <w:pPr>
        <w:rPr>
          <w:rFonts w:ascii="Arial" w:hAnsi="Arial" w:cs="Arial"/>
          <w:bCs/>
          <w:sz w:val="24"/>
          <w:szCs w:val="24"/>
        </w:rPr>
      </w:pPr>
      <w:r>
        <w:rPr>
          <w:rFonts w:ascii="Arial" w:hAnsi="Arial" w:cs="Arial"/>
          <w:bCs/>
          <w:lang w:val="en-US"/>
        </w:rPr>
        <w:t xml:space="preserve">The priorities and actions within this improvement plan address the needs of our school and articulate with local and national priorities.  </w:t>
      </w:r>
    </w:p>
    <w:p w:rsidR="00EE658B" w:rsidRDefault="00EE658B">
      <w:pPr>
        <w:rPr>
          <w:rFonts w:ascii="Arial" w:hAnsi="Arial" w:cs="Arial"/>
          <w:bCs/>
        </w:rPr>
      </w:pPr>
    </w:p>
    <w:p w:rsidR="001438A6" w:rsidRDefault="001438A6" w:rsidP="00D05D6E">
      <w:pPr>
        <w:pStyle w:val="Heading6"/>
      </w:pPr>
      <w:r>
        <w:lastRenderedPageBreak/>
        <w:t>Our school’s vision and aims</w:t>
      </w:r>
    </w:p>
    <w:p w:rsidR="001438A6" w:rsidRPr="00D3341D" w:rsidRDefault="001438A6" w:rsidP="001438A6">
      <w:pPr>
        <w:rPr>
          <w:rFonts w:ascii="Arial" w:hAnsi="Arial" w:cs="Arial"/>
        </w:rPr>
      </w:pPr>
    </w:p>
    <w:p w:rsidR="001438A6" w:rsidRPr="00945A6A" w:rsidRDefault="001438A6" w:rsidP="0028646C">
      <w:pPr>
        <w:rPr>
          <w:rFonts w:ascii="Arial" w:hAnsi="Arial" w:cs="Arial"/>
          <w:b/>
        </w:rPr>
      </w:pPr>
      <w:r w:rsidRPr="00945A6A">
        <w:rPr>
          <w:rFonts w:ascii="Arial" w:hAnsi="Arial" w:cs="Arial"/>
          <w:b/>
        </w:rPr>
        <w:t>Johnstone High school vision</w:t>
      </w:r>
    </w:p>
    <w:p w:rsidR="001438A6" w:rsidRPr="0056248B" w:rsidRDefault="001438A6" w:rsidP="0028646C">
      <w:pPr>
        <w:pStyle w:val="NormalWeb"/>
        <w:spacing w:after="0"/>
        <w:rPr>
          <w:rFonts w:ascii="Arial" w:hAnsi="Arial" w:cs="Arial"/>
          <w:sz w:val="22"/>
          <w:szCs w:val="22"/>
        </w:rPr>
      </w:pPr>
      <w:r w:rsidRPr="0056248B">
        <w:rPr>
          <w:rFonts w:ascii="Arial" w:eastAsiaTheme="minorHAnsi" w:hAnsi="Arial" w:cs="Arial"/>
          <w:sz w:val="22"/>
          <w:szCs w:val="22"/>
          <w:lang w:eastAsia="en-US"/>
        </w:rPr>
        <w:t xml:space="preserve">We </w:t>
      </w:r>
      <w:r w:rsidRPr="0056248B">
        <w:rPr>
          <w:rFonts w:ascii="Arial" w:hAnsi="Arial" w:cs="Arial"/>
          <w:color w:val="000000" w:themeColor="text1"/>
          <w:kern w:val="24"/>
          <w:sz w:val="22"/>
          <w:szCs w:val="22"/>
        </w:rPr>
        <w:t>are a school community where everyone feels safe, valued and supported to achieve to their maximum potential. We deliver high quality learning experiences within a responsive and engaging curriculum that fully prepares our young people for the next stage in their lives. We are an ambitious school that has high expectations of learners, parents, partners and staff.</w:t>
      </w:r>
    </w:p>
    <w:p w:rsidR="001438A6" w:rsidRPr="0056248B" w:rsidRDefault="001438A6" w:rsidP="001438A6">
      <w:pPr>
        <w:rPr>
          <w:rFonts w:ascii="Arial" w:hAnsi="Arial" w:cs="Arial"/>
        </w:rPr>
      </w:pPr>
    </w:p>
    <w:p w:rsidR="001438A6" w:rsidRPr="00D3341D" w:rsidRDefault="001438A6" w:rsidP="001438A6">
      <w:pPr>
        <w:rPr>
          <w:rFonts w:ascii="Arial" w:hAnsi="Arial" w:cs="Arial"/>
        </w:rPr>
      </w:pPr>
    </w:p>
    <w:p w:rsidR="001438A6" w:rsidRPr="00945A6A" w:rsidRDefault="001438A6" w:rsidP="001438A6">
      <w:pPr>
        <w:rPr>
          <w:rFonts w:ascii="Arial" w:hAnsi="Arial" w:cs="Arial"/>
          <w:b/>
        </w:rPr>
      </w:pPr>
      <w:r w:rsidRPr="00945A6A">
        <w:rPr>
          <w:rFonts w:ascii="Arial" w:hAnsi="Arial" w:cs="Arial"/>
          <w:b/>
        </w:rPr>
        <w:t>Johnstone High School values</w:t>
      </w:r>
    </w:p>
    <w:p w:rsidR="001438A6" w:rsidRDefault="001438A6" w:rsidP="0028646C">
      <w:pPr>
        <w:spacing w:after="0"/>
        <w:rPr>
          <w:rFonts w:ascii="Arial" w:hAnsi="Arial" w:cs="Arial"/>
        </w:rPr>
      </w:pPr>
      <w:r w:rsidRPr="00D3341D">
        <w:rPr>
          <w:rFonts w:ascii="Arial" w:hAnsi="Arial" w:cs="Arial"/>
        </w:rPr>
        <w:t>Determination</w:t>
      </w:r>
    </w:p>
    <w:p w:rsidR="00945A6A" w:rsidRDefault="001438A6" w:rsidP="0028646C">
      <w:pPr>
        <w:spacing w:after="0"/>
        <w:rPr>
          <w:rFonts w:ascii="Arial" w:hAnsi="Arial" w:cs="Arial"/>
        </w:rPr>
      </w:pPr>
      <w:r w:rsidRPr="00D3341D">
        <w:rPr>
          <w:rFonts w:ascii="Arial" w:hAnsi="Arial" w:cs="Arial"/>
        </w:rPr>
        <w:t>Friendship</w:t>
      </w:r>
    </w:p>
    <w:p w:rsidR="001438A6" w:rsidRPr="00D3341D" w:rsidRDefault="001438A6" w:rsidP="0028646C">
      <w:pPr>
        <w:spacing w:after="0"/>
        <w:rPr>
          <w:rFonts w:ascii="Arial" w:hAnsi="Arial" w:cs="Arial"/>
        </w:rPr>
      </w:pPr>
      <w:r w:rsidRPr="00D3341D">
        <w:rPr>
          <w:rFonts w:ascii="Arial" w:hAnsi="Arial" w:cs="Arial"/>
        </w:rPr>
        <w:t>Honesty</w:t>
      </w:r>
    </w:p>
    <w:p w:rsidR="001438A6" w:rsidRPr="00D3341D" w:rsidRDefault="001438A6" w:rsidP="0028646C">
      <w:pPr>
        <w:spacing w:after="0"/>
        <w:rPr>
          <w:rFonts w:ascii="Arial" w:hAnsi="Arial" w:cs="Arial"/>
        </w:rPr>
      </w:pPr>
      <w:r w:rsidRPr="00D3341D">
        <w:rPr>
          <w:rFonts w:ascii="Arial" w:hAnsi="Arial" w:cs="Arial"/>
        </w:rPr>
        <w:t>Respect</w:t>
      </w:r>
    </w:p>
    <w:p w:rsidR="001438A6" w:rsidRPr="00D3341D" w:rsidRDefault="001438A6" w:rsidP="0028646C">
      <w:pPr>
        <w:spacing w:after="0"/>
        <w:rPr>
          <w:rFonts w:ascii="Arial" w:hAnsi="Arial" w:cs="Arial"/>
        </w:rPr>
      </w:pPr>
      <w:r w:rsidRPr="00D3341D">
        <w:rPr>
          <w:rFonts w:ascii="Arial" w:hAnsi="Arial" w:cs="Arial"/>
        </w:rPr>
        <w:t>Responsibility</w:t>
      </w:r>
    </w:p>
    <w:p w:rsidR="001438A6" w:rsidRPr="00D3341D" w:rsidRDefault="001438A6" w:rsidP="0028646C">
      <w:pPr>
        <w:spacing w:after="0"/>
        <w:rPr>
          <w:rFonts w:ascii="Arial" w:hAnsi="Arial" w:cs="Arial"/>
        </w:rPr>
      </w:pPr>
      <w:r w:rsidRPr="00D3341D">
        <w:rPr>
          <w:rFonts w:ascii="Arial" w:hAnsi="Arial" w:cs="Arial"/>
        </w:rPr>
        <w:t>Trust</w:t>
      </w:r>
    </w:p>
    <w:p w:rsidR="001438A6" w:rsidRDefault="001438A6" w:rsidP="001438A6">
      <w:pPr>
        <w:rPr>
          <w:rFonts w:ascii="Arial" w:hAnsi="Arial" w:cs="Arial"/>
        </w:rPr>
      </w:pPr>
    </w:p>
    <w:p w:rsidR="0056248B" w:rsidRPr="00D3341D" w:rsidRDefault="0056248B" w:rsidP="001438A6">
      <w:pPr>
        <w:rPr>
          <w:rFonts w:ascii="Arial" w:hAnsi="Arial" w:cs="Arial"/>
        </w:rPr>
      </w:pPr>
    </w:p>
    <w:p w:rsidR="001438A6" w:rsidRPr="00945A6A" w:rsidRDefault="001438A6" w:rsidP="001438A6">
      <w:pPr>
        <w:rPr>
          <w:rFonts w:ascii="Arial" w:hAnsi="Arial" w:cs="Arial"/>
          <w:b/>
        </w:rPr>
      </w:pPr>
      <w:r w:rsidRPr="00945A6A">
        <w:rPr>
          <w:rFonts w:ascii="Arial" w:hAnsi="Arial" w:cs="Arial"/>
          <w:b/>
        </w:rPr>
        <w:t>Johnstone High School aims</w:t>
      </w:r>
    </w:p>
    <w:p w:rsidR="001438A6" w:rsidRDefault="001438A6" w:rsidP="00945A6A">
      <w:pPr>
        <w:pStyle w:val="ListParagraph"/>
        <w:numPr>
          <w:ilvl w:val="0"/>
          <w:numId w:val="2"/>
        </w:numPr>
        <w:rPr>
          <w:rFonts w:ascii="Arial" w:hAnsi="Arial" w:cs="Arial"/>
          <w:sz w:val="22"/>
          <w:szCs w:val="22"/>
        </w:rPr>
      </w:pPr>
      <w:r w:rsidRPr="0056248B">
        <w:rPr>
          <w:rFonts w:ascii="Arial" w:hAnsi="Arial" w:cs="Arial"/>
          <w:sz w:val="22"/>
          <w:szCs w:val="22"/>
        </w:rPr>
        <w:t>To be a place that everyone is proud to belong to</w:t>
      </w:r>
    </w:p>
    <w:p w:rsidR="00E71F46" w:rsidRPr="0056248B" w:rsidRDefault="00E71F46" w:rsidP="00E71F46">
      <w:pPr>
        <w:pStyle w:val="ListParagraph"/>
        <w:spacing w:after="120"/>
        <w:rPr>
          <w:rFonts w:ascii="Arial" w:hAnsi="Arial" w:cs="Arial"/>
          <w:sz w:val="22"/>
          <w:szCs w:val="22"/>
        </w:rPr>
      </w:pPr>
    </w:p>
    <w:p w:rsidR="001438A6" w:rsidRDefault="001438A6" w:rsidP="00945A6A">
      <w:pPr>
        <w:pStyle w:val="ListParagraph"/>
        <w:numPr>
          <w:ilvl w:val="0"/>
          <w:numId w:val="2"/>
        </w:numPr>
        <w:rPr>
          <w:rFonts w:ascii="Arial" w:hAnsi="Arial" w:cs="Arial"/>
          <w:sz w:val="22"/>
          <w:szCs w:val="22"/>
        </w:rPr>
      </w:pPr>
      <w:r w:rsidRPr="0056248B">
        <w:rPr>
          <w:rFonts w:ascii="Arial" w:hAnsi="Arial" w:cs="Arial"/>
          <w:sz w:val="22"/>
          <w:szCs w:val="22"/>
        </w:rPr>
        <w:t>To be a safe, nurturing and happy environment</w:t>
      </w:r>
    </w:p>
    <w:p w:rsidR="00945A6A" w:rsidRPr="00945A6A" w:rsidRDefault="00945A6A" w:rsidP="00945A6A">
      <w:pPr>
        <w:pStyle w:val="ListParagraph"/>
        <w:rPr>
          <w:rFonts w:ascii="Arial" w:hAnsi="Arial" w:cs="Arial"/>
          <w:sz w:val="22"/>
          <w:szCs w:val="22"/>
        </w:rPr>
      </w:pPr>
    </w:p>
    <w:p w:rsidR="00945A6A" w:rsidRDefault="001438A6" w:rsidP="00945A6A">
      <w:pPr>
        <w:pStyle w:val="ListParagraph"/>
        <w:numPr>
          <w:ilvl w:val="0"/>
          <w:numId w:val="2"/>
        </w:numPr>
        <w:rPr>
          <w:rFonts w:ascii="Arial" w:hAnsi="Arial" w:cs="Arial"/>
          <w:sz w:val="22"/>
          <w:szCs w:val="22"/>
        </w:rPr>
      </w:pPr>
      <w:r w:rsidRPr="0056248B">
        <w:rPr>
          <w:rFonts w:ascii="Arial" w:hAnsi="Arial" w:cs="Arial"/>
          <w:sz w:val="22"/>
          <w:szCs w:val="22"/>
        </w:rPr>
        <w:t>To value everyone and provide opportunities for all</w:t>
      </w:r>
    </w:p>
    <w:p w:rsidR="00945A6A" w:rsidRPr="00945A6A" w:rsidRDefault="00945A6A" w:rsidP="00945A6A">
      <w:pPr>
        <w:pStyle w:val="ListParagraph"/>
        <w:rPr>
          <w:rFonts w:ascii="Arial" w:hAnsi="Arial" w:cs="Arial"/>
          <w:sz w:val="22"/>
          <w:szCs w:val="22"/>
        </w:rPr>
      </w:pPr>
    </w:p>
    <w:p w:rsidR="001438A6" w:rsidRDefault="001438A6" w:rsidP="001438A6">
      <w:pPr>
        <w:pStyle w:val="ListParagraph"/>
        <w:numPr>
          <w:ilvl w:val="0"/>
          <w:numId w:val="2"/>
        </w:numPr>
        <w:rPr>
          <w:rFonts w:ascii="Arial" w:hAnsi="Arial" w:cs="Arial"/>
          <w:sz w:val="22"/>
          <w:szCs w:val="22"/>
        </w:rPr>
      </w:pPr>
      <w:r w:rsidRPr="0056248B">
        <w:rPr>
          <w:rFonts w:ascii="Arial" w:hAnsi="Arial" w:cs="Arial"/>
          <w:sz w:val="22"/>
          <w:szCs w:val="22"/>
        </w:rPr>
        <w:t>To provide excellent teaching and learning in every classroom</w:t>
      </w:r>
    </w:p>
    <w:p w:rsidR="00945A6A" w:rsidRPr="0056248B" w:rsidRDefault="00945A6A" w:rsidP="00945A6A">
      <w:pPr>
        <w:pStyle w:val="ListParagraph"/>
        <w:rPr>
          <w:rFonts w:ascii="Arial" w:hAnsi="Arial" w:cs="Arial"/>
          <w:sz w:val="22"/>
          <w:szCs w:val="22"/>
        </w:rPr>
      </w:pPr>
    </w:p>
    <w:p w:rsidR="001438A6" w:rsidRDefault="001438A6" w:rsidP="001438A6">
      <w:pPr>
        <w:pStyle w:val="ListParagraph"/>
        <w:numPr>
          <w:ilvl w:val="0"/>
          <w:numId w:val="2"/>
        </w:numPr>
        <w:rPr>
          <w:rFonts w:ascii="Arial" w:hAnsi="Arial" w:cs="Arial"/>
          <w:sz w:val="22"/>
          <w:szCs w:val="22"/>
        </w:rPr>
      </w:pPr>
      <w:r w:rsidRPr="0056248B">
        <w:rPr>
          <w:rFonts w:ascii="Arial" w:hAnsi="Arial" w:cs="Arial"/>
          <w:sz w:val="22"/>
          <w:szCs w:val="22"/>
        </w:rPr>
        <w:t>To ensure positive outcomes for all learners by developing the skills they need to compete in the modern world</w:t>
      </w:r>
    </w:p>
    <w:p w:rsidR="00945A6A" w:rsidRPr="00945A6A" w:rsidRDefault="00945A6A" w:rsidP="00945A6A">
      <w:pPr>
        <w:pStyle w:val="ListParagraph"/>
        <w:rPr>
          <w:rFonts w:ascii="Arial" w:hAnsi="Arial" w:cs="Arial"/>
          <w:sz w:val="22"/>
          <w:szCs w:val="22"/>
        </w:rPr>
      </w:pPr>
    </w:p>
    <w:p w:rsidR="001438A6" w:rsidRDefault="001438A6" w:rsidP="001438A6">
      <w:pPr>
        <w:pStyle w:val="ListParagraph"/>
        <w:numPr>
          <w:ilvl w:val="0"/>
          <w:numId w:val="2"/>
        </w:numPr>
        <w:rPr>
          <w:rFonts w:ascii="Arial" w:hAnsi="Arial" w:cs="Arial"/>
          <w:sz w:val="22"/>
          <w:szCs w:val="22"/>
        </w:rPr>
      </w:pPr>
      <w:r w:rsidRPr="0056248B">
        <w:rPr>
          <w:rFonts w:ascii="Arial" w:hAnsi="Arial" w:cs="Arial"/>
          <w:sz w:val="22"/>
          <w:szCs w:val="22"/>
        </w:rPr>
        <w:t>To work in partnership with parents in the education of their children</w:t>
      </w:r>
    </w:p>
    <w:p w:rsidR="00945A6A" w:rsidRPr="00945A6A" w:rsidRDefault="00945A6A" w:rsidP="00945A6A">
      <w:pPr>
        <w:pStyle w:val="ListParagraph"/>
        <w:rPr>
          <w:rFonts w:ascii="Arial" w:hAnsi="Arial" w:cs="Arial"/>
          <w:sz w:val="22"/>
          <w:szCs w:val="22"/>
        </w:rPr>
      </w:pPr>
    </w:p>
    <w:p w:rsidR="001438A6" w:rsidRPr="0056248B" w:rsidRDefault="001438A6" w:rsidP="001438A6">
      <w:pPr>
        <w:pStyle w:val="ListParagraph"/>
        <w:numPr>
          <w:ilvl w:val="0"/>
          <w:numId w:val="2"/>
        </w:numPr>
        <w:rPr>
          <w:rFonts w:ascii="Arial" w:hAnsi="Arial" w:cs="Arial"/>
          <w:sz w:val="22"/>
          <w:szCs w:val="22"/>
        </w:rPr>
        <w:sectPr w:rsidR="001438A6" w:rsidRPr="0056248B" w:rsidSect="001C6195">
          <w:pgSz w:w="11906" w:h="16838" w:code="9"/>
          <w:pgMar w:top="567" w:right="357" w:bottom="363" w:left="340" w:header="426" w:footer="709" w:gutter="851"/>
          <w:cols w:space="708"/>
          <w:docGrid w:linePitch="360"/>
        </w:sectPr>
      </w:pPr>
      <w:r w:rsidRPr="0056248B">
        <w:rPr>
          <w:rFonts w:ascii="Arial" w:hAnsi="Arial" w:cs="Arial"/>
          <w:sz w:val="22"/>
          <w:szCs w:val="22"/>
        </w:rPr>
        <w:t>To be a school firmly embedded in the heart of its community</w:t>
      </w:r>
    </w:p>
    <w:p w:rsidR="001438A6" w:rsidRDefault="001438A6" w:rsidP="001438A6">
      <w:pPr>
        <w:pStyle w:val="Heading9"/>
        <w:tabs>
          <w:tab w:val="clear" w:pos="720"/>
        </w:tabs>
        <w:rPr>
          <w:sz w:val="24"/>
          <w:szCs w:val="24"/>
        </w:rPr>
      </w:pPr>
      <w:r>
        <w:rPr>
          <w:sz w:val="24"/>
          <w:szCs w:val="24"/>
        </w:rPr>
        <w:lastRenderedPageBreak/>
        <w:t>How was this departmental improvement plan drawn up?</w:t>
      </w:r>
    </w:p>
    <w:p w:rsidR="001438A6" w:rsidRPr="00D3341D" w:rsidRDefault="001438A6" w:rsidP="001438A6"/>
    <w:p w:rsidR="001438A6" w:rsidRDefault="001438A6" w:rsidP="001438A6">
      <w:pPr>
        <w:pStyle w:val="Heading9"/>
        <w:tabs>
          <w:tab w:val="clear" w:pos="720"/>
          <w:tab w:val="left" w:pos="567"/>
        </w:tabs>
        <w:rPr>
          <w:b w:val="0"/>
          <w:sz w:val="24"/>
          <w:szCs w:val="24"/>
        </w:rPr>
      </w:pPr>
      <w:r w:rsidRPr="003D1913">
        <w:rPr>
          <w:b w:val="0"/>
          <w:sz w:val="24"/>
          <w:szCs w:val="24"/>
        </w:rPr>
        <w:t xml:space="preserve">In developing this plan, we sought the views of </w:t>
      </w:r>
      <w:r>
        <w:rPr>
          <w:b w:val="0"/>
          <w:sz w:val="24"/>
          <w:szCs w:val="24"/>
        </w:rPr>
        <w:t>the Pupil Support team, S3 parents and used both written and verbal feedback from HMIe.</w:t>
      </w:r>
    </w:p>
    <w:p w:rsidR="001438A6" w:rsidRPr="00D3341D" w:rsidRDefault="001438A6" w:rsidP="001438A6"/>
    <w:p w:rsidR="001438A6" w:rsidRDefault="001438A6" w:rsidP="001438A6">
      <w:pPr>
        <w:pStyle w:val="Heading9"/>
        <w:tabs>
          <w:tab w:val="clear" w:pos="720"/>
          <w:tab w:val="left" w:pos="567"/>
        </w:tabs>
        <w:rPr>
          <w:b w:val="0"/>
          <w:sz w:val="24"/>
          <w:szCs w:val="24"/>
        </w:rPr>
      </w:pPr>
      <w:r w:rsidRPr="003D1913">
        <w:rPr>
          <w:b w:val="0"/>
          <w:sz w:val="24"/>
          <w:szCs w:val="24"/>
        </w:rPr>
        <w:t>We also used a</w:t>
      </w:r>
      <w:r>
        <w:rPr>
          <w:b w:val="0"/>
          <w:sz w:val="24"/>
          <w:szCs w:val="24"/>
        </w:rPr>
        <w:t xml:space="preserve"> variety of methods of getting </w:t>
      </w:r>
      <w:r w:rsidRPr="003D1913">
        <w:rPr>
          <w:b w:val="0"/>
          <w:sz w:val="24"/>
          <w:szCs w:val="24"/>
        </w:rPr>
        <w:t>the</w:t>
      </w:r>
      <w:r>
        <w:rPr>
          <w:b w:val="0"/>
          <w:sz w:val="24"/>
          <w:szCs w:val="24"/>
        </w:rPr>
        <w:t>se views such as HMIe parent and pupil questionnaires and the SIF.</w:t>
      </w:r>
    </w:p>
    <w:p w:rsidR="001438A6" w:rsidRDefault="001438A6" w:rsidP="001438A6"/>
    <w:p w:rsidR="001438A6" w:rsidRDefault="001438A6">
      <w:pPr>
        <w:tabs>
          <w:tab w:val="left" w:pos="5136"/>
          <w:tab w:val="left" w:pos="6315"/>
          <w:tab w:val="left" w:pos="8325"/>
        </w:tabs>
      </w:pPr>
    </w:p>
    <w:p w:rsidR="001438A6" w:rsidRDefault="001438A6">
      <w:pPr>
        <w:tabs>
          <w:tab w:val="left" w:pos="5136"/>
          <w:tab w:val="left" w:pos="6315"/>
          <w:tab w:val="left" w:pos="8325"/>
        </w:tabs>
      </w:pPr>
    </w:p>
    <w:p w:rsidR="001438A6" w:rsidRDefault="001438A6">
      <w:pPr>
        <w:tabs>
          <w:tab w:val="left" w:pos="5136"/>
          <w:tab w:val="left" w:pos="6315"/>
          <w:tab w:val="left" w:pos="8325"/>
        </w:tabs>
      </w:pPr>
    </w:p>
    <w:p w:rsidR="001438A6" w:rsidRDefault="001438A6">
      <w:pPr>
        <w:tabs>
          <w:tab w:val="left" w:pos="5136"/>
          <w:tab w:val="left" w:pos="6315"/>
          <w:tab w:val="left" w:pos="8325"/>
        </w:tabs>
      </w:pPr>
    </w:p>
    <w:p w:rsidR="001438A6" w:rsidRDefault="001438A6">
      <w:pPr>
        <w:tabs>
          <w:tab w:val="left" w:pos="5136"/>
          <w:tab w:val="left" w:pos="6315"/>
          <w:tab w:val="left" w:pos="8325"/>
        </w:tabs>
      </w:pPr>
    </w:p>
    <w:p w:rsidR="001438A6" w:rsidRDefault="001438A6">
      <w:pPr>
        <w:tabs>
          <w:tab w:val="left" w:pos="5136"/>
          <w:tab w:val="left" w:pos="6315"/>
          <w:tab w:val="left" w:pos="8325"/>
        </w:tabs>
      </w:pPr>
    </w:p>
    <w:p w:rsidR="001438A6" w:rsidRDefault="001438A6">
      <w:pPr>
        <w:tabs>
          <w:tab w:val="left" w:pos="5136"/>
          <w:tab w:val="left" w:pos="6315"/>
          <w:tab w:val="left" w:pos="8325"/>
        </w:tabs>
      </w:pPr>
    </w:p>
    <w:p w:rsidR="001438A6" w:rsidRDefault="001438A6" w:rsidP="001438A6">
      <w:pPr>
        <w:pStyle w:val="Heading9"/>
        <w:tabs>
          <w:tab w:val="clear" w:pos="720"/>
        </w:tabs>
        <w:rPr>
          <w:sz w:val="24"/>
          <w:szCs w:val="32"/>
        </w:rPr>
      </w:pPr>
      <w:r>
        <w:rPr>
          <w:sz w:val="24"/>
          <w:szCs w:val="32"/>
        </w:rPr>
        <w:t>How we will know if we are achieving our aims?</w:t>
      </w:r>
    </w:p>
    <w:p w:rsidR="001438A6" w:rsidRDefault="001438A6" w:rsidP="001438A6"/>
    <w:p w:rsidR="001438A6" w:rsidRDefault="001438A6" w:rsidP="001438A6">
      <w:pPr>
        <w:rPr>
          <w:rFonts w:ascii="Arial" w:hAnsi="Arial" w:cs="Arial"/>
        </w:rPr>
      </w:pPr>
      <w:r>
        <w:rPr>
          <w:rFonts w:ascii="Arial" w:hAnsi="Arial" w:cs="Arial"/>
        </w:rPr>
        <w:t xml:space="preserve">We will monitor and evaluate the progress we are making to achieve the key outcomes set out in this plan. </w:t>
      </w:r>
    </w:p>
    <w:p w:rsidR="001438A6" w:rsidRDefault="001438A6" w:rsidP="001438A6">
      <w:pPr>
        <w:rPr>
          <w:rFonts w:ascii="Arial" w:hAnsi="Arial" w:cs="Arial"/>
        </w:rPr>
      </w:pPr>
      <w:r>
        <w:rPr>
          <w:rFonts w:ascii="Arial" w:hAnsi="Arial" w:cs="Arial"/>
        </w:rPr>
        <w:t>We do this by effective departmental self-evaluation and quality assurance throughout the session.</w:t>
      </w:r>
    </w:p>
    <w:p w:rsidR="001438A6" w:rsidRDefault="001438A6" w:rsidP="001438A6">
      <w:pPr>
        <w:rPr>
          <w:rFonts w:ascii="Arial" w:hAnsi="Arial" w:cs="Arial"/>
        </w:rPr>
      </w:pPr>
    </w:p>
    <w:p w:rsidR="001438A6" w:rsidRDefault="001438A6" w:rsidP="001438A6">
      <w:pPr>
        <w:rPr>
          <w:rFonts w:ascii="Arial" w:hAnsi="Arial" w:cs="Arial"/>
        </w:rPr>
      </w:pPr>
    </w:p>
    <w:p w:rsidR="001438A6" w:rsidRDefault="001438A6" w:rsidP="001438A6">
      <w:pPr>
        <w:rPr>
          <w:rFonts w:ascii="Arial" w:hAnsi="Arial" w:cs="Arial"/>
        </w:rPr>
      </w:pPr>
    </w:p>
    <w:p w:rsidR="001438A6" w:rsidRDefault="001438A6" w:rsidP="001438A6">
      <w:pPr>
        <w:rPr>
          <w:rFonts w:ascii="Arial" w:hAnsi="Arial" w:cs="Arial"/>
        </w:rPr>
      </w:pPr>
    </w:p>
    <w:p w:rsidR="001438A6" w:rsidRDefault="001438A6" w:rsidP="001438A6">
      <w:pPr>
        <w:rPr>
          <w:rFonts w:ascii="Arial" w:hAnsi="Arial" w:cs="Arial"/>
        </w:rPr>
      </w:pPr>
    </w:p>
    <w:p w:rsidR="001438A6" w:rsidRDefault="001438A6" w:rsidP="001438A6">
      <w:pPr>
        <w:rPr>
          <w:rFonts w:ascii="Arial" w:hAnsi="Arial" w:cs="Arial"/>
        </w:rPr>
      </w:pPr>
    </w:p>
    <w:p w:rsidR="001438A6" w:rsidRDefault="001438A6" w:rsidP="001438A6">
      <w:pPr>
        <w:rPr>
          <w:rFonts w:ascii="Arial" w:hAnsi="Arial" w:cs="Arial"/>
        </w:rPr>
      </w:pPr>
    </w:p>
    <w:p w:rsidR="001438A6" w:rsidRDefault="001438A6" w:rsidP="001438A6">
      <w:pPr>
        <w:rPr>
          <w:rFonts w:ascii="Arial" w:hAnsi="Arial" w:cs="Arial"/>
        </w:rPr>
      </w:pPr>
    </w:p>
    <w:p w:rsidR="001438A6" w:rsidRDefault="001438A6" w:rsidP="001438A6">
      <w:pPr>
        <w:rPr>
          <w:rFonts w:ascii="Arial" w:hAnsi="Arial" w:cs="Arial"/>
        </w:rPr>
      </w:pPr>
    </w:p>
    <w:p w:rsidR="001438A6" w:rsidRDefault="001438A6" w:rsidP="001438A6">
      <w:pPr>
        <w:rPr>
          <w:rFonts w:ascii="Arial" w:hAnsi="Arial" w:cs="Arial"/>
        </w:rPr>
      </w:pPr>
    </w:p>
    <w:p w:rsidR="0056248B" w:rsidRDefault="0056248B" w:rsidP="00FD1F7D">
      <w:pPr>
        <w:rPr>
          <w:rFonts w:ascii="Arial" w:hAnsi="Arial" w:cs="Arial"/>
          <w:b/>
          <w:bCs/>
        </w:rPr>
        <w:sectPr w:rsidR="0056248B" w:rsidSect="001C6195">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1440" w:left="1440" w:header="708" w:footer="708" w:gutter="0"/>
          <w:cols w:space="708"/>
          <w:docGrid w:linePitch="360"/>
        </w:sectPr>
      </w:pPr>
    </w:p>
    <w:tbl>
      <w:tblPr>
        <w:tblW w:w="50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2"/>
        <w:gridCol w:w="369"/>
        <w:gridCol w:w="347"/>
        <w:gridCol w:w="4089"/>
        <w:gridCol w:w="385"/>
        <w:gridCol w:w="1522"/>
        <w:gridCol w:w="404"/>
        <w:gridCol w:w="3417"/>
        <w:gridCol w:w="439"/>
        <w:gridCol w:w="3038"/>
        <w:gridCol w:w="25"/>
        <w:gridCol w:w="25"/>
      </w:tblGrid>
      <w:tr w:rsidR="00FC314C" w:rsidTr="005F240E">
        <w:trPr>
          <w:gridAfter w:val="2"/>
          <w:wAfter w:w="16" w:type="pct"/>
          <w:trHeight w:val="706"/>
        </w:trPr>
        <w:tc>
          <w:tcPr>
            <w:tcW w:w="4984" w:type="pct"/>
            <w:gridSpan w:val="11"/>
            <w:vAlign w:val="center"/>
          </w:tcPr>
          <w:p w:rsidR="00FC314C" w:rsidRPr="00780C4A" w:rsidRDefault="00FC314C" w:rsidP="00FD1F7D">
            <w:pPr>
              <w:rPr>
                <w:rFonts w:ascii="Arial" w:hAnsi="Arial" w:cs="Arial"/>
                <w:b/>
                <w:bCs/>
                <w:sz w:val="20"/>
                <w:szCs w:val="20"/>
              </w:rPr>
            </w:pPr>
            <w:r>
              <w:rPr>
                <w:rFonts w:ascii="Arial" w:hAnsi="Arial" w:cs="Arial"/>
                <w:b/>
                <w:bCs/>
              </w:rPr>
              <w:lastRenderedPageBreak/>
              <w:t>School priority 1: Learning and Teaching</w:t>
            </w:r>
          </w:p>
        </w:tc>
      </w:tr>
      <w:tr w:rsidR="00FC314C" w:rsidTr="005F240E">
        <w:trPr>
          <w:gridAfter w:val="2"/>
          <w:wAfter w:w="16" w:type="pct"/>
          <w:trHeight w:val="882"/>
        </w:trPr>
        <w:tc>
          <w:tcPr>
            <w:tcW w:w="547" w:type="pct"/>
            <w:gridSpan w:val="2"/>
            <w:vAlign w:val="center"/>
          </w:tcPr>
          <w:p w:rsidR="00FC314C" w:rsidRPr="00780C4A" w:rsidRDefault="00FC314C" w:rsidP="002C6C8B">
            <w:pPr>
              <w:jc w:val="center"/>
              <w:rPr>
                <w:rFonts w:ascii="Arial" w:hAnsi="Arial" w:cs="Arial"/>
                <w:b/>
                <w:bCs/>
                <w:sz w:val="20"/>
                <w:szCs w:val="20"/>
              </w:rPr>
            </w:pPr>
            <w:r w:rsidRPr="00780C4A">
              <w:rPr>
                <w:rFonts w:ascii="Arial" w:hAnsi="Arial" w:cs="Arial"/>
                <w:b/>
                <w:bCs/>
                <w:sz w:val="20"/>
                <w:szCs w:val="20"/>
              </w:rPr>
              <w:t>NIF key driver</w:t>
            </w:r>
          </w:p>
        </w:tc>
        <w:tc>
          <w:tcPr>
            <w:tcW w:w="227" w:type="pct"/>
            <w:gridSpan w:val="2"/>
            <w:vAlign w:val="center"/>
          </w:tcPr>
          <w:p w:rsidR="00FC314C" w:rsidRPr="00B04B17" w:rsidRDefault="00FC314C" w:rsidP="002C6C8B">
            <w:pPr>
              <w:spacing w:after="120"/>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rsidR="00FC314C" w:rsidRDefault="00FC314C" w:rsidP="002C6C8B">
            <w:pPr>
              <w:spacing w:after="120"/>
              <w:jc w:val="center"/>
              <w:rPr>
                <w:rFonts w:ascii="Arial" w:hAnsi="Arial" w:cs="Arial"/>
                <w:b/>
                <w:bCs/>
                <w:sz w:val="16"/>
                <w:szCs w:val="16"/>
              </w:rPr>
            </w:pPr>
            <w:r w:rsidRPr="00B04B17">
              <w:rPr>
                <w:rFonts w:ascii="Arial" w:hAnsi="Arial" w:cs="Arial"/>
                <w:b/>
                <w:bCs/>
                <w:sz w:val="16"/>
                <w:szCs w:val="16"/>
              </w:rPr>
              <w:t>HGIOELC</w:t>
            </w:r>
          </w:p>
          <w:p w:rsidR="00FC314C" w:rsidRPr="005311CF" w:rsidRDefault="00FC314C" w:rsidP="002C6C8B">
            <w:pPr>
              <w:spacing w:after="120"/>
              <w:jc w:val="center"/>
              <w:rPr>
                <w:rFonts w:ascii="Arial" w:hAnsi="Arial" w:cs="Arial"/>
                <w:b/>
                <w:bCs/>
                <w:sz w:val="20"/>
                <w:szCs w:val="20"/>
              </w:rPr>
            </w:pPr>
            <w:r w:rsidRPr="005311CF">
              <w:rPr>
                <w:rFonts w:ascii="Arial" w:hAnsi="Arial" w:cs="Arial"/>
                <w:b/>
                <w:bCs/>
                <w:sz w:val="20"/>
                <w:szCs w:val="20"/>
              </w:rPr>
              <w:t>QIs</w:t>
            </w:r>
          </w:p>
        </w:tc>
        <w:tc>
          <w:tcPr>
            <w:tcW w:w="1417" w:type="pct"/>
            <w:gridSpan w:val="2"/>
            <w:vAlign w:val="center"/>
          </w:tcPr>
          <w:p w:rsidR="00FC314C" w:rsidRPr="00780C4A" w:rsidRDefault="00FC314C" w:rsidP="002C6C8B">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10" w:type="pct"/>
            <w:gridSpan w:val="2"/>
            <w:vAlign w:val="center"/>
          </w:tcPr>
          <w:p w:rsidR="00FC314C" w:rsidRPr="00B04B17" w:rsidRDefault="00FC314C" w:rsidP="002C6C8B">
            <w:pPr>
              <w:jc w:val="center"/>
              <w:rPr>
                <w:rFonts w:ascii="Arial" w:hAnsi="Arial" w:cs="Arial"/>
                <w:b/>
                <w:bCs/>
                <w:sz w:val="20"/>
                <w:szCs w:val="20"/>
              </w:rPr>
            </w:pPr>
            <w:r>
              <w:rPr>
                <w:rFonts w:ascii="Arial" w:hAnsi="Arial" w:cs="Arial"/>
                <w:b/>
                <w:bCs/>
                <w:sz w:val="20"/>
                <w:szCs w:val="20"/>
              </w:rPr>
              <w:t>Who will be responsible for implementation?</w:t>
            </w:r>
          </w:p>
        </w:tc>
        <w:tc>
          <w:tcPr>
            <w:tcW w:w="1221" w:type="pct"/>
            <w:gridSpan w:val="2"/>
            <w:vAlign w:val="center"/>
          </w:tcPr>
          <w:p w:rsidR="00FC314C" w:rsidRPr="00780C4A" w:rsidRDefault="00FC314C" w:rsidP="002C6C8B">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FC314C" w:rsidRPr="00780C4A" w:rsidRDefault="00FC314C" w:rsidP="002C6C8B">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staff; families etc)</w:t>
            </w:r>
          </w:p>
        </w:tc>
        <w:tc>
          <w:tcPr>
            <w:tcW w:w="962" w:type="pct"/>
            <w:vAlign w:val="center"/>
          </w:tcPr>
          <w:p w:rsidR="00FC314C" w:rsidRPr="00780C4A" w:rsidRDefault="00FC314C" w:rsidP="002C6C8B">
            <w:pPr>
              <w:jc w:val="center"/>
              <w:rPr>
                <w:rFonts w:ascii="Arial" w:hAnsi="Arial" w:cs="Arial"/>
                <w:b/>
                <w:bCs/>
                <w:sz w:val="20"/>
                <w:szCs w:val="20"/>
              </w:rPr>
            </w:pPr>
            <w:r w:rsidRPr="00780C4A">
              <w:rPr>
                <w:rFonts w:ascii="Arial" w:hAnsi="Arial" w:cs="Arial"/>
                <w:b/>
                <w:bCs/>
                <w:sz w:val="20"/>
                <w:szCs w:val="20"/>
              </w:rPr>
              <w:t>How will we measure this?</w:t>
            </w:r>
          </w:p>
        </w:tc>
      </w:tr>
      <w:tr w:rsidR="00FC314C" w:rsidTr="005F240E">
        <w:trPr>
          <w:gridAfter w:val="2"/>
          <w:wAfter w:w="16" w:type="pct"/>
          <w:trHeight w:val="1872"/>
        </w:trPr>
        <w:tc>
          <w:tcPr>
            <w:tcW w:w="547" w:type="pct"/>
            <w:gridSpan w:val="2"/>
          </w:tcPr>
          <w:p w:rsidR="00FC314C" w:rsidRDefault="00FC314C" w:rsidP="00FD1F7D">
            <w:pPr>
              <w:rPr>
                <w:rFonts w:ascii="Arial" w:hAnsi="Arial" w:cs="Arial"/>
                <w:i/>
                <w:sz w:val="18"/>
                <w:szCs w:val="18"/>
              </w:rPr>
            </w:pPr>
            <w:r>
              <w:rPr>
                <w:rFonts w:ascii="Arial" w:hAnsi="Arial" w:cs="Arial"/>
                <w:i/>
                <w:sz w:val="18"/>
                <w:szCs w:val="18"/>
              </w:rPr>
              <w:t>Performance Information</w:t>
            </w:r>
          </w:p>
          <w:p w:rsidR="00FC314C" w:rsidRPr="007D2702" w:rsidRDefault="00FC314C" w:rsidP="00FD1F7D">
            <w:pPr>
              <w:rPr>
                <w:rFonts w:ascii="Arial" w:hAnsi="Arial" w:cs="Arial"/>
                <w:i/>
                <w:sz w:val="18"/>
                <w:szCs w:val="18"/>
              </w:rPr>
            </w:pPr>
            <w:r>
              <w:rPr>
                <w:rFonts w:ascii="Arial" w:hAnsi="Arial" w:cs="Arial"/>
                <w:i/>
                <w:sz w:val="18"/>
                <w:szCs w:val="18"/>
              </w:rPr>
              <w:t>School improvement</w:t>
            </w:r>
          </w:p>
        </w:tc>
        <w:tc>
          <w:tcPr>
            <w:tcW w:w="227" w:type="pct"/>
            <w:gridSpan w:val="2"/>
          </w:tcPr>
          <w:p w:rsidR="00FC314C" w:rsidRDefault="00FC314C" w:rsidP="00FD1F7D">
            <w:pPr>
              <w:spacing w:after="120"/>
              <w:rPr>
                <w:rFonts w:ascii="Arial" w:hAnsi="Arial" w:cs="Arial"/>
                <w:i/>
                <w:sz w:val="18"/>
                <w:szCs w:val="18"/>
              </w:rPr>
            </w:pPr>
            <w:r>
              <w:rPr>
                <w:rFonts w:ascii="Arial" w:hAnsi="Arial" w:cs="Arial"/>
                <w:i/>
                <w:sz w:val="18"/>
                <w:szCs w:val="18"/>
              </w:rPr>
              <w:t>2.2</w:t>
            </w:r>
          </w:p>
          <w:p w:rsidR="00FC314C" w:rsidRDefault="00FC314C" w:rsidP="00FD1F7D">
            <w:pPr>
              <w:spacing w:after="120"/>
              <w:rPr>
                <w:rFonts w:ascii="Arial" w:hAnsi="Arial" w:cs="Arial"/>
                <w:i/>
                <w:sz w:val="18"/>
                <w:szCs w:val="18"/>
              </w:rPr>
            </w:pPr>
            <w:r>
              <w:rPr>
                <w:rFonts w:ascii="Arial" w:hAnsi="Arial" w:cs="Arial"/>
                <w:i/>
                <w:sz w:val="18"/>
                <w:szCs w:val="18"/>
              </w:rPr>
              <w:t>2.3</w:t>
            </w:r>
          </w:p>
          <w:p w:rsidR="00FC314C" w:rsidRDefault="00FC314C" w:rsidP="00FD1F7D">
            <w:pPr>
              <w:spacing w:after="120"/>
              <w:rPr>
                <w:rFonts w:ascii="Arial" w:hAnsi="Arial" w:cs="Arial"/>
                <w:i/>
                <w:sz w:val="18"/>
                <w:szCs w:val="18"/>
              </w:rPr>
            </w:pPr>
            <w:r>
              <w:rPr>
                <w:rFonts w:ascii="Arial" w:hAnsi="Arial" w:cs="Arial"/>
                <w:i/>
                <w:sz w:val="18"/>
                <w:szCs w:val="18"/>
              </w:rPr>
              <w:t>3.1</w:t>
            </w:r>
          </w:p>
          <w:p w:rsidR="00FC314C" w:rsidRPr="007D2702" w:rsidRDefault="00FC314C" w:rsidP="00FD1F7D">
            <w:pPr>
              <w:spacing w:after="120"/>
              <w:rPr>
                <w:rFonts w:ascii="Arial" w:hAnsi="Arial" w:cs="Arial"/>
                <w:i/>
                <w:sz w:val="18"/>
                <w:szCs w:val="18"/>
              </w:rPr>
            </w:pPr>
            <w:r>
              <w:rPr>
                <w:rFonts w:ascii="Arial" w:hAnsi="Arial" w:cs="Arial"/>
                <w:i/>
                <w:sz w:val="18"/>
                <w:szCs w:val="18"/>
              </w:rPr>
              <w:t>3.2</w:t>
            </w:r>
          </w:p>
        </w:tc>
        <w:tc>
          <w:tcPr>
            <w:tcW w:w="1417" w:type="pct"/>
            <w:gridSpan w:val="2"/>
          </w:tcPr>
          <w:p w:rsidR="00FC314C" w:rsidRPr="007D2702" w:rsidRDefault="00FC314C" w:rsidP="00FD1F7D">
            <w:pPr>
              <w:rPr>
                <w:rFonts w:ascii="Arial" w:hAnsi="Arial" w:cs="Arial"/>
                <w:i/>
                <w:sz w:val="18"/>
                <w:szCs w:val="18"/>
              </w:rPr>
            </w:pPr>
            <w:r>
              <w:rPr>
                <w:rFonts w:ascii="Arial" w:hAnsi="Arial" w:cs="Arial"/>
                <w:i/>
                <w:sz w:val="18"/>
                <w:szCs w:val="18"/>
              </w:rPr>
              <w:t>Implement the agreed set of expectations around the “JHS lesson”. This will include basic routines, differentiation and Higher Order Thinking Skills via a range of collaborative and co-operative teaching strategies implemented in every lesson.</w:t>
            </w:r>
          </w:p>
        </w:tc>
        <w:tc>
          <w:tcPr>
            <w:tcW w:w="610" w:type="pct"/>
            <w:gridSpan w:val="2"/>
          </w:tcPr>
          <w:p w:rsidR="00FC314C" w:rsidRDefault="00FC314C" w:rsidP="00FD1F7D">
            <w:pPr>
              <w:spacing w:after="120"/>
              <w:rPr>
                <w:rFonts w:ascii="Arial" w:hAnsi="Arial" w:cs="Arial"/>
                <w:i/>
                <w:sz w:val="18"/>
                <w:szCs w:val="18"/>
              </w:rPr>
            </w:pPr>
            <w:r>
              <w:rPr>
                <w:rFonts w:ascii="Arial" w:hAnsi="Arial" w:cs="Arial"/>
                <w:i/>
                <w:sz w:val="18"/>
                <w:szCs w:val="18"/>
              </w:rPr>
              <w:t>D Rainey</w:t>
            </w:r>
          </w:p>
          <w:p w:rsidR="00FC314C" w:rsidRDefault="00FC314C" w:rsidP="00FD1F7D">
            <w:pPr>
              <w:spacing w:after="120"/>
              <w:rPr>
                <w:rFonts w:ascii="Arial" w:hAnsi="Arial" w:cs="Arial"/>
                <w:i/>
                <w:sz w:val="18"/>
                <w:szCs w:val="18"/>
              </w:rPr>
            </w:pPr>
            <w:r>
              <w:rPr>
                <w:rFonts w:ascii="Arial" w:hAnsi="Arial" w:cs="Arial"/>
                <w:i/>
                <w:sz w:val="18"/>
                <w:szCs w:val="18"/>
              </w:rPr>
              <w:t>L Robson</w:t>
            </w:r>
          </w:p>
          <w:p w:rsidR="00FC314C" w:rsidRDefault="00FC314C" w:rsidP="00FD1F7D">
            <w:pPr>
              <w:spacing w:after="120"/>
              <w:rPr>
                <w:rFonts w:ascii="Arial" w:hAnsi="Arial" w:cs="Arial"/>
                <w:i/>
                <w:sz w:val="18"/>
                <w:szCs w:val="18"/>
              </w:rPr>
            </w:pPr>
            <w:r>
              <w:rPr>
                <w:rFonts w:ascii="Arial" w:hAnsi="Arial" w:cs="Arial"/>
                <w:i/>
                <w:sz w:val="18"/>
                <w:szCs w:val="18"/>
              </w:rPr>
              <w:t>C Wilson</w:t>
            </w:r>
          </w:p>
          <w:p w:rsidR="00FC314C" w:rsidRDefault="00FC314C" w:rsidP="00FD1F7D">
            <w:pPr>
              <w:spacing w:after="120"/>
              <w:rPr>
                <w:rFonts w:ascii="Arial" w:hAnsi="Arial" w:cs="Arial"/>
                <w:i/>
                <w:sz w:val="18"/>
                <w:szCs w:val="18"/>
              </w:rPr>
            </w:pPr>
            <w:r>
              <w:rPr>
                <w:rFonts w:ascii="Arial" w:hAnsi="Arial" w:cs="Arial"/>
                <w:i/>
                <w:sz w:val="18"/>
                <w:szCs w:val="18"/>
              </w:rPr>
              <w:t>J Brown</w:t>
            </w:r>
          </w:p>
          <w:p w:rsidR="00FC314C" w:rsidRPr="007D2702" w:rsidRDefault="00FC314C" w:rsidP="00FD1F7D">
            <w:pPr>
              <w:spacing w:after="120"/>
              <w:rPr>
                <w:rFonts w:ascii="Arial" w:hAnsi="Arial" w:cs="Arial"/>
                <w:i/>
                <w:sz w:val="18"/>
                <w:szCs w:val="18"/>
              </w:rPr>
            </w:pPr>
            <w:r>
              <w:rPr>
                <w:rFonts w:ascii="Arial" w:hAnsi="Arial" w:cs="Arial"/>
                <w:i/>
                <w:sz w:val="18"/>
                <w:szCs w:val="18"/>
              </w:rPr>
              <w:t>E Wilkie</w:t>
            </w:r>
          </w:p>
        </w:tc>
        <w:tc>
          <w:tcPr>
            <w:tcW w:w="1221" w:type="pct"/>
            <w:gridSpan w:val="2"/>
          </w:tcPr>
          <w:p w:rsidR="00FC314C" w:rsidRDefault="00FC314C" w:rsidP="00FD1F7D">
            <w:pPr>
              <w:spacing w:after="120"/>
              <w:rPr>
                <w:rFonts w:ascii="Arial" w:hAnsi="Arial" w:cs="Arial"/>
                <w:i/>
                <w:sz w:val="18"/>
                <w:szCs w:val="18"/>
              </w:rPr>
            </w:pPr>
            <w:r>
              <w:rPr>
                <w:rFonts w:ascii="Arial" w:hAnsi="Arial" w:cs="Arial"/>
                <w:i/>
                <w:sz w:val="18"/>
                <w:szCs w:val="18"/>
              </w:rPr>
              <w:t>Consistently higher standard of teaching and learning in PSE.</w:t>
            </w:r>
          </w:p>
          <w:p w:rsidR="00FC314C" w:rsidRDefault="00FC314C" w:rsidP="00FD1F7D">
            <w:pPr>
              <w:spacing w:after="120"/>
              <w:rPr>
                <w:rFonts w:ascii="Arial" w:hAnsi="Arial" w:cs="Arial"/>
                <w:i/>
                <w:sz w:val="18"/>
                <w:szCs w:val="18"/>
              </w:rPr>
            </w:pPr>
            <w:r>
              <w:rPr>
                <w:rFonts w:ascii="Arial" w:hAnsi="Arial" w:cs="Arial"/>
                <w:i/>
                <w:sz w:val="18"/>
                <w:szCs w:val="18"/>
              </w:rPr>
              <w:t>Raising profile of the importance of PSE in the curriculum.</w:t>
            </w:r>
          </w:p>
          <w:p w:rsidR="00FC314C" w:rsidRDefault="00FC314C" w:rsidP="00FD1F7D">
            <w:pPr>
              <w:spacing w:after="120"/>
              <w:rPr>
                <w:rFonts w:ascii="Arial" w:hAnsi="Arial" w:cs="Arial"/>
                <w:i/>
                <w:sz w:val="18"/>
                <w:szCs w:val="18"/>
              </w:rPr>
            </w:pPr>
            <w:r>
              <w:rPr>
                <w:rFonts w:ascii="Arial" w:hAnsi="Arial" w:cs="Arial"/>
                <w:i/>
                <w:sz w:val="18"/>
                <w:szCs w:val="18"/>
              </w:rPr>
              <w:t>Increase pupil engagement</w:t>
            </w:r>
          </w:p>
          <w:p w:rsidR="00FC314C" w:rsidRPr="007D2702" w:rsidRDefault="00FC314C" w:rsidP="00FD1F7D">
            <w:pPr>
              <w:spacing w:after="120"/>
              <w:rPr>
                <w:rFonts w:ascii="Arial" w:hAnsi="Arial" w:cs="Arial"/>
                <w:i/>
                <w:sz w:val="18"/>
                <w:szCs w:val="18"/>
              </w:rPr>
            </w:pPr>
            <w:r>
              <w:rPr>
                <w:rFonts w:ascii="Arial" w:hAnsi="Arial" w:cs="Arial"/>
                <w:i/>
                <w:sz w:val="18"/>
                <w:szCs w:val="18"/>
              </w:rPr>
              <w:t>Increase in pupil well-being</w:t>
            </w:r>
          </w:p>
        </w:tc>
        <w:tc>
          <w:tcPr>
            <w:tcW w:w="962" w:type="pct"/>
          </w:tcPr>
          <w:p w:rsidR="00FC314C" w:rsidRDefault="00FC314C" w:rsidP="00FD1F7D">
            <w:pPr>
              <w:spacing w:after="120"/>
              <w:rPr>
                <w:rFonts w:ascii="Arial" w:hAnsi="Arial" w:cs="Arial"/>
                <w:i/>
                <w:sz w:val="18"/>
                <w:szCs w:val="18"/>
              </w:rPr>
            </w:pPr>
            <w:r>
              <w:rPr>
                <w:rFonts w:ascii="Arial" w:hAnsi="Arial" w:cs="Arial"/>
                <w:i/>
                <w:sz w:val="18"/>
                <w:szCs w:val="18"/>
              </w:rPr>
              <w:t>Pupil evaluations</w:t>
            </w:r>
          </w:p>
          <w:p w:rsidR="00FC314C" w:rsidRDefault="00FC314C" w:rsidP="00FD1F7D">
            <w:pPr>
              <w:spacing w:after="120"/>
              <w:rPr>
                <w:rFonts w:ascii="Arial" w:hAnsi="Arial" w:cs="Arial"/>
                <w:i/>
                <w:sz w:val="18"/>
                <w:szCs w:val="18"/>
              </w:rPr>
            </w:pPr>
            <w:r>
              <w:rPr>
                <w:rFonts w:ascii="Arial" w:hAnsi="Arial" w:cs="Arial"/>
                <w:i/>
                <w:sz w:val="18"/>
                <w:szCs w:val="18"/>
              </w:rPr>
              <w:t>Moderation</w:t>
            </w:r>
          </w:p>
          <w:p w:rsidR="00FC314C" w:rsidRDefault="00FC314C" w:rsidP="00FD1F7D">
            <w:pPr>
              <w:spacing w:after="120"/>
              <w:rPr>
                <w:rFonts w:ascii="Arial" w:hAnsi="Arial" w:cs="Arial"/>
                <w:i/>
                <w:sz w:val="18"/>
                <w:szCs w:val="18"/>
              </w:rPr>
            </w:pPr>
            <w:r>
              <w:rPr>
                <w:rFonts w:ascii="Arial" w:hAnsi="Arial" w:cs="Arial"/>
                <w:i/>
                <w:sz w:val="18"/>
                <w:szCs w:val="18"/>
              </w:rPr>
              <w:t>Learning walks</w:t>
            </w:r>
          </w:p>
          <w:p w:rsidR="00FC314C" w:rsidRPr="007D2702" w:rsidRDefault="00FC314C" w:rsidP="00FD1F7D">
            <w:pPr>
              <w:spacing w:after="120"/>
              <w:rPr>
                <w:rFonts w:ascii="Arial" w:hAnsi="Arial" w:cs="Arial"/>
                <w:i/>
                <w:sz w:val="18"/>
                <w:szCs w:val="18"/>
              </w:rPr>
            </w:pPr>
            <w:r>
              <w:rPr>
                <w:rFonts w:ascii="Arial" w:hAnsi="Arial" w:cs="Arial"/>
                <w:i/>
                <w:sz w:val="18"/>
                <w:szCs w:val="18"/>
              </w:rPr>
              <w:t>Use termly Well-being Web assessments</w:t>
            </w:r>
          </w:p>
        </w:tc>
      </w:tr>
      <w:tr w:rsidR="00FC314C" w:rsidTr="005F240E">
        <w:trPr>
          <w:gridAfter w:val="2"/>
          <w:wAfter w:w="16" w:type="pct"/>
          <w:trHeight w:val="207"/>
        </w:trPr>
        <w:tc>
          <w:tcPr>
            <w:tcW w:w="547" w:type="pct"/>
            <w:gridSpan w:val="2"/>
          </w:tcPr>
          <w:p w:rsidR="00FC314C" w:rsidRDefault="00FC314C" w:rsidP="002C6C8B">
            <w:pPr>
              <w:spacing w:after="120"/>
              <w:rPr>
                <w:rFonts w:ascii="Arial" w:hAnsi="Arial" w:cs="Arial"/>
                <w:i/>
                <w:sz w:val="18"/>
                <w:szCs w:val="18"/>
              </w:rPr>
            </w:pPr>
            <w:r>
              <w:rPr>
                <w:rFonts w:ascii="Arial" w:hAnsi="Arial" w:cs="Arial"/>
                <w:i/>
                <w:sz w:val="18"/>
                <w:szCs w:val="18"/>
              </w:rPr>
              <w:t>Performance Information</w:t>
            </w:r>
          </w:p>
          <w:p w:rsidR="00FC314C" w:rsidRDefault="00FC314C" w:rsidP="002C6C8B">
            <w:pPr>
              <w:spacing w:after="120"/>
              <w:rPr>
                <w:rFonts w:ascii="Arial" w:hAnsi="Arial" w:cs="Arial"/>
                <w:i/>
                <w:sz w:val="18"/>
                <w:szCs w:val="18"/>
              </w:rPr>
            </w:pPr>
            <w:r>
              <w:rPr>
                <w:rFonts w:ascii="Arial" w:hAnsi="Arial" w:cs="Arial"/>
                <w:i/>
                <w:sz w:val="18"/>
                <w:szCs w:val="18"/>
              </w:rPr>
              <w:t>School improvement</w:t>
            </w:r>
          </w:p>
          <w:p w:rsidR="00FC314C" w:rsidRDefault="00FC314C" w:rsidP="002C6C8B">
            <w:pPr>
              <w:spacing w:after="120"/>
              <w:rPr>
                <w:rFonts w:ascii="Arial" w:hAnsi="Arial" w:cs="Arial"/>
                <w:i/>
                <w:sz w:val="18"/>
                <w:szCs w:val="18"/>
              </w:rPr>
            </w:pPr>
            <w:r w:rsidRPr="00B23986">
              <w:rPr>
                <w:rFonts w:ascii="Arial" w:hAnsi="Arial" w:cs="Arial"/>
                <w:i/>
                <w:sz w:val="18"/>
                <w:szCs w:val="18"/>
              </w:rPr>
              <w:t>Assessment of Child’s progress</w:t>
            </w:r>
          </w:p>
        </w:tc>
        <w:tc>
          <w:tcPr>
            <w:tcW w:w="227" w:type="pct"/>
            <w:gridSpan w:val="2"/>
          </w:tcPr>
          <w:p w:rsidR="00FC314C" w:rsidRDefault="00FC314C" w:rsidP="002C6C8B">
            <w:pPr>
              <w:spacing w:after="120"/>
              <w:rPr>
                <w:rFonts w:ascii="Arial" w:hAnsi="Arial" w:cs="Arial"/>
                <w:i/>
                <w:sz w:val="18"/>
                <w:szCs w:val="18"/>
              </w:rPr>
            </w:pPr>
            <w:r>
              <w:rPr>
                <w:rFonts w:ascii="Arial" w:hAnsi="Arial" w:cs="Arial"/>
                <w:i/>
                <w:sz w:val="18"/>
                <w:szCs w:val="18"/>
              </w:rPr>
              <w:t>2.3</w:t>
            </w:r>
          </w:p>
          <w:p w:rsidR="00FC314C" w:rsidRDefault="00FC314C" w:rsidP="002C6C8B">
            <w:pPr>
              <w:spacing w:after="120"/>
              <w:rPr>
                <w:rFonts w:ascii="Arial" w:hAnsi="Arial" w:cs="Arial"/>
                <w:i/>
                <w:sz w:val="18"/>
                <w:szCs w:val="18"/>
              </w:rPr>
            </w:pPr>
            <w:r>
              <w:rPr>
                <w:rFonts w:ascii="Arial" w:hAnsi="Arial" w:cs="Arial"/>
                <w:i/>
                <w:sz w:val="18"/>
                <w:szCs w:val="18"/>
              </w:rPr>
              <w:t>1.2</w:t>
            </w:r>
          </w:p>
          <w:p w:rsidR="00FC314C" w:rsidRDefault="00FC314C" w:rsidP="002C6C8B">
            <w:pPr>
              <w:spacing w:after="120"/>
              <w:rPr>
                <w:rFonts w:ascii="Arial" w:hAnsi="Arial" w:cs="Arial"/>
                <w:i/>
                <w:sz w:val="18"/>
                <w:szCs w:val="18"/>
              </w:rPr>
            </w:pPr>
          </w:p>
          <w:p w:rsidR="00FC314C" w:rsidRDefault="00FC314C" w:rsidP="002C6C8B">
            <w:pPr>
              <w:spacing w:after="120"/>
              <w:rPr>
                <w:rFonts w:ascii="Arial" w:hAnsi="Arial" w:cs="Arial"/>
                <w:i/>
                <w:sz w:val="18"/>
                <w:szCs w:val="18"/>
              </w:rPr>
            </w:pPr>
          </w:p>
        </w:tc>
        <w:tc>
          <w:tcPr>
            <w:tcW w:w="1417" w:type="pct"/>
            <w:gridSpan w:val="2"/>
          </w:tcPr>
          <w:p w:rsidR="00FC314C" w:rsidRDefault="00FC314C" w:rsidP="00FD1F7D">
            <w:pPr>
              <w:rPr>
                <w:rFonts w:ascii="Arial" w:hAnsi="Arial" w:cs="Arial"/>
                <w:i/>
                <w:sz w:val="18"/>
                <w:szCs w:val="18"/>
              </w:rPr>
            </w:pPr>
            <w:r>
              <w:rPr>
                <w:rFonts w:ascii="Arial" w:hAnsi="Arial" w:cs="Arial"/>
                <w:i/>
                <w:sz w:val="18"/>
                <w:szCs w:val="18"/>
              </w:rPr>
              <w:t>Pupils experience a wide range of activities relating to PSE  benchmarks, which are matched to Health and Well-being experiences and outcomes and are appropriate for the context of our school.</w:t>
            </w:r>
          </w:p>
          <w:p w:rsidR="00FC314C" w:rsidRDefault="00FC314C" w:rsidP="00FD1F7D">
            <w:pPr>
              <w:rPr>
                <w:rFonts w:ascii="Arial" w:hAnsi="Arial" w:cs="Arial"/>
                <w:i/>
                <w:sz w:val="18"/>
                <w:szCs w:val="18"/>
              </w:rPr>
            </w:pPr>
          </w:p>
          <w:p w:rsidR="00FC314C" w:rsidRDefault="00FC314C" w:rsidP="00FD1F7D">
            <w:pPr>
              <w:rPr>
                <w:rFonts w:ascii="Arial" w:hAnsi="Arial" w:cs="Arial"/>
                <w:i/>
                <w:sz w:val="18"/>
                <w:szCs w:val="18"/>
              </w:rPr>
            </w:pPr>
          </w:p>
        </w:tc>
        <w:tc>
          <w:tcPr>
            <w:tcW w:w="610" w:type="pct"/>
            <w:gridSpan w:val="2"/>
          </w:tcPr>
          <w:p w:rsidR="00FC314C" w:rsidRDefault="00FC314C" w:rsidP="00FD1F7D">
            <w:pPr>
              <w:spacing w:after="120"/>
              <w:rPr>
                <w:rFonts w:ascii="Arial" w:hAnsi="Arial" w:cs="Arial"/>
                <w:i/>
                <w:sz w:val="18"/>
                <w:szCs w:val="18"/>
              </w:rPr>
            </w:pPr>
            <w:r>
              <w:rPr>
                <w:rFonts w:ascii="Arial" w:hAnsi="Arial" w:cs="Arial"/>
                <w:i/>
                <w:sz w:val="18"/>
                <w:szCs w:val="18"/>
              </w:rPr>
              <w:t>D Rainey</w:t>
            </w:r>
          </w:p>
          <w:p w:rsidR="00FC314C" w:rsidRDefault="00FC314C" w:rsidP="00FD1F7D">
            <w:pPr>
              <w:spacing w:after="120"/>
              <w:rPr>
                <w:rFonts w:ascii="Arial" w:hAnsi="Arial" w:cs="Arial"/>
                <w:i/>
                <w:sz w:val="18"/>
                <w:szCs w:val="18"/>
              </w:rPr>
            </w:pPr>
            <w:r>
              <w:rPr>
                <w:rFonts w:ascii="Arial" w:hAnsi="Arial" w:cs="Arial"/>
                <w:i/>
                <w:sz w:val="18"/>
                <w:szCs w:val="18"/>
              </w:rPr>
              <w:t>L Robson</w:t>
            </w:r>
          </w:p>
          <w:p w:rsidR="00FC314C" w:rsidRDefault="00FC314C" w:rsidP="00FD1F7D">
            <w:pPr>
              <w:spacing w:after="120"/>
              <w:rPr>
                <w:rFonts w:ascii="Arial" w:hAnsi="Arial" w:cs="Arial"/>
                <w:i/>
                <w:sz w:val="18"/>
                <w:szCs w:val="18"/>
              </w:rPr>
            </w:pPr>
            <w:r>
              <w:rPr>
                <w:rFonts w:ascii="Arial" w:hAnsi="Arial" w:cs="Arial"/>
                <w:i/>
                <w:sz w:val="18"/>
                <w:szCs w:val="18"/>
              </w:rPr>
              <w:t>C Wilson</w:t>
            </w:r>
          </w:p>
          <w:p w:rsidR="00FD1F7D" w:rsidRDefault="00FC314C" w:rsidP="00FD1F7D">
            <w:pPr>
              <w:spacing w:after="120"/>
              <w:rPr>
                <w:rFonts w:ascii="Arial" w:hAnsi="Arial" w:cs="Arial"/>
                <w:i/>
                <w:sz w:val="18"/>
                <w:szCs w:val="18"/>
              </w:rPr>
            </w:pPr>
            <w:r>
              <w:rPr>
                <w:rFonts w:ascii="Arial" w:hAnsi="Arial" w:cs="Arial"/>
                <w:i/>
                <w:sz w:val="18"/>
                <w:szCs w:val="18"/>
              </w:rPr>
              <w:t>J Brown</w:t>
            </w:r>
          </w:p>
          <w:p w:rsidR="00FC314C" w:rsidRDefault="00FC314C" w:rsidP="00FD1F7D">
            <w:pPr>
              <w:spacing w:after="120"/>
              <w:rPr>
                <w:rFonts w:ascii="Arial" w:hAnsi="Arial" w:cs="Arial"/>
                <w:i/>
                <w:sz w:val="18"/>
                <w:szCs w:val="18"/>
              </w:rPr>
            </w:pPr>
            <w:r>
              <w:rPr>
                <w:rFonts w:ascii="Arial" w:hAnsi="Arial" w:cs="Arial"/>
                <w:i/>
                <w:sz w:val="18"/>
                <w:szCs w:val="18"/>
              </w:rPr>
              <w:t>E Wilkie</w:t>
            </w:r>
          </w:p>
        </w:tc>
        <w:tc>
          <w:tcPr>
            <w:tcW w:w="1221" w:type="pct"/>
            <w:gridSpan w:val="2"/>
          </w:tcPr>
          <w:p w:rsidR="00FC314C" w:rsidRDefault="00FC314C" w:rsidP="00FD1F7D">
            <w:pPr>
              <w:spacing w:after="120"/>
              <w:rPr>
                <w:rFonts w:ascii="Arial" w:hAnsi="Arial" w:cs="Arial"/>
                <w:i/>
                <w:sz w:val="18"/>
                <w:szCs w:val="18"/>
              </w:rPr>
            </w:pPr>
            <w:r>
              <w:rPr>
                <w:rFonts w:ascii="Arial" w:hAnsi="Arial" w:cs="Arial"/>
                <w:i/>
                <w:sz w:val="18"/>
                <w:szCs w:val="18"/>
              </w:rPr>
              <w:t>Consistently higher standard of teaching and learning in PSE.</w:t>
            </w:r>
          </w:p>
          <w:p w:rsidR="00FC314C" w:rsidRDefault="00FC314C" w:rsidP="00FD1F7D">
            <w:pPr>
              <w:spacing w:after="120"/>
              <w:rPr>
                <w:rFonts w:ascii="Arial" w:hAnsi="Arial" w:cs="Arial"/>
                <w:i/>
                <w:sz w:val="18"/>
                <w:szCs w:val="18"/>
              </w:rPr>
            </w:pPr>
            <w:r>
              <w:rPr>
                <w:rFonts w:ascii="Arial" w:hAnsi="Arial" w:cs="Arial"/>
                <w:i/>
                <w:sz w:val="18"/>
                <w:szCs w:val="18"/>
              </w:rPr>
              <w:t>Raising profile of the importance of PSE in the curriculum.</w:t>
            </w:r>
          </w:p>
          <w:p w:rsidR="00FC314C" w:rsidRDefault="00FC314C" w:rsidP="00FD1F7D">
            <w:pPr>
              <w:spacing w:after="120"/>
              <w:rPr>
                <w:rFonts w:ascii="Arial" w:hAnsi="Arial" w:cs="Arial"/>
                <w:i/>
                <w:sz w:val="18"/>
                <w:szCs w:val="18"/>
              </w:rPr>
            </w:pPr>
            <w:r>
              <w:rPr>
                <w:rFonts w:ascii="Arial" w:hAnsi="Arial" w:cs="Arial"/>
                <w:i/>
                <w:sz w:val="18"/>
                <w:szCs w:val="18"/>
              </w:rPr>
              <w:t>Increase pupil engagement</w:t>
            </w:r>
          </w:p>
          <w:p w:rsidR="00FC314C" w:rsidRDefault="00FC314C" w:rsidP="00FD1F7D">
            <w:pPr>
              <w:spacing w:after="120"/>
              <w:rPr>
                <w:rFonts w:ascii="Arial" w:hAnsi="Arial" w:cs="Arial"/>
                <w:i/>
                <w:sz w:val="18"/>
                <w:szCs w:val="18"/>
              </w:rPr>
            </w:pPr>
            <w:r>
              <w:rPr>
                <w:rFonts w:ascii="Arial" w:hAnsi="Arial" w:cs="Arial"/>
                <w:i/>
                <w:sz w:val="18"/>
                <w:szCs w:val="18"/>
              </w:rPr>
              <w:t>Increase in pupil well-being</w:t>
            </w:r>
          </w:p>
        </w:tc>
        <w:tc>
          <w:tcPr>
            <w:tcW w:w="962" w:type="pct"/>
          </w:tcPr>
          <w:p w:rsidR="00FC314C" w:rsidRDefault="00FC314C" w:rsidP="00FD1F7D">
            <w:pPr>
              <w:spacing w:after="120"/>
              <w:rPr>
                <w:rFonts w:ascii="Arial" w:hAnsi="Arial" w:cs="Arial"/>
                <w:i/>
                <w:sz w:val="18"/>
                <w:szCs w:val="18"/>
              </w:rPr>
            </w:pPr>
            <w:r>
              <w:rPr>
                <w:rFonts w:ascii="Arial" w:hAnsi="Arial" w:cs="Arial"/>
                <w:i/>
                <w:sz w:val="18"/>
                <w:szCs w:val="18"/>
              </w:rPr>
              <w:t>Moderation</w:t>
            </w:r>
          </w:p>
          <w:p w:rsidR="00FC314C" w:rsidRDefault="00FC314C" w:rsidP="00FD1F7D">
            <w:pPr>
              <w:spacing w:after="120"/>
              <w:rPr>
                <w:rFonts w:ascii="Arial" w:hAnsi="Arial" w:cs="Arial"/>
                <w:i/>
                <w:sz w:val="18"/>
                <w:szCs w:val="18"/>
              </w:rPr>
            </w:pPr>
            <w:r>
              <w:rPr>
                <w:rFonts w:ascii="Arial" w:hAnsi="Arial" w:cs="Arial"/>
                <w:i/>
                <w:sz w:val="18"/>
                <w:szCs w:val="18"/>
              </w:rPr>
              <w:t>Learning Walks</w:t>
            </w:r>
          </w:p>
          <w:p w:rsidR="00FC314C" w:rsidRDefault="00FC314C" w:rsidP="00FD1F7D">
            <w:pPr>
              <w:spacing w:after="120"/>
              <w:rPr>
                <w:rFonts w:ascii="Arial" w:hAnsi="Arial" w:cs="Arial"/>
                <w:i/>
                <w:sz w:val="18"/>
                <w:szCs w:val="18"/>
              </w:rPr>
            </w:pPr>
            <w:r>
              <w:rPr>
                <w:rFonts w:ascii="Arial" w:hAnsi="Arial" w:cs="Arial"/>
                <w:i/>
                <w:sz w:val="18"/>
                <w:szCs w:val="18"/>
              </w:rPr>
              <w:t>Pupil course evaluations</w:t>
            </w:r>
          </w:p>
          <w:p w:rsidR="00FC314C" w:rsidRPr="00621F1A" w:rsidRDefault="00FC314C" w:rsidP="00FD1F7D">
            <w:pPr>
              <w:rPr>
                <w:rFonts w:ascii="Arial" w:hAnsi="Arial" w:cs="Arial"/>
                <w:i/>
                <w:sz w:val="18"/>
                <w:szCs w:val="18"/>
              </w:rPr>
            </w:pPr>
          </w:p>
        </w:tc>
      </w:tr>
      <w:tr w:rsidR="00FC314C" w:rsidTr="005F240E">
        <w:trPr>
          <w:gridAfter w:val="2"/>
          <w:wAfter w:w="16" w:type="pct"/>
          <w:trHeight w:val="207"/>
        </w:trPr>
        <w:tc>
          <w:tcPr>
            <w:tcW w:w="547" w:type="pct"/>
            <w:gridSpan w:val="2"/>
          </w:tcPr>
          <w:p w:rsidR="00FC314C" w:rsidRDefault="00FC314C" w:rsidP="002C6C8B">
            <w:pPr>
              <w:spacing w:after="120"/>
              <w:rPr>
                <w:rFonts w:ascii="Arial" w:hAnsi="Arial" w:cs="Arial"/>
                <w:i/>
                <w:sz w:val="18"/>
                <w:szCs w:val="18"/>
              </w:rPr>
            </w:pPr>
            <w:r w:rsidRPr="00B23986">
              <w:rPr>
                <w:rFonts w:ascii="Arial" w:hAnsi="Arial" w:cs="Arial"/>
                <w:i/>
                <w:sz w:val="18"/>
                <w:szCs w:val="18"/>
              </w:rPr>
              <w:t>Assessment of Child’s progress</w:t>
            </w:r>
          </w:p>
          <w:p w:rsidR="00FC314C" w:rsidRDefault="00FC314C" w:rsidP="002C6C8B">
            <w:pPr>
              <w:spacing w:after="120"/>
              <w:rPr>
                <w:rFonts w:ascii="Arial" w:hAnsi="Arial" w:cs="Arial"/>
                <w:i/>
                <w:sz w:val="18"/>
                <w:szCs w:val="18"/>
              </w:rPr>
            </w:pPr>
          </w:p>
          <w:p w:rsidR="00FC314C" w:rsidRDefault="00FC314C" w:rsidP="002C6C8B">
            <w:pPr>
              <w:spacing w:after="120"/>
              <w:rPr>
                <w:rFonts w:ascii="Arial" w:hAnsi="Arial" w:cs="Arial"/>
                <w:i/>
                <w:sz w:val="18"/>
                <w:szCs w:val="18"/>
              </w:rPr>
            </w:pPr>
            <w:r>
              <w:rPr>
                <w:rFonts w:ascii="Arial" w:hAnsi="Arial" w:cs="Arial"/>
                <w:i/>
                <w:sz w:val="18"/>
                <w:szCs w:val="18"/>
              </w:rPr>
              <w:t>Performance Information</w:t>
            </w:r>
          </w:p>
          <w:p w:rsidR="00FC314C" w:rsidRDefault="00FC314C" w:rsidP="002C6C8B">
            <w:pPr>
              <w:spacing w:after="120"/>
              <w:rPr>
                <w:rFonts w:ascii="Arial" w:hAnsi="Arial" w:cs="Arial"/>
                <w:i/>
                <w:sz w:val="18"/>
                <w:szCs w:val="18"/>
              </w:rPr>
            </w:pPr>
          </w:p>
          <w:p w:rsidR="00FC314C" w:rsidRPr="00B23986" w:rsidRDefault="00FC314C" w:rsidP="002C6C8B">
            <w:pPr>
              <w:spacing w:after="120"/>
              <w:rPr>
                <w:rFonts w:ascii="Arial" w:hAnsi="Arial" w:cs="Arial"/>
                <w:i/>
                <w:sz w:val="18"/>
                <w:szCs w:val="18"/>
              </w:rPr>
            </w:pPr>
            <w:r>
              <w:rPr>
                <w:rFonts w:ascii="Arial" w:hAnsi="Arial" w:cs="Arial"/>
                <w:i/>
                <w:sz w:val="18"/>
                <w:szCs w:val="18"/>
              </w:rPr>
              <w:t>School improvement</w:t>
            </w:r>
          </w:p>
        </w:tc>
        <w:tc>
          <w:tcPr>
            <w:tcW w:w="227" w:type="pct"/>
            <w:gridSpan w:val="2"/>
          </w:tcPr>
          <w:p w:rsidR="00FC314C" w:rsidRDefault="00FC314C" w:rsidP="002C6C8B">
            <w:pPr>
              <w:spacing w:after="120"/>
              <w:rPr>
                <w:rFonts w:ascii="Arial" w:hAnsi="Arial" w:cs="Arial"/>
                <w:i/>
                <w:sz w:val="18"/>
                <w:szCs w:val="18"/>
              </w:rPr>
            </w:pPr>
            <w:r>
              <w:rPr>
                <w:rFonts w:ascii="Arial" w:hAnsi="Arial" w:cs="Arial"/>
                <w:i/>
                <w:sz w:val="18"/>
                <w:szCs w:val="18"/>
              </w:rPr>
              <w:t>2.3</w:t>
            </w:r>
          </w:p>
          <w:p w:rsidR="00FC314C" w:rsidRDefault="00FC314C" w:rsidP="002C6C8B">
            <w:pPr>
              <w:spacing w:after="120"/>
              <w:rPr>
                <w:rFonts w:ascii="Arial" w:hAnsi="Arial" w:cs="Arial"/>
                <w:i/>
                <w:sz w:val="18"/>
                <w:szCs w:val="18"/>
              </w:rPr>
            </w:pPr>
            <w:r>
              <w:rPr>
                <w:rFonts w:ascii="Arial" w:hAnsi="Arial" w:cs="Arial"/>
                <w:i/>
                <w:sz w:val="18"/>
                <w:szCs w:val="18"/>
              </w:rPr>
              <w:t>1.1</w:t>
            </w:r>
          </w:p>
          <w:p w:rsidR="00FC314C" w:rsidRDefault="00FC314C" w:rsidP="002C6C8B">
            <w:pPr>
              <w:spacing w:after="120"/>
              <w:rPr>
                <w:rFonts w:ascii="Arial" w:hAnsi="Arial" w:cs="Arial"/>
                <w:i/>
                <w:sz w:val="18"/>
                <w:szCs w:val="18"/>
              </w:rPr>
            </w:pPr>
            <w:r>
              <w:rPr>
                <w:rFonts w:ascii="Arial" w:hAnsi="Arial" w:cs="Arial"/>
                <w:i/>
                <w:sz w:val="18"/>
                <w:szCs w:val="18"/>
              </w:rPr>
              <w:t>1.2</w:t>
            </w:r>
          </w:p>
          <w:p w:rsidR="00FC314C" w:rsidRPr="00B23986" w:rsidRDefault="00FC314C" w:rsidP="00FD1F7D">
            <w:pPr>
              <w:rPr>
                <w:rFonts w:ascii="Arial" w:hAnsi="Arial" w:cs="Arial"/>
                <w:i/>
                <w:sz w:val="18"/>
                <w:szCs w:val="18"/>
              </w:rPr>
            </w:pPr>
          </w:p>
        </w:tc>
        <w:tc>
          <w:tcPr>
            <w:tcW w:w="1417" w:type="pct"/>
            <w:gridSpan w:val="2"/>
          </w:tcPr>
          <w:p w:rsidR="00FC314C" w:rsidRDefault="00FC314C" w:rsidP="002C6C8B">
            <w:pPr>
              <w:spacing w:after="120"/>
              <w:rPr>
                <w:rFonts w:ascii="Arial" w:hAnsi="Arial" w:cs="Arial"/>
                <w:i/>
                <w:sz w:val="18"/>
                <w:szCs w:val="18"/>
              </w:rPr>
            </w:pPr>
            <w:r>
              <w:rPr>
                <w:rFonts w:ascii="Arial" w:hAnsi="Arial" w:cs="Arial"/>
                <w:i/>
                <w:sz w:val="18"/>
                <w:szCs w:val="18"/>
              </w:rPr>
              <w:t>Improve knowledge and understanding of PSE benchmarks and use to inform assessment of pupil progress which will be robust and evidenced in a variety of ways. This will be effectively tracked to inform next steps in learning and accurate reporting to parents/carers.</w:t>
            </w:r>
          </w:p>
          <w:p w:rsidR="00FC314C" w:rsidRDefault="00FC314C" w:rsidP="002C6C8B">
            <w:pPr>
              <w:spacing w:after="120"/>
              <w:rPr>
                <w:rFonts w:ascii="Arial" w:hAnsi="Arial" w:cs="Arial"/>
                <w:i/>
                <w:sz w:val="18"/>
                <w:szCs w:val="18"/>
              </w:rPr>
            </w:pPr>
          </w:p>
          <w:p w:rsidR="00BC64C9" w:rsidRDefault="00BC64C9" w:rsidP="002C6C8B">
            <w:pPr>
              <w:spacing w:after="120"/>
              <w:rPr>
                <w:rFonts w:ascii="Arial" w:hAnsi="Arial" w:cs="Arial"/>
                <w:i/>
                <w:sz w:val="18"/>
                <w:szCs w:val="18"/>
              </w:rPr>
            </w:pPr>
          </w:p>
          <w:p w:rsidR="00FC314C" w:rsidRDefault="00FC314C" w:rsidP="002C6C8B">
            <w:pPr>
              <w:spacing w:after="120"/>
              <w:rPr>
                <w:rFonts w:ascii="Arial" w:hAnsi="Arial" w:cs="Arial"/>
                <w:i/>
                <w:sz w:val="18"/>
                <w:szCs w:val="18"/>
              </w:rPr>
            </w:pPr>
            <w:r>
              <w:rPr>
                <w:rFonts w:ascii="Arial" w:hAnsi="Arial" w:cs="Arial"/>
                <w:i/>
                <w:sz w:val="18"/>
                <w:szCs w:val="18"/>
              </w:rPr>
              <w:t>Tracking sheet for evidence folders to be implemented in BGE.</w:t>
            </w:r>
          </w:p>
          <w:p w:rsidR="00FC314C" w:rsidRPr="00B23986" w:rsidRDefault="00FC314C" w:rsidP="00FD1F7D">
            <w:pPr>
              <w:rPr>
                <w:rFonts w:ascii="Arial" w:hAnsi="Arial" w:cs="Arial"/>
                <w:i/>
                <w:sz w:val="18"/>
                <w:szCs w:val="18"/>
              </w:rPr>
            </w:pPr>
          </w:p>
        </w:tc>
        <w:tc>
          <w:tcPr>
            <w:tcW w:w="610" w:type="pct"/>
            <w:gridSpan w:val="2"/>
          </w:tcPr>
          <w:p w:rsidR="00FC314C" w:rsidRDefault="00FC314C" w:rsidP="002C6C8B">
            <w:pPr>
              <w:spacing w:after="120"/>
              <w:rPr>
                <w:rFonts w:ascii="Arial" w:hAnsi="Arial" w:cs="Arial"/>
                <w:i/>
                <w:sz w:val="18"/>
                <w:szCs w:val="18"/>
              </w:rPr>
            </w:pPr>
            <w:r>
              <w:rPr>
                <w:rFonts w:ascii="Arial" w:hAnsi="Arial" w:cs="Arial"/>
                <w:i/>
                <w:sz w:val="18"/>
                <w:szCs w:val="18"/>
              </w:rPr>
              <w:lastRenderedPageBreak/>
              <w:t>D Rainey</w:t>
            </w:r>
          </w:p>
          <w:p w:rsidR="00FC314C" w:rsidRDefault="00FC314C" w:rsidP="002C6C8B">
            <w:pPr>
              <w:spacing w:after="120"/>
              <w:rPr>
                <w:rFonts w:ascii="Arial" w:hAnsi="Arial" w:cs="Arial"/>
                <w:i/>
                <w:sz w:val="18"/>
                <w:szCs w:val="18"/>
              </w:rPr>
            </w:pPr>
            <w:r>
              <w:rPr>
                <w:rFonts w:ascii="Arial" w:hAnsi="Arial" w:cs="Arial"/>
                <w:i/>
                <w:sz w:val="18"/>
                <w:szCs w:val="18"/>
              </w:rPr>
              <w:t>L Robson</w:t>
            </w:r>
          </w:p>
          <w:p w:rsidR="00FC314C" w:rsidRDefault="00FC314C" w:rsidP="002C6C8B">
            <w:pPr>
              <w:spacing w:after="120"/>
              <w:rPr>
                <w:rFonts w:ascii="Arial" w:hAnsi="Arial" w:cs="Arial"/>
                <w:i/>
                <w:sz w:val="18"/>
                <w:szCs w:val="18"/>
              </w:rPr>
            </w:pPr>
            <w:r>
              <w:rPr>
                <w:rFonts w:ascii="Arial" w:hAnsi="Arial" w:cs="Arial"/>
                <w:i/>
                <w:sz w:val="18"/>
                <w:szCs w:val="18"/>
              </w:rPr>
              <w:t>C Wilson</w:t>
            </w:r>
          </w:p>
          <w:p w:rsidR="00FC314C" w:rsidRDefault="00FC314C" w:rsidP="002C6C8B">
            <w:pPr>
              <w:spacing w:after="120"/>
              <w:rPr>
                <w:rFonts w:ascii="Arial" w:hAnsi="Arial" w:cs="Arial"/>
                <w:i/>
                <w:sz w:val="18"/>
                <w:szCs w:val="18"/>
              </w:rPr>
            </w:pPr>
            <w:r>
              <w:rPr>
                <w:rFonts w:ascii="Arial" w:hAnsi="Arial" w:cs="Arial"/>
                <w:i/>
                <w:sz w:val="18"/>
                <w:szCs w:val="18"/>
              </w:rPr>
              <w:t>J Brown</w:t>
            </w:r>
          </w:p>
          <w:p w:rsidR="00FC314C" w:rsidRDefault="00FC314C" w:rsidP="002C6C8B">
            <w:pPr>
              <w:spacing w:after="120"/>
              <w:rPr>
                <w:rFonts w:ascii="Arial" w:hAnsi="Arial" w:cs="Arial"/>
                <w:i/>
                <w:sz w:val="18"/>
                <w:szCs w:val="18"/>
              </w:rPr>
            </w:pPr>
            <w:r>
              <w:rPr>
                <w:rFonts w:ascii="Arial" w:hAnsi="Arial" w:cs="Arial"/>
                <w:i/>
                <w:sz w:val="18"/>
                <w:szCs w:val="18"/>
              </w:rPr>
              <w:t>E Wilkie</w:t>
            </w:r>
          </w:p>
          <w:p w:rsidR="00BC64C9" w:rsidRDefault="00BC64C9" w:rsidP="002C6C8B">
            <w:pPr>
              <w:rPr>
                <w:rFonts w:ascii="Arial" w:hAnsi="Arial" w:cs="Arial"/>
                <w:i/>
                <w:sz w:val="18"/>
                <w:szCs w:val="18"/>
              </w:rPr>
            </w:pPr>
          </w:p>
          <w:p w:rsidR="00FC314C" w:rsidRPr="00B23986" w:rsidRDefault="00FC314C" w:rsidP="002C6C8B">
            <w:pPr>
              <w:rPr>
                <w:rFonts w:ascii="Arial" w:hAnsi="Arial" w:cs="Arial"/>
                <w:i/>
                <w:sz w:val="18"/>
                <w:szCs w:val="18"/>
              </w:rPr>
            </w:pPr>
            <w:r>
              <w:rPr>
                <w:rFonts w:ascii="Arial" w:hAnsi="Arial" w:cs="Arial"/>
                <w:i/>
                <w:sz w:val="18"/>
                <w:szCs w:val="18"/>
              </w:rPr>
              <w:t>J Brown</w:t>
            </w:r>
          </w:p>
        </w:tc>
        <w:tc>
          <w:tcPr>
            <w:tcW w:w="1221" w:type="pct"/>
            <w:gridSpan w:val="2"/>
          </w:tcPr>
          <w:p w:rsidR="002C6C8B" w:rsidRDefault="00FC314C" w:rsidP="002C6C8B">
            <w:pPr>
              <w:spacing w:after="120"/>
              <w:rPr>
                <w:rFonts w:ascii="Arial" w:hAnsi="Arial" w:cs="Arial"/>
                <w:i/>
                <w:sz w:val="18"/>
                <w:szCs w:val="18"/>
              </w:rPr>
            </w:pPr>
            <w:r>
              <w:rPr>
                <w:rFonts w:ascii="Arial" w:hAnsi="Arial" w:cs="Arial"/>
                <w:i/>
                <w:sz w:val="18"/>
                <w:szCs w:val="18"/>
              </w:rPr>
              <w:t>Pupils will recognise their achievements and areas for improvement and progression.</w:t>
            </w:r>
          </w:p>
          <w:p w:rsidR="002C6C8B" w:rsidRDefault="00FC314C" w:rsidP="002C6C8B">
            <w:pPr>
              <w:spacing w:after="120"/>
              <w:rPr>
                <w:rFonts w:ascii="Arial" w:hAnsi="Arial" w:cs="Arial"/>
                <w:i/>
                <w:sz w:val="18"/>
                <w:szCs w:val="18"/>
              </w:rPr>
            </w:pPr>
            <w:r>
              <w:rPr>
                <w:rFonts w:ascii="Arial" w:hAnsi="Arial" w:cs="Arial"/>
                <w:i/>
                <w:sz w:val="18"/>
                <w:szCs w:val="18"/>
              </w:rPr>
              <w:t>Pupils will have a greater understanding of their own physical, social and emotional health.</w:t>
            </w:r>
          </w:p>
          <w:p w:rsidR="00FC314C" w:rsidRPr="00B23986" w:rsidRDefault="00FC314C" w:rsidP="002C6C8B">
            <w:pPr>
              <w:spacing w:after="120"/>
              <w:rPr>
                <w:rFonts w:ascii="Arial" w:hAnsi="Arial" w:cs="Arial"/>
                <w:i/>
                <w:sz w:val="18"/>
                <w:szCs w:val="18"/>
              </w:rPr>
            </w:pPr>
            <w:r>
              <w:rPr>
                <w:rFonts w:ascii="Arial" w:hAnsi="Arial" w:cs="Arial"/>
                <w:i/>
                <w:sz w:val="18"/>
                <w:szCs w:val="18"/>
              </w:rPr>
              <w:t>Improved reporting to parents/carers to enhance relationships with parents.</w:t>
            </w:r>
          </w:p>
        </w:tc>
        <w:tc>
          <w:tcPr>
            <w:tcW w:w="962" w:type="pct"/>
          </w:tcPr>
          <w:p w:rsidR="00FC314C" w:rsidRDefault="00FC314C" w:rsidP="002C6C8B">
            <w:pPr>
              <w:spacing w:after="120"/>
              <w:rPr>
                <w:rFonts w:ascii="Arial" w:hAnsi="Arial" w:cs="Arial"/>
                <w:i/>
                <w:sz w:val="18"/>
                <w:szCs w:val="18"/>
              </w:rPr>
            </w:pPr>
            <w:r>
              <w:rPr>
                <w:rFonts w:ascii="Arial" w:hAnsi="Arial" w:cs="Arial"/>
                <w:i/>
                <w:sz w:val="18"/>
                <w:szCs w:val="18"/>
              </w:rPr>
              <w:t>Learner conversations</w:t>
            </w:r>
          </w:p>
          <w:p w:rsidR="00FC314C" w:rsidRDefault="00FC314C" w:rsidP="002C6C8B">
            <w:pPr>
              <w:spacing w:after="120"/>
              <w:rPr>
                <w:rFonts w:ascii="Arial" w:hAnsi="Arial" w:cs="Arial"/>
                <w:i/>
                <w:sz w:val="18"/>
                <w:szCs w:val="18"/>
              </w:rPr>
            </w:pPr>
            <w:r>
              <w:rPr>
                <w:rFonts w:ascii="Arial" w:hAnsi="Arial" w:cs="Arial"/>
                <w:i/>
                <w:sz w:val="18"/>
                <w:szCs w:val="18"/>
              </w:rPr>
              <w:t>Baseline and follow up assessments</w:t>
            </w:r>
          </w:p>
          <w:p w:rsidR="00FC314C" w:rsidRDefault="00FC314C" w:rsidP="002C6C8B">
            <w:pPr>
              <w:spacing w:after="120"/>
              <w:rPr>
                <w:rFonts w:ascii="Arial" w:hAnsi="Arial" w:cs="Arial"/>
                <w:i/>
                <w:sz w:val="18"/>
                <w:szCs w:val="18"/>
              </w:rPr>
            </w:pPr>
            <w:r>
              <w:rPr>
                <w:rFonts w:ascii="Arial" w:hAnsi="Arial" w:cs="Arial"/>
                <w:i/>
                <w:sz w:val="18"/>
                <w:szCs w:val="18"/>
              </w:rPr>
              <w:t>Class observations</w:t>
            </w:r>
          </w:p>
          <w:p w:rsidR="00FC314C" w:rsidRDefault="00FC314C" w:rsidP="002C6C8B">
            <w:pPr>
              <w:spacing w:after="120"/>
              <w:rPr>
                <w:rFonts w:ascii="Arial" w:hAnsi="Arial" w:cs="Arial"/>
                <w:i/>
                <w:sz w:val="18"/>
                <w:szCs w:val="18"/>
              </w:rPr>
            </w:pPr>
            <w:r>
              <w:rPr>
                <w:rFonts w:ascii="Arial" w:hAnsi="Arial" w:cs="Arial"/>
                <w:i/>
                <w:sz w:val="18"/>
                <w:szCs w:val="18"/>
              </w:rPr>
              <w:t>Learning Walks</w:t>
            </w:r>
          </w:p>
          <w:p w:rsidR="00FD1F7D" w:rsidRDefault="00FC314C" w:rsidP="002C6C8B">
            <w:pPr>
              <w:spacing w:after="120"/>
              <w:rPr>
                <w:rFonts w:ascii="Arial" w:hAnsi="Arial" w:cs="Arial"/>
                <w:i/>
                <w:sz w:val="18"/>
                <w:szCs w:val="18"/>
              </w:rPr>
            </w:pPr>
            <w:r>
              <w:rPr>
                <w:rFonts w:ascii="Arial" w:hAnsi="Arial" w:cs="Arial"/>
                <w:i/>
                <w:sz w:val="18"/>
                <w:szCs w:val="18"/>
              </w:rPr>
              <w:t>Pupil course evaluations</w:t>
            </w:r>
          </w:p>
          <w:p w:rsidR="00FC314C" w:rsidRDefault="00FC314C" w:rsidP="002C6C8B">
            <w:pPr>
              <w:spacing w:after="120"/>
              <w:rPr>
                <w:rFonts w:ascii="Arial" w:hAnsi="Arial" w:cs="Arial"/>
                <w:i/>
                <w:sz w:val="18"/>
                <w:szCs w:val="18"/>
              </w:rPr>
            </w:pPr>
            <w:r>
              <w:rPr>
                <w:rFonts w:ascii="Arial" w:hAnsi="Arial" w:cs="Arial"/>
                <w:i/>
                <w:sz w:val="18"/>
                <w:szCs w:val="18"/>
              </w:rPr>
              <w:t>Parent questionnaires</w:t>
            </w:r>
          </w:p>
          <w:p w:rsidR="00FC314C" w:rsidRPr="00B23986" w:rsidRDefault="00FC314C" w:rsidP="002C6C8B">
            <w:pPr>
              <w:rPr>
                <w:rFonts w:ascii="Arial" w:hAnsi="Arial" w:cs="Arial"/>
                <w:i/>
                <w:sz w:val="18"/>
                <w:szCs w:val="18"/>
              </w:rPr>
            </w:pPr>
            <w:r>
              <w:rPr>
                <w:rFonts w:ascii="Arial" w:hAnsi="Arial" w:cs="Arial"/>
                <w:i/>
                <w:sz w:val="18"/>
                <w:szCs w:val="18"/>
              </w:rPr>
              <w:t>Moderation meetings to be held termly.</w:t>
            </w:r>
          </w:p>
        </w:tc>
      </w:tr>
      <w:tr w:rsidR="00A8638E" w:rsidTr="005F240E">
        <w:trPr>
          <w:trHeight w:val="449"/>
        </w:trPr>
        <w:tc>
          <w:tcPr>
            <w:tcW w:w="5000" w:type="pct"/>
            <w:gridSpan w:val="13"/>
            <w:vAlign w:val="center"/>
          </w:tcPr>
          <w:p w:rsidR="00A8638E" w:rsidRPr="00780C4A" w:rsidRDefault="00A8638E" w:rsidP="00576CF2">
            <w:pPr>
              <w:rPr>
                <w:rFonts w:ascii="Arial" w:hAnsi="Arial" w:cs="Arial"/>
                <w:b/>
                <w:bCs/>
                <w:sz w:val="20"/>
                <w:szCs w:val="20"/>
              </w:rPr>
            </w:pPr>
            <w:r>
              <w:rPr>
                <w:rFonts w:ascii="Arial" w:hAnsi="Arial" w:cs="Arial"/>
                <w:b/>
                <w:bCs/>
              </w:rPr>
              <w:t>School priority 2: Health and Wellbeing</w:t>
            </w:r>
          </w:p>
        </w:tc>
      </w:tr>
      <w:tr w:rsidR="00A8638E" w:rsidTr="005F240E">
        <w:trPr>
          <w:gridAfter w:val="1"/>
          <w:wAfter w:w="8" w:type="pct"/>
          <w:trHeight w:val="882"/>
        </w:trPr>
        <w:tc>
          <w:tcPr>
            <w:tcW w:w="404" w:type="pct"/>
            <w:vAlign w:val="center"/>
          </w:tcPr>
          <w:p w:rsidR="00A8638E" w:rsidRPr="00780C4A" w:rsidRDefault="00A8638E" w:rsidP="00A8638E">
            <w:pPr>
              <w:jc w:val="center"/>
              <w:rPr>
                <w:rFonts w:ascii="Arial" w:hAnsi="Arial" w:cs="Arial"/>
                <w:b/>
                <w:bCs/>
                <w:sz w:val="20"/>
                <w:szCs w:val="20"/>
              </w:rPr>
            </w:pPr>
            <w:r w:rsidRPr="00780C4A">
              <w:rPr>
                <w:rFonts w:ascii="Arial" w:hAnsi="Arial" w:cs="Arial"/>
                <w:b/>
                <w:bCs/>
                <w:sz w:val="20"/>
                <w:szCs w:val="20"/>
              </w:rPr>
              <w:t>NIF key driver</w:t>
            </w:r>
          </w:p>
        </w:tc>
        <w:tc>
          <w:tcPr>
            <w:tcW w:w="260" w:type="pct"/>
            <w:gridSpan w:val="2"/>
            <w:vAlign w:val="center"/>
          </w:tcPr>
          <w:p w:rsidR="00A8638E" w:rsidRPr="00B04B17" w:rsidRDefault="00A8638E" w:rsidP="00A8638E">
            <w:pPr>
              <w:spacing w:after="120"/>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rsidR="00A8638E" w:rsidRDefault="00A8638E" w:rsidP="00A8638E">
            <w:pPr>
              <w:spacing w:after="120"/>
              <w:jc w:val="center"/>
              <w:rPr>
                <w:rFonts w:ascii="Arial" w:hAnsi="Arial" w:cs="Arial"/>
                <w:b/>
                <w:bCs/>
                <w:sz w:val="16"/>
                <w:szCs w:val="16"/>
              </w:rPr>
            </w:pPr>
            <w:r w:rsidRPr="00B04B17">
              <w:rPr>
                <w:rFonts w:ascii="Arial" w:hAnsi="Arial" w:cs="Arial"/>
                <w:b/>
                <w:bCs/>
                <w:sz w:val="16"/>
                <w:szCs w:val="16"/>
              </w:rPr>
              <w:t>HGIOELC</w:t>
            </w:r>
          </w:p>
          <w:p w:rsidR="00A8638E" w:rsidRPr="005311CF" w:rsidRDefault="00A8638E" w:rsidP="00A8638E">
            <w:pPr>
              <w:spacing w:after="120"/>
              <w:jc w:val="center"/>
              <w:rPr>
                <w:rFonts w:ascii="Arial" w:hAnsi="Arial" w:cs="Arial"/>
                <w:b/>
                <w:bCs/>
                <w:sz w:val="20"/>
                <w:szCs w:val="20"/>
              </w:rPr>
            </w:pPr>
            <w:r w:rsidRPr="005311CF">
              <w:rPr>
                <w:rFonts w:ascii="Arial" w:hAnsi="Arial" w:cs="Arial"/>
                <w:b/>
                <w:bCs/>
                <w:sz w:val="20"/>
                <w:szCs w:val="20"/>
              </w:rPr>
              <w:t>QIs</w:t>
            </w:r>
          </w:p>
        </w:tc>
        <w:tc>
          <w:tcPr>
            <w:tcW w:w="1405" w:type="pct"/>
            <w:gridSpan w:val="2"/>
            <w:vAlign w:val="center"/>
          </w:tcPr>
          <w:p w:rsidR="00A8638E" w:rsidRPr="00780C4A" w:rsidRDefault="00A8638E" w:rsidP="00576CF2">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04" w:type="pct"/>
            <w:gridSpan w:val="2"/>
            <w:vAlign w:val="center"/>
          </w:tcPr>
          <w:p w:rsidR="00A8638E" w:rsidRPr="00B04B17" w:rsidRDefault="00A8638E" w:rsidP="00A8638E">
            <w:pPr>
              <w:jc w:val="center"/>
              <w:rPr>
                <w:rFonts w:ascii="Arial" w:hAnsi="Arial" w:cs="Arial"/>
                <w:b/>
                <w:bCs/>
                <w:sz w:val="20"/>
                <w:szCs w:val="20"/>
              </w:rPr>
            </w:pPr>
            <w:r>
              <w:rPr>
                <w:rFonts w:ascii="Arial" w:hAnsi="Arial" w:cs="Arial"/>
                <w:b/>
                <w:bCs/>
                <w:sz w:val="20"/>
                <w:szCs w:val="20"/>
              </w:rPr>
              <w:t>Who will be responsible for implementation?</w:t>
            </w:r>
          </w:p>
        </w:tc>
        <w:tc>
          <w:tcPr>
            <w:tcW w:w="1210" w:type="pct"/>
            <w:gridSpan w:val="2"/>
            <w:vAlign w:val="center"/>
          </w:tcPr>
          <w:p w:rsidR="00A8638E" w:rsidRPr="00780C4A" w:rsidRDefault="00A8638E" w:rsidP="00A8638E">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A8638E" w:rsidRPr="00780C4A" w:rsidRDefault="00A8638E" w:rsidP="00A8638E">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staff; families etc)</w:t>
            </w:r>
          </w:p>
        </w:tc>
        <w:tc>
          <w:tcPr>
            <w:tcW w:w="1109" w:type="pct"/>
            <w:gridSpan w:val="3"/>
            <w:vAlign w:val="center"/>
          </w:tcPr>
          <w:p w:rsidR="00A8638E" w:rsidRPr="00780C4A" w:rsidRDefault="00A8638E" w:rsidP="00A8638E">
            <w:pPr>
              <w:jc w:val="center"/>
              <w:rPr>
                <w:rFonts w:ascii="Arial" w:hAnsi="Arial" w:cs="Arial"/>
                <w:b/>
                <w:bCs/>
                <w:sz w:val="20"/>
                <w:szCs w:val="20"/>
              </w:rPr>
            </w:pPr>
            <w:r w:rsidRPr="00780C4A">
              <w:rPr>
                <w:rFonts w:ascii="Arial" w:hAnsi="Arial" w:cs="Arial"/>
                <w:b/>
                <w:bCs/>
                <w:sz w:val="20"/>
                <w:szCs w:val="20"/>
              </w:rPr>
              <w:t>How will we measure this?</w:t>
            </w:r>
          </w:p>
        </w:tc>
      </w:tr>
      <w:tr w:rsidR="00A8638E" w:rsidTr="005F240E">
        <w:trPr>
          <w:gridAfter w:val="1"/>
          <w:wAfter w:w="8" w:type="pct"/>
          <w:trHeight w:val="2960"/>
        </w:trPr>
        <w:tc>
          <w:tcPr>
            <w:tcW w:w="404" w:type="pct"/>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Assessment of Children’s Progress</w:t>
            </w:r>
          </w:p>
          <w:p w:rsidR="00A8638E" w:rsidRPr="00576CF2" w:rsidRDefault="00A8638E" w:rsidP="00576CF2">
            <w:pPr>
              <w:spacing w:after="120"/>
              <w:rPr>
                <w:rFonts w:ascii="Arial" w:hAnsi="Arial" w:cs="Arial"/>
                <w:i/>
                <w:sz w:val="18"/>
                <w:szCs w:val="18"/>
              </w:rPr>
            </w:pP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School Improvement</w:t>
            </w:r>
          </w:p>
        </w:tc>
        <w:tc>
          <w:tcPr>
            <w:tcW w:w="260" w:type="pct"/>
            <w:gridSpan w:val="2"/>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2.3</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3.1</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3.2</w:t>
            </w:r>
          </w:p>
        </w:tc>
        <w:tc>
          <w:tcPr>
            <w:tcW w:w="1405" w:type="pct"/>
            <w:gridSpan w:val="2"/>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The PSE programme will be reviewed and refreshed to ensure it is relevant to our local context and meet the needs of JHS pupils.</w:t>
            </w:r>
          </w:p>
          <w:p w:rsidR="00A8638E" w:rsidRPr="00576CF2" w:rsidRDefault="00A8638E" w:rsidP="00576CF2">
            <w:pPr>
              <w:spacing w:after="120"/>
              <w:rPr>
                <w:rFonts w:ascii="Arial" w:hAnsi="Arial" w:cs="Arial"/>
                <w:i/>
                <w:sz w:val="18"/>
                <w:szCs w:val="18"/>
              </w:rPr>
            </w:pP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Planning for Choices and Change</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Substance Misuse</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Social, Emotional, Physical Health</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S5/6 PSE</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Relationships, Sexual Health and Parenthood</w:t>
            </w:r>
          </w:p>
        </w:tc>
        <w:tc>
          <w:tcPr>
            <w:tcW w:w="604" w:type="pct"/>
            <w:gridSpan w:val="2"/>
          </w:tcPr>
          <w:p w:rsidR="00A8638E" w:rsidRPr="00576CF2" w:rsidRDefault="00A8638E" w:rsidP="00576CF2">
            <w:pPr>
              <w:spacing w:after="120"/>
              <w:rPr>
                <w:rFonts w:ascii="Arial" w:hAnsi="Arial" w:cs="Arial"/>
                <w:i/>
                <w:sz w:val="18"/>
                <w:szCs w:val="18"/>
              </w:rPr>
            </w:pPr>
          </w:p>
          <w:p w:rsidR="00A8638E" w:rsidRPr="00576CF2" w:rsidRDefault="00A8638E" w:rsidP="00576CF2">
            <w:pPr>
              <w:spacing w:after="120"/>
              <w:rPr>
                <w:rFonts w:ascii="Arial" w:hAnsi="Arial" w:cs="Arial"/>
                <w:i/>
                <w:sz w:val="18"/>
                <w:szCs w:val="18"/>
              </w:rPr>
            </w:pPr>
          </w:p>
          <w:p w:rsidR="00A8638E" w:rsidRPr="00576CF2" w:rsidRDefault="00A8638E" w:rsidP="00576CF2">
            <w:pPr>
              <w:spacing w:after="120"/>
              <w:rPr>
                <w:rFonts w:ascii="Arial" w:hAnsi="Arial" w:cs="Arial"/>
                <w:i/>
                <w:sz w:val="18"/>
                <w:szCs w:val="18"/>
              </w:rPr>
            </w:pP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D Rainey</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L Robson</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J Brown</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E Wilkie</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C Wilson</w:t>
            </w:r>
          </w:p>
        </w:tc>
        <w:tc>
          <w:tcPr>
            <w:tcW w:w="1210" w:type="pct"/>
            <w:gridSpan w:val="2"/>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Improved pupil understanding of well-being indicators</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 xml:space="preserve">Improved relationships </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 xml:space="preserve">Improved health outcomes </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Increased opportunities for wider achievement</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Minority groups have an opportunity to lead learning in school</w:t>
            </w:r>
          </w:p>
        </w:tc>
        <w:tc>
          <w:tcPr>
            <w:tcW w:w="1109" w:type="pct"/>
            <w:gridSpan w:val="3"/>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 xml:space="preserve">Pupil focus groups </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Pupil and staff questionnaires</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Darlington Survey data</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Reduced incidence of homophobic language/abuse in school</w:t>
            </w:r>
          </w:p>
        </w:tc>
      </w:tr>
      <w:tr w:rsidR="00A8638E" w:rsidTr="005F240E">
        <w:trPr>
          <w:gridAfter w:val="1"/>
          <w:wAfter w:w="8" w:type="pct"/>
          <w:trHeight w:val="207"/>
        </w:trPr>
        <w:tc>
          <w:tcPr>
            <w:tcW w:w="404" w:type="pct"/>
          </w:tcPr>
          <w:p w:rsidR="00A8638E" w:rsidRPr="00576CF2" w:rsidRDefault="00A8638E" w:rsidP="00576CF2">
            <w:pPr>
              <w:spacing w:after="120"/>
              <w:jc w:val="center"/>
              <w:rPr>
                <w:rFonts w:ascii="Arial" w:hAnsi="Arial" w:cs="Arial"/>
                <w:i/>
                <w:sz w:val="18"/>
                <w:szCs w:val="18"/>
              </w:rPr>
            </w:pPr>
            <w:r w:rsidRPr="00576CF2">
              <w:rPr>
                <w:rFonts w:ascii="Arial" w:hAnsi="Arial" w:cs="Arial"/>
                <w:i/>
                <w:sz w:val="18"/>
                <w:szCs w:val="18"/>
              </w:rPr>
              <w:t>School improvement</w:t>
            </w:r>
          </w:p>
          <w:p w:rsidR="00A8638E" w:rsidRPr="00576CF2" w:rsidRDefault="00A8638E" w:rsidP="00576CF2">
            <w:pPr>
              <w:spacing w:after="120"/>
              <w:jc w:val="center"/>
              <w:rPr>
                <w:rFonts w:ascii="Arial" w:hAnsi="Arial" w:cs="Arial"/>
                <w:i/>
                <w:sz w:val="18"/>
                <w:szCs w:val="18"/>
              </w:rPr>
            </w:pPr>
          </w:p>
        </w:tc>
        <w:tc>
          <w:tcPr>
            <w:tcW w:w="260" w:type="pct"/>
            <w:gridSpan w:val="2"/>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1.2</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1.3</w:t>
            </w:r>
          </w:p>
        </w:tc>
        <w:tc>
          <w:tcPr>
            <w:tcW w:w="1405" w:type="pct"/>
            <w:gridSpan w:val="2"/>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 xml:space="preserve">S1 – S6 Pupil leadership opportunities will be formalised and monitored. </w:t>
            </w:r>
          </w:p>
        </w:tc>
        <w:tc>
          <w:tcPr>
            <w:tcW w:w="604" w:type="pct"/>
            <w:gridSpan w:val="2"/>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G Menzies</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G Munro</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P Palombo</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PT Pupil Support</w:t>
            </w:r>
          </w:p>
        </w:tc>
        <w:tc>
          <w:tcPr>
            <w:tcW w:w="1210" w:type="pct"/>
            <w:gridSpan w:val="2"/>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Increased engagement</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Increased attainment</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Increased participation</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Enhanced school ethos</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Improved leaver destinations</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Enhanced school ethos</w:t>
            </w:r>
          </w:p>
        </w:tc>
        <w:tc>
          <w:tcPr>
            <w:tcW w:w="1109" w:type="pct"/>
            <w:gridSpan w:val="3"/>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Attainment data – SQA results, Insight.</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Pupil focus groups</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Pupil Questionnaires</w:t>
            </w:r>
          </w:p>
          <w:p w:rsidR="00A8638E" w:rsidRPr="00576CF2" w:rsidRDefault="00A8638E" w:rsidP="00576CF2">
            <w:pPr>
              <w:spacing w:after="120"/>
              <w:rPr>
                <w:rFonts w:ascii="Arial" w:hAnsi="Arial" w:cs="Arial"/>
                <w:i/>
                <w:sz w:val="18"/>
                <w:szCs w:val="18"/>
              </w:rPr>
            </w:pPr>
          </w:p>
        </w:tc>
      </w:tr>
      <w:tr w:rsidR="00A8638E" w:rsidTr="005F240E">
        <w:trPr>
          <w:gridAfter w:val="1"/>
          <w:wAfter w:w="8" w:type="pct"/>
          <w:trHeight w:val="207"/>
        </w:trPr>
        <w:tc>
          <w:tcPr>
            <w:tcW w:w="404" w:type="pct"/>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School Leadership</w:t>
            </w:r>
          </w:p>
          <w:p w:rsidR="00A8638E" w:rsidRPr="00576CF2" w:rsidRDefault="00A8638E" w:rsidP="00576CF2">
            <w:pPr>
              <w:spacing w:after="120"/>
              <w:rPr>
                <w:rFonts w:ascii="Arial" w:hAnsi="Arial" w:cs="Arial"/>
                <w:i/>
                <w:sz w:val="18"/>
                <w:szCs w:val="18"/>
              </w:rPr>
            </w:pPr>
          </w:p>
          <w:p w:rsidR="00A8638E" w:rsidRPr="00576CF2" w:rsidRDefault="00A8638E" w:rsidP="00576CF2">
            <w:pPr>
              <w:spacing w:after="120"/>
              <w:rPr>
                <w:rFonts w:ascii="Arial" w:hAnsi="Arial" w:cs="Arial"/>
                <w:i/>
                <w:sz w:val="18"/>
                <w:szCs w:val="18"/>
              </w:rPr>
            </w:pPr>
          </w:p>
        </w:tc>
        <w:tc>
          <w:tcPr>
            <w:tcW w:w="260" w:type="pct"/>
            <w:gridSpan w:val="2"/>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1.2</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1.3</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3.1</w:t>
            </w:r>
          </w:p>
          <w:p w:rsidR="00A8638E" w:rsidRPr="00576CF2" w:rsidRDefault="00A8638E" w:rsidP="00576CF2">
            <w:pPr>
              <w:spacing w:after="120"/>
              <w:rPr>
                <w:rFonts w:ascii="Arial" w:hAnsi="Arial" w:cs="Arial"/>
                <w:i/>
                <w:sz w:val="18"/>
                <w:szCs w:val="18"/>
              </w:rPr>
            </w:pPr>
          </w:p>
        </w:tc>
        <w:tc>
          <w:tcPr>
            <w:tcW w:w="1405" w:type="pct"/>
            <w:gridSpan w:val="2"/>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Principal Teachers of Pupil Support will up-skill and build confidence in all staff in delivering universal support for all pupils and provide direction in delivering the Well-being agenda via Learning Walks, In-service inserts and representation on the Nurture Working Group.</w:t>
            </w:r>
          </w:p>
          <w:p w:rsidR="00A8638E" w:rsidRPr="00576CF2" w:rsidRDefault="00A8638E" w:rsidP="00576CF2">
            <w:pPr>
              <w:spacing w:after="120"/>
              <w:rPr>
                <w:rFonts w:ascii="Arial" w:hAnsi="Arial" w:cs="Arial"/>
                <w:i/>
                <w:sz w:val="18"/>
                <w:szCs w:val="18"/>
              </w:rPr>
            </w:pPr>
          </w:p>
        </w:tc>
        <w:tc>
          <w:tcPr>
            <w:tcW w:w="604" w:type="pct"/>
            <w:gridSpan w:val="2"/>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lastRenderedPageBreak/>
              <w:t>D Rainey</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L Robson</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C Wilson</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J Brown</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lastRenderedPageBreak/>
              <w:t>E Wilkie</w:t>
            </w:r>
          </w:p>
        </w:tc>
        <w:tc>
          <w:tcPr>
            <w:tcW w:w="1210" w:type="pct"/>
            <w:gridSpan w:val="2"/>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lastRenderedPageBreak/>
              <w:t>Staff feel supported and understand their role in promoting every pupil’s health and well-being.</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Improved communication</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Improved staff-pupil relationships</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lastRenderedPageBreak/>
              <w:t>Improved pupil well-being</w:t>
            </w:r>
          </w:p>
        </w:tc>
        <w:tc>
          <w:tcPr>
            <w:tcW w:w="1109" w:type="pct"/>
            <w:gridSpan w:val="3"/>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lastRenderedPageBreak/>
              <w:t>Improved staff/pupil relationships</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Pupils rate themselves highly on Well-being Web</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Attainment data</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Pupil questionnaires</w:t>
            </w:r>
          </w:p>
        </w:tc>
      </w:tr>
      <w:tr w:rsidR="00A8638E" w:rsidTr="005F240E">
        <w:trPr>
          <w:gridAfter w:val="1"/>
          <w:wAfter w:w="8" w:type="pct"/>
          <w:trHeight w:val="1556"/>
        </w:trPr>
        <w:tc>
          <w:tcPr>
            <w:tcW w:w="404" w:type="pct"/>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School Improvement</w:t>
            </w:r>
          </w:p>
          <w:p w:rsidR="00A8638E" w:rsidRPr="00576CF2" w:rsidRDefault="00A8638E" w:rsidP="00C0111B">
            <w:pPr>
              <w:rPr>
                <w:rFonts w:ascii="Arial" w:hAnsi="Arial" w:cs="Arial"/>
                <w:i/>
                <w:sz w:val="18"/>
                <w:szCs w:val="18"/>
              </w:rPr>
            </w:pPr>
          </w:p>
          <w:p w:rsidR="00A8638E" w:rsidRPr="00576CF2" w:rsidRDefault="00A8638E" w:rsidP="00576CF2">
            <w:pPr>
              <w:spacing w:after="120"/>
              <w:rPr>
                <w:rFonts w:ascii="Arial" w:hAnsi="Arial" w:cs="Arial"/>
                <w:sz w:val="18"/>
                <w:szCs w:val="18"/>
              </w:rPr>
            </w:pPr>
            <w:r w:rsidRPr="00576CF2">
              <w:rPr>
                <w:rFonts w:ascii="Arial" w:hAnsi="Arial" w:cs="Arial"/>
                <w:i/>
                <w:sz w:val="18"/>
                <w:szCs w:val="18"/>
              </w:rPr>
              <w:t>Performance Information</w:t>
            </w:r>
          </w:p>
        </w:tc>
        <w:tc>
          <w:tcPr>
            <w:tcW w:w="260" w:type="pct"/>
            <w:gridSpan w:val="2"/>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1.2</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1.3</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3.1</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3.3</w:t>
            </w:r>
          </w:p>
        </w:tc>
        <w:tc>
          <w:tcPr>
            <w:tcW w:w="1405" w:type="pct"/>
            <w:gridSpan w:val="2"/>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Embed children’s human rights into school ethos and culture by beginning the process of becoming a Rights Respecting School.</w:t>
            </w:r>
          </w:p>
        </w:tc>
        <w:tc>
          <w:tcPr>
            <w:tcW w:w="604" w:type="pct"/>
            <w:gridSpan w:val="2"/>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D Rainey</w:t>
            </w:r>
          </w:p>
          <w:p w:rsidR="00A8638E" w:rsidRPr="00576CF2" w:rsidRDefault="00A8638E" w:rsidP="00C0111B">
            <w:pPr>
              <w:rPr>
                <w:rFonts w:ascii="Arial" w:hAnsi="Arial" w:cs="Arial"/>
                <w:i/>
                <w:sz w:val="18"/>
                <w:szCs w:val="18"/>
              </w:rPr>
            </w:pPr>
          </w:p>
        </w:tc>
        <w:tc>
          <w:tcPr>
            <w:tcW w:w="1210" w:type="pct"/>
            <w:gridSpan w:val="2"/>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 xml:space="preserve">The school becomes a place to learn, </w:t>
            </w:r>
            <w:r w:rsidRPr="00576CF2">
              <w:rPr>
                <w:rFonts w:ascii="Arial" w:hAnsi="Arial" w:cs="Arial"/>
                <w:i/>
                <w:vanish/>
                <w:sz w:val="18"/>
                <w:szCs w:val="18"/>
              </w:rPr>
              <w:br/>
            </w:r>
            <w:r w:rsidRPr="00576CF2">
              <w:rPr>
                <w:rFonts w:ascii="Arial" w:hAnsi="Arial" w:cs="Arial"/>
                <w:i/>
                <w:sz w:val="18"/>
                <w:szCs w:val="18"/>
              </w:rPr>
              <w:t>where all stakeholders are respected, their talents are nurtured and they are able to succeed.</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Improved pupil-pupil relationships</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 xml:space="preserve">Improved staff-pupil relationships </w:t>
            </w:r>
          </w:p>
        </w:tc>
        <w:tc>
          <w:tcPr>
            <w:tcW w:w="1109" w:type="pct"/>
            <w:gridSpan w:val="3"/>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Achievement of the Recognition of Commitment for Rights Respecting Schools Award</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Improved staff/pupil relationships</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Improve pupil/pupil relationships</w:t>
            </w:r>
          </w:p>
        </w:tc>
      </w:tr>
      <w:tr w:rsidR="00A8638E" w:rsidTr="005F240E">
        <w:trPr>
          <w:gridAfter w:val="1"/>
          <w:wAfter w:w="8" w:type="pct"/>
          <w:trHeight w:val="207"/>
        </w:trPr>
        <w:tc>
          <w:tcPr>
            <w:tcW w:w="404" w:type="pct"/>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School Leadership</w:t>
            </w:r>
          </w:p>
          <w:p w:rsidR="00A8638E" w:rsidRPr="00576CF2" w:rsidRDefault="00A8638E" w:rsidP="00C0111B">
            <w:pPr>
              <w:rPr>
                <w:rFonts w:ascii="Arial" w:hAnsi="Arial" w:cs="Arial"/>
                <w:i/>
                <w:sz w:val="18"/>
                <w:szCs w:val="18"/>
              </w:rPr>
            </w:pP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School Improvement</w:t>
            </w:r>
          </w:p>
          <w:p w:rsidR="00A8638E" w:rsidRPr="00576CF2" w:rsidRDefault="00A8638E" w:rsidP="00C0111B">
            <w:pPr>
              <w:rPr>
                <w:rFonts w:ascii="Arial" w:hAnsi="Arial" w:cs="Arial"/>
                <w:i/>
                <w:sz w:val="18"/>
                <w:szCs w:val="18"/>
              </w:rPr>
            </w:pPr>
          </w:p>
          <w:p w:rsidR="00A8638E" w:rsidRPr="00576CF2" w:rsidRDefault="00A8638E" w:rsidP="00576CF2">
            <w:pPr>
              <w:spacing w:after="120"/>
              <w:rPr>
                <w:rFonts w:ascii="Arial" w:hAnsi="Arial" w:cs="Arial"/>
                <w:sz w:val="18"/>
                <w:szCs w:val="18"/>
              </w:rPr>
            </w:pPr>
            <w:r w:rsidRPr="00576CF2">
              <w:rPr>
                <w:rFonts w:ascii="Arial" w:hAnsi="Arial" w:cs="Arial"/>
                <w:i/>
                <w:sz w:val="18"/>
                <w:szCs w:val="18"/>
              </w:rPr>
              <w:t>Performance Information</w:t>
            </w:r>
          </w:p>
        </w:tc>
        <w:tc>
          <w:tcPr>
            <w:tcW w:w="260" w:type="pct"/>
            <w:gridSpan w:val="2"/>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1.3</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3.1</w:t>
            </w:r>
          </w:p>
          <w:p w:rsidR="00A8638E" w:rsidRPr="00576CF2" w:rsidRDefault="00A8638E" w:rsidP="00C0111B">
            <w:pPr>
              <w:rPr>
                <w:rFonts w:ascii="Arial" w:hAnsi="Arial" w:cs="Arial"/>
                <w:sz w:val="18"/>
                <w:szCs w:val="18"/>
              </w:rPr>
            </w:pPr>
          </w:p>
        </w:tc>
        <w:tc>
          <w:tcPr>
            <w:tcW w:w="1405" w:type="pct"/>
            <w:gridSpan w:val="2"/>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Increase opportunities for Pupil Voice: monthly focus group meetings with learners to explore issues relating to well-being, equality and inclusion.</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Pupil Council to become more involved in addressing areas of improvement in the school and authority wide initiatives to improve their wider community.</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Increase opportunities for Parent/Carer Voice: focus group meetings and questionnaires to explore issues relating to well-being, equality and inclusion.</w:t>
            </w:r>
          </w:p>
        </w:tc>
        <w:tc>
          <w:tcPr>
            <w:tcW w:w="604" w:type="pct"/>
            <w:gridSpan w:val="2"/>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C Wilson</w:t>
            </w:r>
          </w:p>
          <w:p w:rsidR="00A8638E" w:rsidRPr="00576CF2" w:rsidRDefault="00A8638E" w:rsidP="00C0111B">
            <w:pPr>
              <w:rPr>
                <w:rFonts w:ascii="Arial" w:hAnsi="Arial" w:cs="Arial"/>
                <w:i/>
                <w:sz w:val="18"/>
                <w:szCs w:val="18"/>
              </w:rPr>
            </w:pPr>
          </w:p>
        </w:tc>
        <w:tc>
          <w:tcPr>
            <w:tcW w:w="1210" w:type="pct"/>
            <w:gridSpan w:val="2"/>
          </w:tcPr>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Increased participation of minority groups.</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Increased participation of PEF parents/carers.</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Increased pupil engagement</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Enhanced school ethos</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Increased attainment</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Improved leavers’ destinations</w:t>
            </w:r>
          </w:p>
        </w:tc>
        <w:tc>
          <w:tcPr>
            <w:tcW w:w="1109" w:type="pct"/>
            <w:gridSpan w:val="3"/>
          </w:tcPr>
          <w:p w:rsidR="00576CF2" w:rsidRPr="00807D6C" w:rsidRDefault="00A8638E" w:rsidP="00576CF2">
            <w:pPr>
              <w:spacing w:after="120"/>
              <w:rPr>
                <w:rFonts w:ascii="Arial" w:hAnsi="Arial" w:cs="Arial"/>
                <w:i/>
                <w:sz w:val="18"/>
                <w:szCs w:val="18"/>
                <w:lang w:val="fr-FR"/>
              </w:rPr>
            </w:pPr>
            <w:r w:rsidRPr="00807D6C">
              <w:rPr>
                <w:rFonts w:ascii="Arial" w:hAnsi="Arial" w:cs="Arial"/>
                <w:i/>
                <w:sz w:val="18"/>
                <w:szCs w:val="18"/>
                <w:lang w:val="fr-FR"/>
              </w:rPr>
              <w:t xml:space="preserve">Pupil focus groups </w:t>
            </w:r>
          </w:p>
          <w:p w:rsidR="00A8638E" w:rsidRPr="00807D6C" w:rsidRDefault="00A8638E" w:rsidP="00576CF2">
            <w:pPr>
              <w:spacing w:after="120"/>
              <w:rPr>
                <w:rFonts w:ascii="Arial" w:hAnsi="Arial" w:cs="Arial"/>
                <w:i/>
                <w:sz w:val="18"/>
                <w:szCs w:val="18"/>
                <w:lang w:val="fr-FR"/>
              </w:rPr>
            </w:pPr>
            <w:r w:rsidRPr="00807D6C">
              <w:rPr>
                <w:rFonts w:ascii="Arial" w:hAnsi="Arial" w:cs="Arial"/>
                <w:i/>
                <w:sz w:val="18"/>
                <w:szCs w:val="18"/>
                <w:lang w:val="fr-FR"/>
              </w:rPr>
              <w:t>Pupil and staff questionnaires</w:t>
            </w:r>
          </w:p>
          <w:p w:rsidR="00A8638E" w:rsidRPr="00807D6C" w:rsidRDefault="00A8638E" w:rsidP="00576CF2">
            <w:pPr>
              <w:spacing w:after="120"/>
              <w:rPr>
                <w:rFonts w:ascii="Arial" w:hAnsi="Arial" w:cs="Arial"/>
                <w:i/>
                <w:sz w:val="18"/>
                <w:szCs w:val="18"/>
                <w:lang w:val="fr-FR"/>
              </w:rPr>
            </w:pPr>
            <w:r w:rsidRPr="00807D6C">
              <w:rPr>
                <w:rFonts w:ascii="Arial" w:hAnsi="Arial" w:cs="Arial"/>
                <w:i/>
                <w:sz w:val="18"/>
                <w:szCs w:val="18"/>
                <w:lang w:val="fr-FR"/>
              </w:rPr>
              <w:t>Parent/carer questionnaires</w:t>
            </w:r>
          </w:p>
          <w:p w:rsidR="00A8638E" w:rsidRPr="00576CF2" w:rsidRDefault="00A8638E" w:rsidP="00576CF2">
            <w:pPr>
              <w:spacing w:after="120"/>
              <w:rPr>
                <w:rFonts w:ascii="Arial" w:hAnsi="Arial" w:cs="Arial"/>
                <w:i/>
                <w:sz w:val="18"/>
                <w:szCs w:val="18"/>
              </w:rPr>
            </w:pPr>
            <w:r w:rsidRPr="00576CF2">
              <w:rPr>
                <w:rFonts w:ascii="Arial" w:hAnsi="Arial" w:cs="Arial"/>
                <w:i/>
                <w:sz w:val="18"/>
                <w:szCs w:val="18"/>
              </w:rPr>
              <w:t>SLDR</w:t>
            </w:r>
          </w:p>
          <w:p w:rsidR="00A8638E" w:rsidRPr="00576CF2" w:rsidRDefault="00A8638E" w:rsidP="00C0111B">
            <w:pPr>
              <w:rPr>
                <w:rFonts w:ascii="Arial" w:hAnsi="Arial" w:cs="Arial"/>
                <w:i/>
                <w:sz w:val="18"/>
                <w:szCs w:val="18"/>
              </w:rPr>
            </w:pPr>
          </w:p>
          <w:p w:rsidR="00A8638E" w:rsidRPr="00576CF2" w:rsidRDefault="00A8638E" w:rsidP="00C0111B">
            <w:pPr>
              <w:rPr>
                <w:rFonts w:ascii="Arial" w:hAnsi="Arial" w:cs="Arial"/>
                <w:i/>
                <w:sz w:val="18"/>
                <w:szCs w:val="18"/>
              </w:rPr>
            </w:pPr>
          </w:p>
        </w:tc>
      </w:tr>
    </w:tbl>
    <w:p w:rsidR="00576CF2" w:rsidRDefault="00576CF2" w:rsidP="00576CF2">
      <w:pPr>
        <w:tabs>
          <w:tab w:val="center" w:pos="4153"/>
          <w:tab w:val="right" w:pos="8306"/>
        </w:tabs>
        <w:spacing w:after="0" w:line="240" w:lineRule="auto"/>
        <w:rPr>
          <w:rFonts w:ascii="Arial" w:eastAsia="Times New Roman" w:hAnsi="Arial" w:cs="Arial"/>
          <w:b/>
          <w:i/>
          <w:sz w:val="16"/>
          <w:szCs w:val="16"/>
        </w:rPr>
      </w:pPr>
    </w:p>
    <w:p w:rsidR="00576CF2" w:rsidRPr="00576CF2" w:rsidRDefault="00576CF2" w:rsidP="00576CF2">
      <w:pPr>
        <w:tabs>
          <w:tab w:val="center" w:pos="4153"/>
          <w:tab w:val="right" w:pos="8306"/>
        </w:tabs>
        <w:spacing w:after="0" w:line="240" w:lineRule="auto"/>
        <w:rPr>
          <w:rFonts w:ascii="Arial" w:eastAsia="Times New Roman" w:hAnsi="Arial" w:cs="Arial"/>
          <w:b/>
          <w:i/>
          <w:sz w:val="16"/>
          <w:szCs w:val="16"/>
        </w:rPr>
      </w:pPr>
      <w:r w:rsidRPr="00576CF2">
        <w:rPr>
          <w:rFonts w:ascii="Arial" w:eastAsia="Times New Roman" w:hAnsi="Arial" w:cs="Arial"/>
          <w:b/>
          <w:i/>
          <w:sz w:val="16"/>
          <w:szCs w:val="16"/>
        </w:rPr>
        <w:t xml:space="preserve">NIF Key Drivers: 1 = School Leadership, 2 = Teacher Professionalism, 3 = Parental Engagement, 4 = Assessment of Children’s Progress, 5 = School Improvement, 6 = Performance Information </w:t>
      </w:r>
    </w:p>
    <w:p w:rsidR="00576CF2" w:rsidRPr="00576CF2" w:rsidRDefault="00576CF2" w:rsidP="00576CF2">
      <w:pPr>
        <w:tabs>
          <w:tab w:val="center" w:pos="4153"/>
          <w:tab w:val="right" w:pos="8306"/>
        </w:tabs>
        <w:spacing w:after="0" w:line="240" w:lineRule="auto"/>
        <w:rPr>
          <w:rFonts w:ascii="Arial" w:eastAsia="Times New Roman" w:hAnsi="Arial" w:cs="Arial"/>
          <w:b/>
          <w:i/>
          <w:sz w:val="16"/>
          <w:szCs w:val="16"/>
        </w:rPr>
      </w:pPr>
    </w:p>
    <w:p w:rsidR="00576CF2" w:rsidRPr="00576CF2" w:rsidRDefault="00576CF2" w:rsidP="00576CF2">
      <w:pPr>
        <w:tabs>
          <w:tab w:val="center" w:pos="4153"/>
          <w:tab w:val="right" w:pos="8306"/>
        </w:tabs>
        <w:spacing w:after="0" w:line="240" w:lineRule="auto"/>
        <w:rPr>
          <w:rFonts w:ascii="Arial" w:eastAsia="Times New Roman" w:hAnsi="Arial" w:cs="Arial"/>
          <w:b/>
          <w:i/>
          <w:sz w:val="20"/>
          <w:szCs w:val="20"/>
        </w:rPr>
      </w:pPr>
      <w:r w:rsidRPr="00576CF2">
        <w:rPr>
          <w:rFonts w:ascii="Arial" w:eastAsia="Times New Roman" w:hAnsi="Arial" w:cs="Arial"/>
          <w:b/>
          <w:i/>
          <w:sz w:val="20"/>
          <w:szCs w:val="20"/>
        </w:rPr>
        <w:t xml:space="preserve">(PEF)  denotes interventions/activities funded through Pupil Equity Funding </w:t>
      </w:r>
    </w:p>
    <w:p w:rsidR="00576CF2" w:rsidRPr="00576CF2" w:rsidRDefault="00576CF2" w:rsidP="00576CF2">
      <w:pPr>
        <w:tabs>
          <w:tab w:val="center" w:pos="4153"/>
          <w:tab w:val="right" w:pos="8306"/>
        </w:tabs>
        <w:spacing w:after="0" w:line="240" w:lineRule="auto"/>
        <w:rPr>
          <w:rFonts w:ascii="Arial" w:eastAsia="Times New Roman" w:hAnsi="Arial" w:cs="Arial"/>
          <w:sz w:val="16"/>
          <w:szCs w:val="16"/>
        </w:rPr>
      </w:pPr>
    </w:p>
    <w:p w:rsidR="00A8638E" w:rsidRDefault="00A8638E" w:rsidP="00A8638E">
      <w:pPr>
        <w:jc w:val="center"/>
        <w:rPr>
          <w:rFonts w:ascii="Arial" w:hAnsi="Arial" w:cs="Arial"/>
          <w:b/>
          <w:bCs/>
        </w:rPr>
      </w:pPr>
    </w:p>
    <w:p w:rsidR="00F72F8F" w:rsidRPr="00023CD6" w:rsidRDefault="00F72F8F" w:rsidP="00546445">
      <w:pPr>
        <w:tabs>
          <w:tab w:val="left" w:pos="1095"/>
          <w:tab w:val="left" w:pos="6663"/>
        </w:tabs>
        <w:rPr>
          <w:rFonts w:ascii="Arial" w:hAnsi="Arial" w:cs="Arial"/>
        </w:rPr>
        <w:sectPr w:rsidR="00F72F8F" w:rsidRPr="00023CD6" w:rsidSect="00F72F8F">
          <w:pgSz w:w="16838" w:h="11906" w:orient="landscape" w:code="9"/>
          <w:pgMar w:top="284" w:right="567" w:bottom="709" w:left="567" w:header="709" w:footer="709" w:gutter="851"/>
          <w:cols w:space="708"/>
          <w:docGrid w:linePitch="360"/>
        </w:sectPr>
      </w:pPr>
    </w:p>
    <w:tbl>
      <w:tblPr>
        <w:tblW w:w="10655" w:type="dxa"/>
        <w:tblLook w:val="04A0" w:firstRow="1" w:lastRow="0" w:firstColumn="1" w:lastColumn="0" w:noHBand="0" w:noVBand="1"/>
      </w:tblPr>
      <w:tblGrid>
        <w:gridCol w:w="1140"/>
        <w:gridCol w:w="1979"/>
        <w:gridCol w:w="404"/>
        <w:gridCol w:w="1757"/>
        <w:gridCol w:w="133"/>
        <w:gridCol w:w="10"/>
        <w:gridCol w:w="350"/>
        <w:gridCol w:w="1879"/>
        <w:gridCol w:w="133"/>
        <w:gridCol w:w="10"/>
        <w:gridCol w:w="427"/>
        <w:gridCol w:w="1940"/>
        <w:gridCol w:w="133"/>
        <w:gridCol w:w="10"/>
        <w:gridCol w:w="340"/>
        <w:gridCol w:w="10"/>
      </w:tblGrid>
      <w:tr w:rsidR="003E364A" w:rsidRPr="003E364A" w:rsidTr="00546445">
        <w:trPr>
          <w:trHeight w:val="315"/>
        </w:trPr>
        <w:tc>
          <w:tcPr>
            <w:tcW w:w="1140" w:type="dxa"/>
            <w:tcBorders>
              <w:top w:val="nil"/>
              <w:left w:val="nil"/>
              <w:bottom w:val="nil"/>
              <w:right w:val="nil"/>
            </w:tcBorders>
            <w:shd w:val="clear" w:color="auto" w:fill="auto"/>
            <w:noWrap/>
            <w:vAlign w:val="bottom"/>
            <w:hideMark/>
          </w:tcPr>
          <w:p w:rsidR="003E364A" w:rsidRPr="003E364A" w:rsidRDefault="003E364A" w:rsidP="003E364A">
            <w:pPr>
              <w:spacing w:after="0" w:line="240" w:lineRule="auto"/>
              <w:rPr>
                <w:rFonts w:ascii="Times New Roman" w:eastAsia="Times New Roman" w:hAnsi="Times New Roman" w:cs="Times New Roman"/>
                <w:sz w:val="24"/>
                <w:szCs w:val="24"/>
                <w:lang w:eastAsia="en-GB"/>
              </w:rPr>
            </w:pPr>
          </w:p>
        </w:tc>
        <w:tc>
          <w:tcPr>
            <w:tcW w:w="1979" w:type="dxa"/>
            <w:tcBorders>
              <w:top w:val="nil"/>
              <w:left w:val="nil"/>
              <w:bottom w:val="nil"/>
              <w:right w:val="nil"/>
            </w:tcBorders>
            <w:shd w:val="clear" w:color="auto" w:fill="auto"/>
            <w:noWrap/>
            <w:vAlign w:val="bottom"/>
            <w:hideMark/>
          </w:tcPr>
          <w:p w:rsidR="003E364A" w:rsidRPr="003E364A" w:rsidRDefault="003E364A" w:rsidP="003E364A">
            <w:pPr>
              <w:spacing w:after="0" w:line="240" w:lineRule="auto"/>
              <w:rPr>
                <w:rFonts w:ascii="Times New Roman" w:eastAsia="Times New Roman" w:hAnsi="Times New Roman" w:cs="Times New Roman"/>
                <w:sz w:val="20"/>
                <w:szCs w:val="20"/>
                <w:lang w:eastAsia="en-GB"/>
              </w:rPr>
            </w:pPr>
          </w:p>
        </w:tc>
        <w:tc>
          <w:tcPr>
            <w:tcW w:w="404" w:type="dxa"/>
            <w:tcBorders>
              <w:top w:val="nil"/>
              <w:left w:val="nil"/>
              <w:bottom w:val="nil"/>
              <w:right w:val="nil"/>
            </w:tcBorders>
            <w:shd w:val="clear" w:color="auto" w:fill="auto"/>
            <w:noWrap/>
            <w:vAlign w:val="bottom"/>
            <w:hideMark/>
          </w:tcPr>
          <w:p w:rsidR="003E364A" w:rsidRPr="003E364A" w:rsidRDefault="003E364A" w:rsidP="003E364A">
            <w:pPr>
              <w:spacing w:after="0" w:line="240" w:lineRule="auto"/>
              <w:rPr>
                <w:rFonts w:ascii="Times New Roman" w:eastAsia="Times New Roman" w:hAnsi="Times New Roman" w:cs="Times New Roman"/>
                <w:sz w:val="20"/>
                <w:szCs w:val="20"/>
                <w:lang w:eastAsia="en-GB"/>
              </w:rPr>
            </w:pPr>
          </w:p>
        </w:tc>
        <w:tc>
          <w:tcPr>
            <w:tcW w:w="1900" w:type="dxa"/>
            <w:gridSpan w:val="3"/>
            <w:tcBorders>
              <w:top w:val="nil"/>
              <w:left w:val="nil"/>
              <w:bottom w:val="nil"/>
              <w:right w:val="nil"/>
            </w:tcBorders>
            <w:shd w:val="clear" w:color="auto" w:fill="auto"/>
            <w:noWrap/>
            <w:vAlign w:val="bottom"/>
            <w:hideMark/>
          </w:tcPr>
          <w:p w:rsidR="003E364A" w:rsidRPr="003E364A" w:rsidRDefault="003E364A" w:rsidP="003E364A">
            <w:pPr>
              <w:spacing w:after="0" w:line="240" w:lineRule="auto"/>
              <w:jc w:val="right"/>
              <w:rPr>
                <w:rFonts w:ascii="Arial" w:eastAsia="Times New Roman" w:hAnsi="Arial" w:cs="Arial"/>
                <w:b/>
                <w:bCs/>
                <w:sz w:val="24"/>
                <w:szCs w:val="24"/>
                <w:lang w:eastAsia="en-GB"/>
              </w:rPr>
            </w:pPr>
            <w:r w:rsidRPr="003E364A">
              <w:rPr>
                <w:rFonts w:ascii="Arial" w:eastAsia="Times New Roman" w:hAnsi="Arial" w:cs="Arial"/>
                <w:b/>
                <w:bCs/>
                <w:sz w:val="24"/>
                <w:szCs w:val="24"/>
                <w:lang w:eastAsia="en-GB"/>
              </w:rPr>
              <w:t>PSE 2018-19</w:t>
            </w:r>
          </w:p>
        </w:tc>
        <w:tc>
          <w:tcPr>
            <w:tcW w:w="350" w:type="dxa"/>
            <w:tcBorders>
              <w:top w:val="nil"/>
              <w:left w:val="nil"/>
              <w:bottom w:val="nil"/>
              <w:right w:val="nil"/>
            </w:tcBorders>
            <w:shd w:val="clear" w:color="auto" w:fill="auto"/>
            <w:noWrap/>
            <w:vAlign w:val="bottom"/>
            <w:hideMark/>
          </w:tcPr>
          <w:p w:rsidR="003E364A" w:rsidRPr="003E364A" w:rsidRDefault="003E364A" w:rsidP="003E364A">
            <w:pPr>
              <w:spacing w:after="0" w:line="240" w:lineRule="auto"/>
              <w:jc w:val="right"/>
              <w:rPr>
                <w:rFonts w:ascii="Arial" w:eastAsia="Times New Roman" w:hAnsi="Arial" w:cs="Arial"/>
                <w:b/>
                <w:bCs/>
                <w:sz w:val="24"/>
                <w:szCs w:val="24"/>
                <w:lang w:eastAsia="en-GB"/>
              </w:rPr>
            </w:pPr>
          </w:p>
        </w:tc>
        <w:tc>
          <w:tcPr>
            <w:tcW w:w="2022" w:type="dxa"/>
            <w:gridSpan w:val="3"/>
            <w:tcBorders>
              <w:top w:val="nil"/>
              <w:left w:val="nil"/>
              <w:bottom w:val="nil"/>
              <w:right w:val="nil"/>
            </w:tcBorders>
            <w:shd w:val="clear" w:color="auto" w:fill="auto"/>
            <w:noWrap/>
            <w:vAlign w:val="bottom"/>
            <w:hideMark/>
          </w:tcPr>
          <w:p w:rsidR="003E364A" w:rsidRPr="003E364A" w:rsidRDefault="003E364A" w:rsidP="003E364A">
            <w:pPr>
              <w:spacing w:after="0" w:line="240" w:lineRule="auto"/>
              <w:rPr>
                <w:rFonts w:ascii="Times New Roman" w:eastAsia="Times New Roman" w:hAnsi="Times New Roman" w:cs="Times New Roman"/>
                <w:sz w:val="20"/>
                <w:szCs w:val="20"/>
                <w:lang w:eastAsia="en-GB"/>
              </w:rPr>
            </w:pPr>
          </w:p>
        </w:tc>
        <w:tc>
          <w:tcPr>
            <w:tcW w:w="427" w:type="dxa"/>
            <w:tcBorders>
              <w:top w:val="nil"/>
              <w:left w:val="nil"/>
              <w:bottom w:val="nil"/>
              <w:right w:val="nil"/>
            </w:tcBorders>
            <w:shd w:val="clear" w:color="auto" w:fill="auto"/>
            <w:noWrap/>
            <w:vAlign w:val="bottom"/>
            <w:hideMark/>
          </w:tcPr>
          <w:p w:rsidR="003E364A" w:rsidRPr="003E364A" w:rsidRDefault="003E364A" w:rsidP="003E364A">
            <w:pPr>
              <w:spacing w:after="0" w:line="240" w:lineRule="auto"/>
              <w:rPr>
                <w:rFonts w:ascii="Times New Roman" w:eastAsia="Times New Roman" w:hAnsi="Times New Roman" w:cs="Times New Roman"/>
                <w:sz w:val="20"/>
                <w:szCs w:val="20"/>
                <w:lang w:eastAsia="en-GB"/>
              </w:rPr>
            </w:pPr>
          </w:p>
        </w:tc>
        <w:tc>
          <w:tcPr>
            <w:tcW w:w="2083" w:type="dxa"/>
            <w:gridSpan w:val="3"/>
            <w:tcBorders>
              <w:top w:val="nil"/>
              <w:left w:val="nil"/>
              <w:bottom w:val="nil"/>
              <w:right w:val="nil"/>
            </w:tcBorders>
            <w:shd w:val="clear" w:color="auto" w:fill="auto"/>
            <w:noWrap/>
            <w:vAlign w:val="bottom"/>
            <w:hideMark/>
          </w:tcPr>
          <w:p w:rsidR="003E364A" w:rsidRPr="003E364A" w:rsidRDefault="003E364A" w:rsidP="003E364A">
            <w:pPr>
              <w:spacing w:after="0" w:line="240" w:lineRule="auto"/>
              <w:rPr>
                <w:rFonts w:ascii="Times New Roman" w:eastAsia="Times New Roman" w:hAnsi="Times New Roman" w:cs="Times New Roman"/>
                <w:sz w:val="20"/>
                <w:szCs w:val="20"/>
                <w:lang w:eastAsia="en-GB"/>
              </w:rPr>
            </w:pPr>
          </w:p>
        </w:tc>
        <w:tc>
          <w:tcPr>
            <w:tcW w:w="350" w:type="dxa"/>
            <w:gridSpan w:val="2"/>
            <w:tcBorders>
              <w:top w:val="nil"/>
              <w:left w:val="nil"/>
              <w:bottom w:val="nil"/>
              <w:right w:val="nil"/>
            </w:tcBorders>
            <w:shd w:val="clear" w:color="auto" w:fill="auto"/>
            <w:noWrap/>
            <w:vAlign w:val="bottom"/>
            <w:hideMark/>
          </w:tcPr>
          <w:p w:rsidR="003E364A" w:rsidRPr="003E364A" w:rsidRDefault="003E364A" w:rsidP="003E364A">
            <w:pPr>
              <w:spacing w:after="0" w:line="240" w:lineRule="auto"/>
              <w:rPr>
                <w:rFonts w:ascii="Times New Roman" w:eastAsia="Times New Roman" w:hAnsi="Times New Roman" w:cs="Times New Roman"/>
                <w:sz w:val="20"/>
                <w:szCs w:val="20"/>
                <w:lang w:eastAsia="en-GB"/>
              </w:rPr>
            </w:pPr>
          </w:p>
        </w:tc>
      </w:tr>
      <w:tr w:rsidR="003E364A" w:rsidRPr="003E364A" w:rsidTr="00546445">
        <w:trPr>
          <w:trHeight w:val="255"/>
        </w:trPr>
        <w:tc>
          <w:tcPr>
            <w:tcW w:w="1140" w:type="dxa"/>
            <w:tcBorders>
              <w:top w:val="nil"/>
              <w:left w:val="nil"/>
              <w:bottom w:val="nil"/>
              <w:right w:val="nil"/>
            </w:tcBorders>
            <w:shd w:val="clear" w:color="auto" w:fill="auto"/>
            <w:noWrap/>
            <w:vAlign w:val="bottom"/>
            <w:hideMark/>
          </w:tcPr>
          <w:p w:rsidR="003E364A" w:rsidRPr="003E364A" w:rsidRDefault="003E364A" w:rsidP="003E364A">
            <w:pPr>
              <w:spacing w:after="0" w:line="240" w:lineRule="auto"/>
              <w:rPr>
                <w:rFonts w:ascii="Times New Roman" w:eastAsia="Times New Roman" w:hAnsi="Times New Roman" w:cs="Times New Roman"/>
                <w:sz w:val="20"/>
                <w:szCs w:val="20"/>
                <w:lang w:eastAsia="en-GB"/>
              </w:rPr>
            </w:pPr>
          </w:p>
        </w:tc>
        <w:tc>
          <w:tcPr>
            <w:tcW w:w="1979" w:type="dxa"/>
            <w:tcBorders>
              <w:top w:val="nil"/>
              <w:left w:val="nil"/>
              <w:bottom w:val="nil"/>
              <w:right w:val="nil"/>
            </w:tcBorders>
            <w:shd w:val="clear" w:color="auto" w:fill="auto"/>
            <w:noWrap/>
            <w:vAlign w:val="bottom"/>
            <w:hideMark/>
          </w:tcPr>
          <w:p w:rsidR="003E364A" w:rsidRPr="003E364A" w:rsidRDefault="003E364A" w:rsidP="003E364A">
            <w:pPr>
              <w:spacing w:after="0" w:line="240" w:lineRule="auto"/>
              <w:rPr>
                <w:rFonts w:ascii="Times New Roman" w:eastAsia="Times New Roman" w:hAnsi="Times New Roman" w:cs="Times New Roman"/>
                <w:sz w:val="20"/>
                <w:szCs w:val="20"/>
                <w:lang w:eastAsia="en-GB"/>
              </w:rPr>
            </w:pPr>
          </w:p>
        </w:tc>
        <w:tc>
          <w:tcPr>
            <w:tcW w:w="404" w:type="dxa"/>
            <w:tcBorders>
              <w:top w:val="nil"/>
              <w:left w:val="nil"/>
              <w:bottom w:val="nil"/>
              <w:right w:val="nil"/>
            </w:tcBorders>
            <w:shd w:val="clear" w:color="auto" w:fill="auto"/>
            <w:noWrap/>
            <w:vAlign w:val="bottom"/>
            <w:hideMark/>
          </w:tcPr>
          <w:p w:rsidR="003E364A" w:rsidRPr="003E364A" w:rsidRDefault="003E364A" w:rsidP="003E364A">
            <w:pPr>
              <w:spacing w:after="0" w:line="240" w:lineRule="auto"/>
              <w:jc w:val="center"/>
              <w:rPr>
                <w:rFonts w:ascii="Times New Roman" w:eastAsia="Times New Roman" w:hAnsi="Times New Roman" w:cs="Times New Roman"/>
                <w:sz w:val="20"/>
                <w:szCs w:val="20"/>
                <w:lang w:eastAsia="en-GB"/>
              </w:rPr>
            </w:pPr>
          </w:p>
        </w:tc>
        <w:tc>
          <w:tcPr>
            <w:tcW w:w="1900" w:type="dxa"/>
            <w:gridSpan w:val="3"/>
            <w:tcBorders>
              <w:top w:val="nil"/>
              <w:left w:val="nil"/>
              <w:bottom w:val="nil"/>
              <w:right w:val="nil"/>
            </w:tcBorders>
            <w:shd w:val="clear" w:color="auto" w:fill="auto"/>
            <w:noWrap/>
            <w:vAlign w:val="bottom"/>
            <w:hideMark/>
          </w:tcPr>
          <w:p w:rsidR="003E364A" w:rsidRPr="003E364A" w:rsidRDefault="003E364A" w:rsidP="003E364A">
            <w:pPr>
              <w:spacing w:after="0" w:line="240" w:lineRule="auto"/>
              <w:jc w:val="center"/>
              <w:rPr>
                <w:rFonts w:ascii="Times New Roman" w:eastAsia="Times New Roman" w:hAnsi="Times New Roman" w:cs="Times New Roman"/>
                <w:sz w:val="20"/>
                <w:szCs w:val="20"/>
                <w:lang w:eastAsia="en-GB"/>
              </w:rPr>
            </w:pPr>
          </w:p>
        </w:tc>
        <w:tc>
          <w:tcPr>
            <w:tcW w:w="350" w:type="dxa"/>
            <w:tcBorders>
              <w:top w:val="nil"/>
              <w:left w:val="nil"/>
              <w:bottom w:val="nil"/>
              <w:right w:val="nil"/>
            </w:tcBorders>
            <w:shd w:val="clear" w:color="auto" w:fill="auto"/>
            <w:noWrap/>
            <w:vAlign w:val="bottom"/>
            <w:hideMark/>
          </w:tcPr>
          <w:p w:rsidR="003E364A" w:rsidRPr="003E364A" w:rsidRDefault="003E364A" w:rsidP="003E364A">
            <w:pPr>
              <w:spacing w:after="0" w:line="240" w:lineRule="auto"/>
              <w:jc w:val="center"/>
              <w:rPr>
                <w:rFonts w:ascii="Times New Roman" w:eastAsia="Times New Roman" w:hAnsi="Times New Roman" w:cs="Times New Roman"/>
                <w:sz w:val="20"/>
                <w:szCs w:val="20"/>
                <w:lang w:eastAsia="en-GB"/>
              </w:rPr>
            </w:pPr>
          </w:p>
        </w:tc>
        <w:tc>
          <w:tcPr>
            <w:tcW w:w="2022" w:type="dxa"/>
            <w:gridSpan w:val="3"/>
            <w:tcBorders>
              <w:top w:val="nil"/>
              <w:left w:val="nil"/>
              <w:bottom w:val="nil"/>
              <w:right w:val="nil"/>
            </w:tcBorders>
            <w:shd w:val="clear" w:color="auto" w:fill="auto"/>
            <w:noWrap/>
            <w:vAlign w:val="bottom"/>
            <w:hideMark/>
          </w:tcPr>
          <w:p w:rsidR="003E364A" w:rsidRPr="003E364A" w:rsidRDefault="003E364A" w:rsidP="003E364A">
            <w:pPr>
              <w:spacing w:after="0" w:line="240" w:lineRule="auto"/>
              <w:jc w:val="center"/>
              <w:rPr>
                <w:rFonts w:ascii="Times New Roman" w:eastAsia="Times New Roman" w:hAnsi="Times New Roman" w:cs="Times New Roman"/>
                <w:sz w:val="20"/>
                <w:szCs w:val="20"/>
                <w:lang w:eastAsia="en-GB"/>
              </w:rPr>
            </w:pPr>
          </w:p>
        </w:tc>
        <w:tc>
          <w:tcPr>
            <w:tcW w:w="427" w:type="dxa"/>
            <w:tcBorders>
              <w:top w:val="nil"/>
              <w:left w:val="nil"/>
              <w:bottom w:val="nil"/>
              <w:right w:val="nil"/>
            </w:tcBorders>
            <w:shd w:val="clear" w:color="auto" w:fill="auto"/>
            <w:noWrap/>
            <w:vAlign w:val="bottom"/>
            <w:hideMark/>
          </w:tcPr>
          <w:p w:rsidR="003E364A" w:rsidRPr="003E364A" w:rsidRDefault="003E364A" w:rsidP="003E364A">
            <w:pPr>
              <w:spacing w:after="0" w:line="240" w:lineRule="auto"/>
              <w:jc w:val="center"/>
              <w:rPr>
                <w:rFonts w:ascii="Times New Roman" w:eastAsia="Times New Roman" w:hAnsi="Times New Roman" w:cs="Times New Roman"/>
                <w:sz w:val="20"/>
                <w:szCs w:val="20"/>
                <w:lang w:eastAsia="en-GB"/>
              </w:rPr>
            </w:pPr>
          </w:p>
        </w:tc>
        <w:tc>
          <w:tcPr>
            <w:tcW w:w="2083" w:type="dxa"/>
            <w:gridSpan w:val="3"/>
            <w:tcBorders>
              <w:top w:val="nil"/>
              <w:left w:val="nil"/>
              <w:bottom w:val="nil"/>
              <w:right w:val="nil"/>
            </w:tcBorders>
            <w:shd w:val="clear" w:color="auto" w:fill="auto"/>
            <w:noWrap/>
            <w:vAlign w:val="bottom"/>
            <w:hideMark/>
          </w:tcPr>
          <w:p w:rsidR="003E364A" w:rsidRPr="003E364A" w:rsidRDefault="003E364A" w:rsidP="003E364A">
            <w:pPr>
              <w:spacing w:after="0" w:line="240" w:lineRule="auto"/>
              <w:jc w:val="center"/>
              <w:rPr>
                <w:rFonts w:ascii="Times New Roman" w:eastAsia="Times New Roman" w:hAnsi="Times New Roman" w:cs="Times New Roman"/>
                <w:sz w:val="20"/>
                <w:szCs w:val="20"/>
                <w:lang w:eastAsia="en-GB"/>
              </w:rPr>
            </w:pPr>
          </w:p>
        </w:tc>
        <w:tc>
          <w:tcPr>
            <w:tcW w:w="350" w:type="dxa"/>
            <w:gridSpan w:val="2"/>
            <w:tcBorders>
              <w:top w:val="nil"/>
              <w:left w:val="nil"/>
              <w:bottom w:val="nil"/>
              <w:right w:val="nil"/>
            </w:tcBorders>
            <w:shd w:val="clear" w:color="auto" w:fill="auto"/>
            <w:noWrap/>
            <w:vAlign w:val="bottom"/>
            <w:hideMark/>
          </w:tcPr>
          <w:p w:rsidR="003E364A" w:rsidRPr="003E364A" w:rsidRDefault="003E364A" w:rsidP="003E364A">
            <w:pPr>
              <w:spacing w:after="0" w:line="240" w:lineRule="auto"/>
              <w:jc w:val="center"/>
              <w:rPr>
                <w:rFonts w:ascii="Times New Roman" w:eastAsia="Times New Roman" w:hAnsi="Times New Roman" w:cs="Times New Roman"/>
                <w:sz w:val="20"/>
                <w:szCs w:val="20"/>
                <w:lang w:eastAsia="en-GB"/>
              </w:rPr>
            </w:pPr>
          </w:p>
        </w:tc>
      </w:tr>
      <w:tr w:rsidR="003E364A" w:rsidRPr="003E364A" w:rsidTr="00546445">
        <w:trPr>
          <w:trHeight w:val="255"/>
        </w:trPr>
        <w:tc>
          <w:tcPr>
            <w:tcW w:w="1140" w:type="dxa"/>
            <w:tcBorders>
              <w:top w:val="single" w:sz="4" w:space="0" w:color="auto"/>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20"/>
                <w:szCs w:val="20"/>
                <w:lang w:eastAsia="en-GB"/>
              </w:rPr>
            </w:pPr>
            <w:bookmarkStart w:id="1" w:name="RANGE!A3:I47"/>
            <w:r w:rsidRPr="003E364A">
              <w:rPr>
                <w:rFonts w:ascii="Arial" w:eastAsia="Times New Roman" w:hAnsi="Arial" w:cs="Arial"/>
                <w:b/>
                <w:bCs/>
                <w:sz w:val="20"/>
                <w:szCs w:val="20"/>
                <w:lang w:eastAsia="en-GB"/>
              </w:rPr>
              <w:t>Week Beg.</w:t>
            </w:r>
            <w:bookmarkEnd w:id="1"/>
          </w:p>
        </w:tc>
        <w:tc>
          <w:tcPr>
            <w:tcW w:w="1979" w:type="dxa"/>
            <w:tcBorders>
              <w:top w:val="single" w:sz="4" w:space="0" w:color="auto"/>
              <w:left w:val="nil"/>
              <w:bottom w:val="nil"/>
              <w:right w:val="nil"/>
            </w:tcBorders>
            <w:shd w:val="clear" w:color="000000" w:fill="FFFFFF"/>
            <w:noWrap/>
            <w:vAlign w:val="bottom"/>
            <w:hideMark/>
          </w:tcPr>
          <w:p w:rsidR="003E364A" w:rsidRPr="003E364A" w:rsidRDefault="003E364A" w:rsidP="003E364A">
            <w:pPr>
              <w:spacing w:after="0" w:line="240" w:lineRule="auto"/>
              <w:jc w:val="center"/>
              <w:rPr>
                <w:rFonts w:ascii="Arial" w:eastAsia="Times New Roman" w:hAnsi="Arial" w:cs="Arial"/>
                <w:b/>
                <w:bCs/>
                <w:sz w:val="20"/>
                <w:szCs w:val="20"/>
                <w:lang w:eastAsia="en-GB"/>
              </w:rPr>
            </w:pPr>
            <w:r w:rsidRPr="003E364A">
              <w:rPr>
                <w:rFonts w:ascii="Arial" w:eastAsia="Times New Roman" w:hAnsi="Arial" w:cs="Arial"/>
                <w:b/>
                <w:bCs/>
                <w:sz w:val="20"/>
                <w:szCs w:val="20"/>
                <w:lang w:eastAsia="en-GB"/>
              </w:rPr>
              <w:t>S1</w:t>
            </w:r>
          </w:p>
        </w:tc>
        <w:tc>
          <w:tcPr>
            <w:tcW w:w="404" w:type="dxa"/>
            <w:tcBorders>
              <w:top w:val="single" w:sz="4" w:space="0" w:color="auto"/>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jc w:val="center"/>
              <w:rPr>
                <w:rFonts w:ascii="Arial" w:eastAsia="Times New Roman" w:hAnsi="Arial" w:cs="Arial"/>
                <w:b/>
                <w:bCs/>
                <w:sz w:val="20"/>
                <w:szCs w:val="20"/>
                <w:lang w:eastAsia="en-GB"/>
              </w:rPr>
            </w:pPr>
            <w:r w:rsidRPr="003E364A">
              <w:rPr>
                <w:rFonts w:ascii="Arial" w:eastAsia="Times New Roman" w:hAnsi="Arial" w:cs="Arial"/>
                <w:b/>
                <w:bCs/>
                <w:sz w:val="20"/>
                <w:szCs w:val="20"/>
                <w:lang w:eastAsia="en-GB"/>
              </w:rPr>
              <w:t> </w:t>
            </w:r>
          </w:p>
        </w:tc>
        <w:tc>
          <w:tcPr>
            <w:tcW w:w="1900" w:type="dxa"/>
            <w:gridSpan w:val="3"/>
            <w:tcBorders>
              <w:top w:val="single" w:sz="4" w:space="0" w:color="auto"/>
              <w:left w:val="nil"/>
              <w:bottom w:val="nil"/>
              <w:right w:val="nil"/>
            </w:tcBorders>
            <w:shd w:val="clear" w:color="000000" w:fill="FFFFFF"/>
            <w:noWrap/>
            <w:vAlign w:val="bottom"/>
            <w:hideMark/>
          </w:tcPr>
          <w:p w:rsidR="003E364A" w:rsidRPr="003E364A" w:rsidRDefault="003E364A" w:rsidP="003E364A">
            <w:pPr>
              <w:spacing w:after="0" w:line="240" w:lineRule="auto"/>
              <w:jc w:val="center"/>
              <w:rPr>
                <w:rFonts w:ascii="Arial" w:eastAsia="Times New Roman" w:hAnsi="Arial" w:cs="Arial"/>
                <w:b/>
                <w:bCs/>
                <w:sz w:val="20"/>
                <w:szCs w:val="20"/>
                <w:lang w:eastAsia="en-GB"/>
              </w:rPr>
            </w:pPr>
            <w:r w:rsidRPr="003E364A">
              <w:rPr>
                <w:rFonts w:ascii="Arial" w:eastAsia="Times New Roman" w:hAnsi="Arial" w:cs="Arial"/>
                <w:b/>
                <w:bCs/>
                <w:sz w:val="20"/>
                <w:szCs w:val="20"/>
                <w:lang w:eastAsia="en-GB"/>
              </w:rPr>
              <w:t>S2</w:t>
            </w:r>
          </w:p>
        </w:tc>
        <w:tc>
          <w:tcPr>
            <w:tcW w:w="350" w:type="dxa"/>
            <w:tcBorders>
              <w:top w:val="single" w:sz="4" w:space="0" w:color="auto"/>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jc w:val="center"/>
              <w:rPr>
                <w:rFonts w:ascii="Arial" w:eastAsia="Times New Roman" w:hAnsi="Arial" w:cs="Arial"/>
                <w:b/>
                <w:bCs/>
                <w:sz w:val="20"/>
                <w:szCs w:val="20"/>
                <w:lang w:eastAsia="en-GB"/>
              </w:rPr>
            </w:pPr>
            <w:r w:rsidRPr="003E364A">
              <w:rPr>
                <w:rFonts w:ascii="Arial" w:eastAsia="Times New Roman" w:hAnsi="Arial" w:cs="Arial"/>
                <w:b/>
                <w:bCs/>
                <w:sz w:val="20"/>
                <w:szCs w:val="20"/>
                <w:lang w:eastAsia="en-GB"/>
              </w:rPr>
              <w:t> </w:t>
            </w:r>
          </w:p>
        </w:tc>
        <w:tc>
          <w:tcPr>
            <w:tcW w:w="2022" w:type="dxa"/>
            <w:gridSpan w:val="3"/>
            <w:tcBorders>
              <w:top w:val="single" w:sz="4" w:space="0" w:color="auto"/>
              <w:left w:val="nil"/>
              <w:bottom w:val="nil"/>
              <w:right w:val="nil"/>
            </w:tcBorders>
            <w:shd w:val="clear" w:color="000000" w:fill="FFFFFF"/>
            <w:noWrap/>
            <w:vAlign w:val="bottom"/>
            <w:hideMark/>
          </w:tcPr>
          <w:p w:rsidR="003E364A" w:rsidRPr="003E364A" w:rsidRDefault="003E364A" w:rsidP="003E364A">
            <w:pPr>
              <w:spacing w:after="0" w:line="240" w:lineRule="auto"/>
              <w:jc w:val="center"/>
              <w:rPr>
                <w:rFonts w:ascii="Arial" w:eastAsia="Times New Roman" w:hAnsi="Arial" w:cs="Arial"/>
                <w:b/>
                <w:bCs/>
                <w:sz w:val="20"/>
                <w:szCs w:val="20"/>
                <w:lang w:eastAsia="en-GB"/>
              </w:rPr>
            </w:pPr>
            <w:r w:rsidRPr="003E364A">
              <w:rPr>
                <w:rFonts w:ascii="Arial" w:eastAsia="Times New Roman" w:hAnsi="Arial" w:cs="Arial"/>
                <w:b/>
                <w:bCs/>
                <w:sz w:val="20"/>
                <w:szCs w:val="20"/>
                <w:lang w:eastAsia="en-GB"/>
              </w:rPr>
              <w:t>S3</w:t>
            </w:r>
          </w:p>
        </w:tc>
        <w:tc>
          <w:tcPr>
            <w:tcW w:w="427" w:type="dxa"/>
            <w:tcBorders>
              <w:top w:val="single" w:sz="4" w:space="0" w:color="auto"/>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jc w:val="center"/>
              <w:rPr>
                <w:rFonts w:ascii="Arial" w:eastAsia="Times New Roman" w:hAnsi="Arial" w:cs="Arial"/>
                <w:b/>
                <w:bCs/>
                <w:sz w:val="20"/>
                <w:szCs w:val="20"/>
                <w:lang w:eastAsia="en-GB"/>
              </w:rPr>
            </w:pPr>
            <w:r w:rsidRPr="003E364A">
              <w:rPr>
                <w:rFonts w:ascii="Arial" w:eastAsia="Times New Roman" w:hAnsi="Arial" w:cs="Arial"/>
                <w:b/>
                <w:bCs/>
                <w:sz w:val="20"/>
                <w:szCs w:val="20"/>
                <w:lang w:eastAsia="en-GB"/>
              </w:rPr>
              <w:t> </w:t>
            </w:r>
          </w:p>
        </w:tc>
        <w:tc>
          <w:tcPr>
            <w:tcW w:w="2083" w:type="dxa"/>
            <w:gridSpan w:val="3"/>
            <w:tcBorders>
              <w:top w:val="single" w:sz="4" w:space="0" w:color="auto"/>
              <w:left w:val="nil"/>
              <w:bottom w:val="nil"/>
              <w:right w:val="nil"/>
            </w:tcBorders>
            <w:shd w:val="clear" w:color="000000" w:fill="FFFFFF"/>
            <w:noWrap/>
            <w:vAlign w:val="bottom"/>
            <w:hideMark/>
          </w:tcPr>
          <w:p w:rsidR="003E364A" w:rsidRPr="003E364A" w:rsidRDefault="003E364A" w:rsidP="003E364A">
            <w:pPr>
              <w:spacing w:after="0" w:line="240" w:lineRule="auto"/>
              <w:jc w:val="center"/>
              <w:rPr>
                <w:rFonts w:ascii="Arial" w:eastAsia="Times New Roman" w:hAnsi="Arial" w:cs="Arial"/>
                <w:b/>
                <w:bCs/>
                <w:sz w:val="20"/>
                <w:szCs w:val="20"/>
                <w:lang w:eastAsia="en-GB"/>
              </w:rPr>
            </w:pPr>
            <w:r w:rsidRPr="003E364A">
              <w:rPr>
                <w:rFonts w:ascii="Arial" w:eastAsia="Times New Roman" w:hAnsi="Arial" w:cs="Arial"/>
                <w:b/>
                <w:bCs/>
                <w:sz w:val="20"/>
                <w:szCs w:val="20"/>
                <w:lang w:eastAsia="en-GB"/>
              </w:rPr>
              <w:t>S4</w:t>
            </w:r>
          </w:p>
        </w:tc>
        <w:tc>
          <w:tcPr>
            <w:tcW w:w="350" w:type="dxa"/>
            <w:gridSpan w:val="2"/>
            <w:tcBorders>
              <w:top w:val="single" w:sz="4" w:space="0" w:color="auto"/>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13/08/2017</w:t>
            </w:r>
          </w:p>
        </w:tc>
        <w:tc>
          <w:tcPr>
            <w:tcW w:w="1979" w:type="dxa"/>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Expectations ppt</w:t>
            </w:r>
          </w:p>
        </w:tc>
        <w:tc>
          <w:tcPr>
            <w:tcW w:w="404"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1900" w:type="dxa"/>
            <w:gridSpan w:val="3"/>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Expectations ppt</w:t>
            </w:r>
          </w:p>
        </w:tc>
        <w:tc>
          <w:tcPr>
            <w:tcW w:w="350"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2022" w:type="dxa"/>
            <w:gridSpan w:val="3"/>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Expectations ppt</w:t>
            </w:r>
          </w:p>
        </w:tc>
        <w:tc>
          <w:tcPr>
            <w:tcW w:w="427"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2083" w:type="dxa"/>
            <w:gridSpan w:val="3"/>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Expectations ppt</w:t>
            </w:r>
          </w:p>
        </w:tc>
        <w:tc>
          <w:tcPr>
            <w:tcW w:w="350" w:type="dxa"/>
            <w:gridSpan w:val="2"/>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20/08/2017</w:t>
            </w:r>
          </w:p>
        </w:tc>
        <w:tc>
          <w:tcPr>
            <w:tcW w:w="1979" w:type="dxa"/>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w:t>
            </w:r>
          </w:p>
        </w:tc>
        <w:tc>
          <w:tcPr>
            <w:tcW w:w="404"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1900"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Wellbeing Project</w:t>
            </w:r>
          </w:p>
        </w:tc>
        <w:tc>
          <w:tcPr>
            <w:tcW w:w="350"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2022" w:type="dxa"/>
            <w:gridSpan w:val="3"/>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Drugs</w:t>
            </w:r>
          </w:p>
        </w:tc>
        <w:tc>
          <w:tcPr>
            <w:tcW w:w="427"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c>
          <w:tcPr>
            <w:tcW w:w="2083" w:type="dxa"/>
            <w:gridSpan w:val="3"/>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Citizenship</w:t>
            </w:r>
          </w:p>
        </w:tc>
        <w:tc>
          <w:tcPr>
            <w:tcW w:w="350" w:type="dxa"/>
            <w:gridSpan w:val="2"/>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27/08/2017</w:t>
            </w:r>
          </w:p>
        </w:tc>
        <w:tc>
          <w:tcPr>
            <w:tcW w:w="1979" w:type="dxa"/>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w:t>
            </w:r>
          </w:p>
        </w:tc>
        <w:tc>
          <w:tcPr>
            <w:tcW w:w="404"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1900"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Wellbeing Project</w:t>
            </w:r>
          </w:p>
        </w:tc>
        <w:tc>
          <w:tcPr>
            <w:tcW w:w="350"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2022" w:type="dxa"/>
            <w:gridSpan w:val="3"/>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Drugs</w:t>
            </w:r>
          </w:p>
        </w:tc>
        <w:tc>
          <w:tcPr>
            <w:tcW w:w="427"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c>
          <w:tcPr>
            <w:tcW w:w="2083" w:type="dxa"/>
            <w:gridSpan w:val="3"/>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Citizenship</w:t>
            </w:r>
          </w:p>
        </w:tc>
        <w:tc>
          <w:tcPr>
            <w:tcW w:w="350" w:type="dxa"/>
            <w:gridSpan w:val="2"/>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03/09/2017</w:t>
            </w:r>
          </w:p>
        </w:tc>
        <w:tc>
          <w:tcPr>
            <w:tcW w:w="1979" w:type="dxa"/>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404"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1900" w:type="dxa"/>
            <w:gridSpan w:val="3"/>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350"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2022" w:type="dxa"/>
            <w:gridSpan w:val="3"/>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427"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2083" w:type="dxa"/>
            <w:gridSpan w:val="3"/>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350" w:type="dxa"/>
            <w:gridSpan w:val="2"/>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10/09/2017</w:t>
            </w:r>
          </w:p>
        </w:tc>
        <w:tc>
          <w:tcPr>
            <w:tcW w:w="1979" w:type="dxa"/>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w:t>
            </w:r>
          </w:p>
        </w:tc>
        <w:tc>
          <w:tcPr>
            <w:tcW w:w="404"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1900"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Relationships</w:t>
            </w:r>
          </w:p>
        </w:tc>
        <w:tc>
          <w:tcPr>
            <w:tcW w:w="350"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2022" w:type="dxa"/>
            <w:gridSpan w:val="3"/>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Drugs</w:t>
            </w:r>
          </w:p>
        </w:tc>
        <w:tc>
          <w:tcPr>
            <w:tcW w:w="427"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c>
          <w:tcPr>
            <w:tcW w:w="2083"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Relationships</w:t>
            </w:r>
          </w:p>
        </w:tc>
        <w:tc>
          <w:tcPr>
            <w:tcW w:w="350" w:type="dxa"/>
            <w:gridSpan w:val="2"/>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17/09/2017</w:t>
            </w:r>
          </w:p>
        </w:tc>
        <w:tc>
          <w:tcPr>
            <w:tcW w:w="1979" w:type="dxa"/>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w:t>
            </w:r>
          </w:p>
        </w:tc>
        <w:tc>
          <w:tcPr>
            <w:tcW w:w="404"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1900"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Relationships</w:t>
            </w:r>
          </w:p>
        </w:tc>
        <w:tc>
          <w:tcPr>
            <w:tcW w:w="350"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2022" w:type="dxa"/>
            <w:gridSpan w:val="3"/>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Drugs</w:t>
            </w:r>
          </w:p>
        </w:tc>
        <w:tc>
          <w:tcPr>
            <w:tcW w:w="427"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c>
          <w:tcPr>
            <w:tcW w:w="2083"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Relationships</w:t>
            </w:r>
          </w:p>
        </w:tc>
        <w:tc>
          <w:tcPr>
            <w:tcW w:w="350" w:type="dxa"/>
            <w:gridSpan w:val="2"/>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24/09/2017</w:t>
            </w:r>
          </w:p>
        </w:tc>
        <w:tc>
          <w:tcPr>
            <w:tcW w:w="1979" w:type="dxa"/>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w:t>
            </w:r>
          </w:p>
        </w:tc>
        <w:tc>
          <w:tcPr>
            <w:tcW w:w="404"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1900"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Relationships</w:t>
            </w:r>
          </w:p>
        </w:tc>
        <w:tc>
          <w:tcPr>
            <w:tcW w:w="350"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2022" w:type="dxa"/>
            <w:gridSpan w:val="3"/>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Drugs</w:t>
            </w:r>
          </w:p>
        </w:tc>
        <w:tc>
          <w:tcPr>
            <w:tcW w:w="427"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c>
          <w:tcPr>
            <w:tcW w:w="2083"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Relationships</w:t>
            </w:r>
          </w:p>
        </w:tc>
        <w:tc>
          <w:tcPr>
            <w:tcW w:w="350" w:type="dxa"/>
            <w:gridSpan w:val="2"/>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01/10/2017</w:t>
            </w:r>
          </w:p>
        </w:tc>
        <w:tc>
          <w:tcPr>
            <w:tcW w:w="1979" w:type="dxa"/>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Wellbeing Project</w:t>
            </w:r>
          </w:p>
        </w:tc>
        <w:tc>
          <w:tcPr>
            <w:tcW w:w="404"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1900"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Relationships</w:t>
            </w:r>
          </w:p>
        </w:tc>
        <w:tc>
          <w:tcPr>
            <w:tcW w:w="350"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2022" w:type="dxa"/>
            <w:gridSpan w:val="3"/>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Citizenship</w:t>
            </w:r>
          </w:p>
        </w:tc>
        <w:tc>
          <w:tcPr>
            <w:tcW w:w="427" w:type="dxa"/>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2083" w:type="dxa"/>
            <w:gridSpan w:val="3"/>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Careers and Employability</w:t>
            </w:r>
          </w:p>
        </w:tc>
        <w:tc>
          <w:tcPr>
            <w:tcW w:w="350" w:type="dxa"/>
            <w:gridSpan w:val="2"/>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08/10/2017</w:t>
            </w:r>
          </w:p>
        </w:tc>
        <w:tc>
          <w:tcPr>
            <w:tcW w:w="1979" w:type="dxa"/>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Wellbeing Project</w:t>
            </w:r>
          </w:p>
        </w:tc>
        <w:tc>
          <w:tcPr>
            <w:tcW w:w="404"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1900"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Relationships</w:t>
            </w:r>
          </w:p>
        </w:tc>
        <w:tc>
          <w:tcPr>
            <w:tcW w:w="350"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2022" w:type="dxa"/>
            <w:gridSpan w:val="3"/>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Citizenship</w:t>
            </w:r>
          </w:p>
        </w:tc>
        <w:tc>
          <w:tcPr>
            <w:tcW w:w="427" w:type="dxa"/>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2083" w:type="dxa"/>
            <w:gridSpan w:val="3"/>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Careers and Employability</w:t>
            </w:r>
          </w:p>
        </w:tc>
        <w:tc>
          <w:tcPr>
            <w:tcW w:w="350" w:type="dxa"/>
            <w:gridSpan w:val="2"/>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r>
      <w:tr w:rsidR="003E364A" w:rsidRPr="003E364A" w:rsidTr="00546445">
        <w:trPr>
          <w:gridAfter w:val="1"/>
          <w:wAfter w:w="10" w:type="dxa"/>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17/10/2017</w:t>
            </w:r>
          </w:p>
        </w:tc>
        <w:tc>
          <w:tcPr>
            <w:tcW w:w="1979" w:type="dxa"/>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Holiday</w:t>
            </w:r>
          </w:p>
        </w:tc>
        <w:tc>
          <w:tcPr>
            <w:tcW w:w="404"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 </w:t>
            </w:r>
          </w:p>
        </w:tc>
        <w:tc>
          <w:tcPr>
            <w:tcW w:w="1757" w:type="dxa"/>
            <w:tcBorders>
              <w:top w:val="nil"/>
              <w:left w:val="nil"/>
              <w:bottom w:val="nil"/>
              <w:right w:val="nil"/>
            </w:tcBorders>
            <w:shd w:val="clear" w:color="000000" w:fill="FFFFFF"/>
            <w:noWrap/>
            <w:vAlign w:val="bottom"/>
            <w:hideMark/>
          </w:tcPr>
          <w:p w:rsidR="003E364A" w:rsidRPr="003E364A" w:rsidRDefault="003E364A" w:rsidP="00546445">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Holiday</w:t>
            </w:r>
          </w:p>
        </w:tc>
        <w:tc>
          <w:tcPr>
            <w:tcW w:w="493" w:type="dxa"/>
            <w:gridSpan w:val="3"/>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 </w:t>
            </w:r>
          </w:p>
        </w:tc>
        <w:tc>
          <w:tcPr>
            <w:tcW w:w="1879" w:type="dxa"/>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Holiday</w:t>
            </w:r>
          </w:p>
        </w:tc>
        <w:tc>
          <w:tcPr>
            <w:tcW w:w="570" w:type="dxa"/>
            <w:gridSpan w:val="3"/>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1940" w:type="dxa"/>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Holiday</w:t>
            </w:r>
          </w:p>
        </w:tc>
        <w:tc>
          <w:tcPr>
            <w:tcW w:w="483" w:type="dxa"/>
            <w:gridSpan w:val="3"/>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24/10/2017</w:t>
            </w:r>
          </w:p>
        </w:tc>
        <w:tc>
          <w:tcPr>
            <w:tcW w:w="1979" w:type="dxa"/>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404"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1900" w:type="dxa"/>
            <w:gridSpan w:val="3"/>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350"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2022" w:type="dxa"/>
            <w:gridSpan w:val="3"/>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427"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2083" w:type="dxa"/>
            <w:gridSpan w:val="3"/>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350" w:type="dxa"/>
            <w:gridSpan w:val="2"/>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31/10/2017</w:t>
            </w:r>
          </w:p>
        </w:tc>
        <w:tc>
          <w:tcPr>
            <w:tcW w:w="1979" w:type="dxa"/>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xml:space="preserve">Mental Health </w:t>
            </w:r>
          </w:p>
        </w:tc>
        <w:tc>
          <w:tcPr>
            <w:tcW w:w="404"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s</w:t>
            </w:r>
          </w:p>
        </w:tc>
        <w:tc>
          <w:tcPr>
            <w:tcW w:w="1900"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xml:space="preserve">Anti-Bullying </w:t>
            </w:r>
          </w:p>
        </w:tc>
        <w:tc>
          <w:tcPr>
            <w:tcW w:w="350"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2022" w:type="dxa"/>
            <w:gridSpan w:val="3"/>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Growth Mindset/Study Skills</w:t>
            </w:r>
          </w:p>
        </w:tc>
        <w:tc>
          <w:tcPr>
            <w:tcW w:w="427"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c>
          <w:tcPr>
            <w:tcW w:w="2083" w:type="dxa"/>
            <w:gridSpan w:val="3"/>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Careers and Employability</w:t>
            </w:r>
          </w:p>
        </w:tc>
        <w:tc>
          <w:tcPr>
            <w:tcW w:w="350" w:type="dxa"/>
            <w:gridSpan w:val="2"/>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07/11/2017</w:t>
            </w:r>
          </w:p>
        </w:tc>
        <w:tc>
          <w:tcPr>
            <w:tcW w:w="1979" w:type="dxa"/>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xml:space="preserve">Mental Health </w:t>
            </w:r>
          </w:p>
        </w:tc>
        <w:tc>
          <w:tcPr>
            <w:tcW w:w="404"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s</w:t>
            </w:r>
          </w:p>
        </w:tc>
        <w:tc>
          <w:tcPr>
            <w:tcW w:w="1900"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xml:space="preserve">Anti-Bullying </w:t>
            </w:r>
          </w:p>
        </w:tc>
        <w:tc>
          <w:tcPr>
            <w:tcW w:w="350"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2022" w:type="dxa"/>
            <w:gridSpan w:val="3"/>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Growth Mindset/Study Skills</w:t>
            </w:r>
          </w:p>
        </w:tc>
        <w:tc>
          <w:tcPr>
            <w:tcW w:w="427"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c>
          <w:tcPr>
            <w:tcW w:w="2083" w:type="dxa"/>
            <w:gridSpan w:val="3"/>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Managing Money</w:t>
            </w:r>
          </w:p>
        </w:tc>
        <w:tc>
          <w:tcPr>
            <w:tcW w:w="350" w:type="dxa"/>
            <w:gridSpan w:val="2"/>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14/11/2017</w:t>
            </w:r>
          </w:p>
        </w:tc>
        <w:tc>
          <w:tcPr>
            <w:tcW w:w="1979" w:type="dxa"/>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Anti-Bullying Week</w:t>
            </w:r>
          </w:p>
        </w:tc>
        <w:tc>
          <w:tcPr>
            <w:tcW w:w="404"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1900"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Anti-Bullying Week</w:t>
            </w:r>
          </w:p>
        </w:tc>
        <w:tc>
          <w:tcPr>
            <w:tcW w:w="350"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2022"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Anti-Bullying Week</w:t>
            </w:r>
          </w:p>
        </w:tc>
        <w:tc>
          <w:tcPr>
            <w:tcW w:w="427"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2083"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Anti-Bullying Week</w:t>
            </w:r>
          </w:p>
        </w:tc>
        <w:tc>
          <w:tcPr>
            <w:tcW w:w="350" w:type="dxa"/>
            <w:gridSpan w:val="2"/>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21/11/2017</w:t>
            </w:r>
          </w:p>
        </w:tc>
        <w:tc>
          <w:tcPr>
            <w:tcW w:w="1979" w:type="dxa"/>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Growth Mindset</w:t>
            </w:r>
          </w:p>
        </w:tc>
        <w:tc>
          <w:tcPr>
            <w:tcW w:w="404"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c>
          <w:tcPr>
            <w:tcW w:w="1900" w:type="dxa"/>
            <w:gridSpan w:val="3"/>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Drugs</w:t>
            </w:r>
          </w:p>
        </w:tc>
        <w:tc>
          <w:tcPr>
            <w:tcW w:w="350"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c>
          <w:tcPr>
            <w:tcW w:w="2022"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Mental Health</w:t>
            </w:r>
          </w:p>
        </w:tc>
        <w:tc>
          <w:tcPr>
            <w:tcW w:w="427"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2083" w:type="dxa"/>
            <w:gridSpan w:val="3"/>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Managing Money</w:t>
            </w:r>
          </w:p>
        </w:tc>
        <w:tc>
          <w:tcPr>
            <w:tcW w:w="350" w:type="dxa"/>
            <w:gridSpan w:val="2"/>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28/11/2017</w:t>
            </w:r>
          </w:p>
        </w:tc>
        <w:tc>
          <w:tcPr>
            <w:tcW w:w="1979" w:type="dxa"/>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Growth Mindset</w:t>
            </w:r>
          </w:p>
        </w:tc>
        <w:tc>
          <w:tcPr>
            <w:tcW w:w="404"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c>
          <w:tcPr>
            <w:tcW w:w="1900" w:type="dxa"/>
            <w:gridSpan w:val="3"/>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Drugs</w:t>
            </w:r>
          </w:p>
        </w:tc>
        <w:tc>
          <w:tcPr>
            <w:tcW w:w="350"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c>
          <w:tcPr>
            <w:tcW w:w="2022"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Mental Health</w:t>
            </w:r>
          </w:p>
        </w:tc>
        <w:tc>
          <w:tcPr>
            <w:tcW w:w="427"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2083" w:type="dxa"/>
            <w:gridSpan w:val="3"/>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Growth Mindset/Study Skills</w:t>
            </w:r>
          </w:p>
        </w:tc>
        <w:tc>
          <w:tcPr>
            <w:tcW w:w="350" w:type="dxa"/>
            <w:gridSpan w:val="2"/>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05/12/2017</w:t>
            </w:r>
          </w:p>
        </w:tc>
        <w:tc>
          <w:tcPr>
            <w:tcW w:w="1979" w:type="dxa"/>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Growth Mindset</w:t>
            </w:r>
          </w:p>
        </w:tc>
        <w:tc>
          <w:tcPr>
            <w:tcW w:w="404"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c>
          <w:tcPr>
            <w:tcW w:w="1900" w:type="dxa"/>
            <w:gridSpan w:val="3"/>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Drugs</w:t>
            </w:r>
          </w:p>
        </w:tc>
        <w:tc>
          <w:tcPr>
            <w:tcW w:w="350"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c>
          <w:tcPr>
            <w:tcW w:w="2022"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Mental Health</w:t>
            </w:r>
          </w:p>
        </w:tc>
        <w:tc>
          <w:tcPr>
            <w:tcW w:w="427"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2083" w:type="dxa"/>
            <w:gridSpan w:val="3"/>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Growth Mindset/Study Skills</w:t>
            </w:r>
          </w:p>
        </w:tc>
        <w:tc>
          <w:tcPr>
            <w:tcW w:w="350" w:type="dxa"/>
            <w:gridSpan w:val="2"/>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12/12/2017</w:t>
            </w:r>
          </w:p>
        </w:tc>
        <w:tc>
          <w:tcPr>
            <w:tcW w:w="1979" w:type="dxa"/>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404"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1900" w:type="dxa"/>
            <w:gridSpan w:val="3"/>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350"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2022" w:type="dxa"/>
            <w:gridSpan w:val="3"/>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427"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2083" w:type="dxa"/>
            <w:gridSpan w:val="3"/>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350" w:type="dxa"/>
            <w:gridSpan w:val="2"/>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gridAfter w:val="1"/>
          <w:wAfter w:w="10" w:type="dxa"/>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19/12/2017</w:t>
            </w:r>
          </w:p>
        </w:tc>
        <w:tc>
          <w:tcPr>
            <w:tcW w:w="2383" w:type="dxa"/>
            <w:gridSpan w:val="2"/>
            <w:tcBorders>
              <w:top w:val="nil"/>
              <w:left w:val="single" w:sz="4" w:space="0" w:color="auto"/>
              <w:bottom w:val="nil"/>
              <w:right w:val="single" w:sz="4" w:space="0" w:color="000000"/>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Wellbeing Indicators Xmas revision activities</w:t>
            </w:r>
          </w:p>
        </w:tc>
        <w:tc>
          <w:tcPr>
            <w:tcW w:w="1890" w:type="dxa"/>
            <w:gridSpan w:val="2"/>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 </w:t>
            </w:r>
          </w:p>
        </w:tc>
        <w:tc>
          <w:tcPr>
            <w:tcW w:w="360" w:type="dxa"/>
            <w:gridSpan w:val="2"/>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 </w:t>
            </w:r>
          </w:p>
        </w:tc>
        <w:tc>
          <w:tcPr>
            <w:tcW w:w="2012" w:type="dxa"/>
            <w:gridSpan w:val="2"/>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 </w:t>
            </w:r>
          </w:p>
        </w:tc>
        <w:tc>
          <w:tcPr>
            <w:tcW w:w="437" w:type="dxa"/>
            <w:gridSpan w:val="2"/>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 </w:t>
            </w:r>
          </w:p>
        </w:tc>
        <w:tc>
          <w:tcPr>
            <w:tcW w:w="2073" w:type="dxa"/>
            <w:gridSpan w:val="2"/>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350" w:type="dxa"/>
            <w:gridSpan w:val="2"/>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trHeight w:val="31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20"/>
                <w:szCs w:val="20"/>
                <w:lang w:eastAsia="en-GB"/>
              </w:rPr>
            </w:pPr>
            <w:r w:rsidRPr="003E364A">
              <w:rPr>
                <w:rFonts w:ascii="Arial" w:eastAsia="Times New Roman" w:hAnsi="Arial" w:cs="Arial"/>
                <w:b/>
                <w:bCs/>
                <w:sz w:val="20"/>
                <w:szCs w:val="20"/>
                <w:lang w:eastAsia="en-GB"/>
              </w:rPr>
              <w:t> </w:t>
            </w:r>
          </w:p>
        </w:tc>
        <w:tc>
          <w:tcPr>
            <w:tcW w:w="1979" w:type="dxa"/>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24"/>
                <w:szCs w:val="24"/>
                <w:lang w:eastAsia="en-GB"/>
              </w:rPr>
            </w:pPr>
            <w:r w:rsidRPr="003E364A">
              <w:rPr>
                <w:rFonts w:ascii="Arial" w:eastAsia="Times New Roman" w:hAnsi="Arial" w:cs="Arial"/>
                <w:b/>
                <w:bCs/>
                <w:sz w:val="24"/>
                <w:szCs w:val="24"/>
                <w:lang w:eastAsia="en-GB"/>
              </w:rPr>
              <w:t> </w:t>
            </w:r>
          </w:p>
        </w:tc>
        <w:tc>
          <w:tcPr>
            <w:tcW w:w="404"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24"/>
                <w:szCs w:val="24"/>
                <w:lang w:eastAsia="en-GB"/>
              </w:rPr>
            </w:pPr>
            <w:r w:rsidRPr="003E364A">
              <w:rPr>
                <w:rFonts w:ascii="Arial" w:eastAsia="Times New Roman" w:hAnsi="Arial" w:cs="Arial"/>
                <w:b/>
                <w:bCs/>
                <w:sz w:val="24"/>
                <w:szCs w:val="24"/>
                <w:lang w:eastAsia="en-GB"/>
              </w:rPr>
              <w:t> </w:t>
            </w:r>
          </w:p>
        </w:tc>
        <w:tc>
          <w:tcPr>
            <w:tcW w:w="1900"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24"/>
                <w:szCs w:val="24"/>
                <w:lang w:eastAsia="en-GB"/>
              </w:rPr>
            </w:pPr>
            <w:r w:rsidRPr="003E364A">
              <w:rPr>
                <w:rFonts w:ascii="Arial" w:eastAsia="Times New Roman" w:hAnsi="Arial" w:cs="Arial"/>
                <w:b/>
                <w:bCs/>
                <w:sz w:val="24"/>
                <w:szCs w:val="24"/>
                <w:lang w:eastAsia="en-GB"/>
              </w:rPr>
              <w:t> </w:t>
            </w:r>
          </w:p>
        </w:tc>
        <w:tc>
          <w:tcPr>
            <w:tcW w:w="35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24"/>
                <w:szCs w:val="24"/>
                <w:lang w:eastAsia="en-GB"/>
              </w:rPr>
            </w:pPr>
            <w:r w:rsidRPr="003E364A">
              <w:rPr>
                <w:rFonts w:ascii="Arial" w:eastAsia="Times New Roman" w:hAnsi="Arial" w:cs="Arial"/>
                <w:b/>
                <w:bCs/>
                <w:sz w:val="24"/>
                <w:szCs w:val="24"/>
                <w:lang w:eastAsia="en-GB"/>
              </w:rPr>
              <w:t> </w:t>
            </w:r>
          </w:p>
        </w:tc>
        <w:tc>
          <w:tcPr>
            <w:tcW w:w="2022"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24"/>
                <w:szCs w:val="24"/>
                <w:lang w:eastAsia="en-GB"/>
              </w:rPr>
            </w:pPr>
            <w:r w:rsidRPr="003E364A">
              <w:rPr>
                <w:rFonts w:ascii="Arial" w:eastAsia="Times New Roman" w:hAnsi="Arial" w:cs="Arial"/>
                <w:b/>
                <w:bCs/>
                <w:sz w:val="24"/>
                <w:szCs w:val="24"/>
                <w:lang w:eastAsia="en-GB"/>
              </w:rPr>
              <w:t> </w:t>
            </w:r>
          </w:p>
        </w:tc>
        <w:tc>
          <w:tcPr>
            <w:tcW w:w="427"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24"/>
                <w:szCs w:val="24"/>
                <w:lang w:eastAsia="en-GB"/>
              </w:rPr>
            </w:pPr>
            <w:r w:rsidRPr="003E364A">
              <w:rPr>
                <w:rFonts w:ascii="Arial" w:eastAsia="Times New Roman" w:hAnsi="Arial" w:cs="Arial"/>
                <w:b/>
                <w:bCs/>
                <w:sz w:val="24"/>
                <w:szCs w:val="24"/>
                <w:lang w:eastAsia="en-GB"/>
              </w:rPr>
              <w:t> </w:t>
            </w:r>
          </w:p>
        </w:tc>
        <w:tc>
          <w:tcPr>
            <w:tcW w:w="2083"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24"/>
                <w:szCs w:val="24"/>
                <w:lang w:eastAsia="en-GB"/>
              </w:rPr>
            </w:pPr>
            <w:r w:rsidRPr="003E364A">
              <w:rPr>
                <w:rFonts w:ascii="Arial" w:eastAsia="Times New Roman" w:hAnsi="Arial" w:cs="Arial"/>
                <w:b/>
                <w:bCs/>
                <w:sz w:val="24"/>
                <w:szCs w:val="24"/>
                <w:lang w:eastAsia="en-GB"/>
              </w:rPr>
              <w:t> </w:t>
            </w:r>
          </w:p>
        </w:tc>
        <w:tc>
          <w:tcPr>
            <w:tcW w:w="350" w:type="dxa"/>
            <w:gridSpan w:val="2"/>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24"/>
                <w:szCs w:val="24"/>
                <w:lang w:eastAsia="en-GB"/>
              </w:rPr>
            </w:pPr>
            <w:r w:rsidRPr="003E364A">
              <w:rPr>
                <w:rFonts w:ascii="Arial" w:eastAsia="Times New Roman" w:hAnsi="Arial" w:cs="Arial"/>
                <w:b/>
                <w:bCs/>
                <w:sz w:val="24"/>
                <w:szCs w:val="24"/>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07/01/2018</w:t>
            </w:r>
          </w:p>
        </w:tc>
        <w:tc>
          <w:tcPr>
            <w:tcW w:w="1979" w:type="dxa"/>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Citizenship</w:t>
            </w:r>
          </w:p>
        </w:tc>
        <w:tc>
          <w:tcPr>
            <w:tcW w:w="404" w:type="dxa"/>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1900"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xml:space="preserve">Mental Health </w:t>
            </w:r>
          </w:p>
        </w:tc>
        <w:tc>
          <w:tcPr>
            <w:tcW w:w="350"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s</w:t>
            </w:r>
          </w:p>
        </w:tc>
        <w:tc>
          <w:tcPr>
            <w:tcW w:w="2022"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Mental Health</w:t>
            </w:r>
          </w:p>
        </w:tc>
        <w:tc>
          <w:tcPr>
            <w:tcW w:w="427"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2083"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Prelim preparation</w:t>
            </w:r>
          </w:p>
        </w:tc>
        <w:tc>
          <w:tcPr>
            <w:tcW w:w="350" w:type="dxa"/>
            <w:gridSpan w:val="2"/>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14/01/2018</w:t>
            </w:r>
          </w:p>
        </w:tc>
        <w:tc>
          <w:tcPr>
            <w:tcW w:w="1979" w:type="dxa"/>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Citizenship</w:t>
            </w:r>
          </w:p>
        </w:tc>
        <w:tc>
          <w:tcPr>
            <w:tcW w:w="404" w:type="dxa"/>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1900"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xml:space="preserve">Mental Health </w:t>
            </w:r>
          </w:p>
        </w:tc>
        <w:tc>
          <w:tcPr>
            <w:tcW w:w="350"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s</w:t>
            </w:r>
          </w:p>
        </w:tc>
        <w:tc>
          <w:tcPr>
            <w:tcW w:w="2022"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Mental Health</w:t>
            </w:r>
          </w:p>
        </w:tc>
        <w:tc>
          <w:tcPr>
            <w:tcW w:w="427"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2083"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Prelim Preparation</w:t>
            </w:r>
          </w:p>
        </w:tc>
        <w:tc>
          <w:tcPr>
            <w:tcW w:w="350" w:type="dxa"/>
            <w:gridSpan w:val="2"/>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21/01/2018</w:t>
            </w:r>
          </w:p>
        </w:tc>
        <w:tc>
          <w:tcPr>
            <w:tcW w:w="1979" w:type="dxa"/>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Drugs</w:t>
            </w:r>
          </w:p>
        </w:tc>
        <w:tc>
          <w:tcPr>
            <w:tcW w:w="404"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c>
          <w:tcPr>
            <w:tcW w:w="1900"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Self-Esteem</w:t>
            </w:r>
          </w:p>
        </w:tc>
        <w:tc>
          <w:tcPr>
            <w:tcW w:w="350"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2022"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Mental Health</w:t>
            </w:r>
          </w:p>
        </w:tc>
        <w:tc>
          <w:tcPr>
            <w:tcW w:w="427"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2083"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Prelim preparation</w:t>
            </w:r>
          </w:p>
        </w:tc>
        <w:tc>
          <w:tcPr>
            <w:tcW w:w="350" w:type="dxa"/>
            <w:gridSpan w:val="2"/>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28/01/2018</w:t>
            </w:r>
          </w:p>
        </w:tc>
        <w:tc>
          <w:tcPr>
            <w:tcW w:w="1979" w:type="dxa"/>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404"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1900" w:type="dxa"/>
            <w:gridSpan w:val="3"/>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350"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2022" w:type="dxa"/>
            <w:gridSpan w:val="3"/>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427"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2083" w:type="dxa"/>
            <w:gridSpan w:val="3"/>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350" w:type="dxa"/>
            <w:gridSpan w:val="2"/>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04/02/2018</w:t>
            </w:r>
          </w:p>
        </w:tc>
        <w:tc>
          <w:tcPr>
            <w:tcW w:w="1979" w:type="dxa"/>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Drugs</w:t>
            </w:r>
          </w:p>
        </w:tc>
        <w:tc>
          <w:tcPr>
            <w:tcW w:w="404"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c>
          <w:tcPr>
            <w:tcW w:w="1900"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Body Image</w:t>
            </w:r>
          </w:p>
        </w:tc>
        <w:tc>
          <w:tcPr>
            <w:tcW w:w="350"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2022" w:type="dxa"/>
            <w:gridSpan w:val="3"/>
            <w:tcBorders>
              <w:top w:val="nil"/>
              <w:left w:val="nil"/>
              <w:bottom w:val="nil"/>
              <w:right w:val="nil"/>
            </w:tcBorders>
            <w:shd w:val="clear" w:color="000000" w:fill="4F81BD"/>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Work EXP</w:t>
            </w:r>
          </w:p>
        </w:tc>
        <w:tc>
          <w:tcPr>
            <w:tcW w:w="427" w:type="dxa"/>
            <w:tcBorders>
              <w:top w:val="nil"/>
              <w:left w:val="nil"/>
              <w:bottom w:val="nil"/>
              <w:right w:val="single" w:sz="4" w:space="0" w:color="auto"/>
            </w:tcBorders>
            <w:shd w:val="clear" w:color="000000" w:fill="4F81BD"/>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2083" w:type="dxa"/>
            <w:gridSpan w:val="3"/>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Drugs</w:t>
            </w:r>
          </w:p>
        </w:tc>
        <w:tc>
          <w:tcPr>
            <w:tcW w:w="350" w:type="dxa"/>
            <w:gridSpan w:val="2"/>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11/02/2018</w:t>
            </w:r>
          </w:p>
        </w:tc>
        <w:tc>
          <w:tcPr>
            <w:tcW w:w="1979" w:type="dxa"/>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Drugs</w:t>
            </w:r>
          </w:p>
        </w:tc>
        <w:tc>
          <w:tcPr>
            <w:tcW w:w="404"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c>
          <w:tcPr>
            <w:tcW w:w="1900"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Body Image</w:t>
            </w:r>
          </w:p>
        </w:tc>
        <w:tc>
          <w:tcPr>
            <w:tcW w:w="350"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2022" w:type="dxa"/>
            <w:gridSpan w:val="3"/>
            <w:tcBorders>
              <w:top w:val="nil"/>
              <w:left w:val="nil"/>
              <w:bottom w:val="nil"/>
              <w:right w:val="nil"/>
            </w:tcBorders>
            <w:shd w:val="clear" w:color="000000" w:fill="4F81BD"/>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Work EXP</w:t>
            </w:r>
          </w:p>
        </w:tc>
        <w:tc>
          <w:tcPr>
            <w:tcW w:w="427" w:type="dxa"/>
            <w:tcBorders>
              <w:top w:val="nil"/>
              <w:left w:val="nil"/>
              <w:bottom w:val="nil"/>
              <w:right w:val="single" w:sz="4" w:space="0" w:color="auto"/>
            </w:tcBorders>
            <w:shd w:val="clear" w:color="000000" w:fill="4F81BD"/>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2083" w:type="dxa"/>
            <w:gridSpan w:val="3"/>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Drugs</w:t>
            </w:r>
          </w:p>
        </w:tc>
        <w:tc>
          <w:tcPr>
            <w:tcW w:w="350" w:type="dxa"/>
            <w:gridSpan w:val="2"/>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18/02/2018</w:t>
            </w:r>
          </w:p>
        </w:tc>
        <w:tc>
          <w:tcPr>
            <w:tcW w:w="1979" w:type="dxa"/>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Managing Money</w:t>
            </w:r>
          </w:p>
        </w:tc>
        <w:tc>
          <w:tcPr>
            <w:tcW w:w="404" w:type="dxa"/>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1900" w:type="dxa"/>
            <w:gridSpan w:val="3"/>
            <w:tcBorders>
              <w:top w:val="nil"/>
              <w:left w:val="nil"/>
              <w:bottom w:val="nil"/>
              <w:right w:val="nil"/>
            </w:tcBorders>
            <w:shd w:val="clear" w:color="000000" w:fill="4F81BD"/>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Careers/Options</w:t>
            </w:r>
          </w:p>
        </w:tc>
        <w:tc>
          <w:tcPr>
            <w:tcW w:w="350" w:type="dxa"/>
            <w:tcBorders>
              <w:top w:val="nil"/>
              <w:left w:val="nil"/>
              <w:bottom w:val="nil"/>
              <w:right w:val="single" w:sz="4" w:space="0" w:color="auto"/>
            </w:tcBorders>
            <w:shd w:val="clear" w:color="000000" w:fill="4F81BD"/>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2022" w:type="dxa"/>
            <w:gridSpan w:val="3"/>
            <w:tcBorders>
              <w:top w:val="nil"/>
              <w:left w:val="nil"/>
              <w:bottom w:val="nil"/>
              <w:right w:val="nil"/>
            </w:tcBorders>
            <w:shd w:val="clear" w:color="000000" w:fill="4F81BD"/>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Careers/Options</w:t>
            </w:r>
          </w:p>
        </w:tc>
        <w:tc>
          <w:tcPr>
            <w:tcW w:w="427" w:type="dxa"/>
            <w:tcBorders>
              <w:top w:val="nil"/>
              <w:left w:val="nil"/>
              <w:bottom w:val="nil"/>
              <w:right w:val="single" w:sz="4" w:space="0" w:color="auto"/>
            </w:tcBorders>
            <w:shd w:val="clear" w:color="000000" w:fill="4F81BD"/>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2083" w:type="dxa"/>
            <w:gridSpan w:val="3"/>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Drugs</w:t>
            </w:r>
          </w:p>
        </w:tc>
        <w:tc>
          <w:tcPr>
            <w:tcW w:w="350" w:type="dxa"/>
            <w:gridSpan w:val="2"/>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25/02/2018</w:t>
            </w:r>
          </w:p>
        </w:tc>
        <w:tc>
          <w:tcPr>
            <w:tcW w:w="1979" w:type="dxa"/>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Managing Money</w:t>
            </w:r>
          </w:p>
        </w:tc>
        <w:tc>
          <w:tcPr>
            <w:tcW w:w="404" w:type="dxa"/>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1900" w:type="dxa"/>
            <w:gridSpan w:val="3"/>
            <w:tcBorders>
              <w:top w:val="nil"/>
              <w:left w:val="nil"/>
              <w:bottom w:val="nil"/>
              <w:right w:val="nil"/>
            </w:tcBorders>
            <w:shd w:val="clear" w:color="000000" w:fill="4F81BD"/>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Careers/Options</w:t>
            </w:r>
          </w:p>
        </w:tc>
        <w:tc>
          <w:tcPr>
            <w:tcW w:w="350" w:type="dxa"/>
            <w:tcBorders>
              <w:top w:val="nil"/>
              <w:left w:val="nil"/>
              <w:bottom w:val="nil"/>
              <w:right w:val="single" w:sz="4" w:space="0" w:color="auto"/>
            </w:tcBorders>
            <w:shd w:val="clear" w:color="000000" w:fill="4F81BD"/>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2022" w:type="dxa"/>
            <w:gridSpan w:val="3"/>
            <w:tcBorders>
              <w:top w:val="nil"/>
              <w:left w:val="nil"/>
              <w:bottom w:val="nil"/>
              <w:right w:val="nil"/>
            </w:tcBorders>
            <w:shd w:val="clear" w:color="000000" w:fill="4F81BD"/>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Careers/Options</w:t>
            </w:r>
          </w:p>
        </w:tc>
        <w:tc>
          <w:tcPr>
            <w:tcW w:w="427" w:type="dxa"/>
            <w:tcBorders>
              <w:top w:val="nil"/>
              <w:left w:val="nil"/>
              <w:bottom w:val="nil"/>
              <w:right w:val="single" w:sz="4" w:space="0" w:color="auto"/>
            </w:tcBorders>
            <w:shd w:val="clear" w:color="000000" w:fill="4F81BD"/>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2083" w:type="dxa"/>
            <w:gridSpan w:val="3"/>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Drugs</w:t>
            </w:r>
          </w:p>
        </w:tc>
        <w:tc>
          <w:tcPr>
            <w:tcW w:w="350" w:type="dxa"/>
            <w:gridSpan w:val="2"/>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04/03/2018</w:t>
            </w:r>
          </w:p>
        </w:tc>
        <w:tc>
          <w:tcPr>
            <w:tcW w:w="1979" w:type="dxa"/>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Careers</w:t>
            </w:r>
          </w:p>
        </w:tc>
        <w:tc>
          <w:tcPr>
            <w:tcW w:w="404" w:type="dxa"/>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1900" w:type="dxa"/>
            <w:gridSpan w:val="3"/>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Managing Money</w:t>
            </w:r>
          </w:p>
        </w:tc>
        <w:tc>
          <w:tcPr>
            <w:tcW w:w="350" w:type="dxa"/>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2022" w:type="dxa"/>
            <w:gridSpan w:val="3"/>
            <w:tcBorders>
              <w:top w:val="nil"/>
              <w:left w:val="nil"/>
              <w:bottom w:val="nil"/>
              <w:right w:val="nil"/>
            </w:tcBorders>
            <w:shd w:val="clear" w:color="000000" w:fill="4F81BD"/>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Careers/Options</w:t>
            </w:r>
          </w:p>
        </w:tc>
        <w:tc>
          <w:tcPr>
            <w:tcW w:w="427" w:type="dxa"/>
            <w:tcBorders>
              <w:top w:val="nil"/>
              <w:left w:val="nil"/>
              <w:bottom w:val="nil"/>
              <w:right w:val="single" w:sz="4" w:space="0" w:color="auto"/>
            </w:tcBorders>
            <w:shd w:val="clear" w:color="000000" w:fill="4F81BD"/>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2083" w:type="dxa"/>
            <w:gridSpan w:val="3"/>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Drugs</w:t>
            </w:r>
          </w:p>
        </w:tc>
        <w:tc>
          <w:tcPr>
            <w:tcW w:w="350" w:type="dxa"/>
            <w:gridSpan w:val="2"/>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11/03/2018</w:t>
            </w:r>
          </w:p>
        </w:tc>
        <w:tc>
          <w:tcPr>
            <w:tcW w:w="1979" w:type="dxa"/>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Careers</w:t>
            </w:r>
          </w:p>
        </w:tc>
        <w:tc>
          <w:tcPr>
            <w:tcW w:w="404" w:type="dxa"/>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1900" w:type="dxa"/>
            <w:gridSpan w:val="3"/>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Managing Money</w:t>
            </w:r>
          </w:p>
        </w:tc>
        <w:tc>
          <w:tcPr>
            <w:tcW w:w="350" w:type="dxa"/>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2022"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Relationships</w:t>
            </w:r>
          </w:p>
        </w:tc>
        <w:tc>
          <w:tcPr>
            <w:tcW w:w="427"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2083"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Mental H</w:t>
            </w:r>
          </w:p>
        </w:tc>
        <w:tc>
          <w:tcPr>
            <w:tcW w:w="350" w:type="dxa"/>
            <w:gridSpan w:val="2"/>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18/03/2018</w:t>
            </w:r>
          </w:p>
        </w:tc>
        <w:tc>
          <w:tcPr>
            <w:tcW w:w="1979" w:type="dxa"/>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Staying Safe on the Road</w:t>
            </w:r>
          </w:p>
        </w:tc>
        <w:tc>
          <w:tcPr>
            <w:tcW w:w="404"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1900" w:type="dxa"/>
            <w:gridSpan w:val="3"/>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Growth Mindset</w:t>
            </w:r>
          </w:p>
        </w:tc>
        <w:tc>
          <w:tcPr>
            <w:tcW w:w="350"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c>
          <w:tcPr>
            <w:tcW w:w="2022"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Relationships</w:t>
            </w:r>
          </w:p>
        </w:tc>
        <w:tc>
          <w:tcPr>
            <w:tcW w:w="427"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2083"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Mental H</w:t>
            </w:r>
          </w:p>
        </w:tc>
        <w:tc>
          <w:tcPr>
            <w:tcW w:w="350" w:type="dxa"/>
            <w:gridSpan w:val="2"/>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25/03/2018</w:t>
            </w:r>
          </w:p>
        </w:tc>
        <w:tc>
          <w:tcPr>
            <w:tcW w:w="1979" w:type="dxa"/>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Staying Safe in the Community</w:t>
            </w:r>
          </w:p>
        </w:tc>
        <w:tc>
          <w:tcPr>
            <w:tcW w:w="404"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1900" w:type="dxa"/>
            <w:gridSpan w:val="3"/>
            <w:tcBorders>
              <w:top w:val="nil"/>
              <w:left w:val="nil"/>
              <w:bottom w:val="nil"/>
              <w:right w:val="nil"/>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Growth Mindset</w:t>
            </w:r>
          </w:p>
        </w:tc>
        <w:tc>
          <w:tcPr>
            <w:tcW w:w="350"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I</w:t>
            </w:r>
          </w:p>
        </w:tc>
        <w:tc>
          <w:tcPr>
            <w:tcW w:w="2022"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Relationships</w:t>
            </w:r>
          </w:p>
        </w:tc>
        <w:tc>
          <w:tcPr>
            <w:tcW w:w="427"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2083"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Mental H</w:t>
            </w:r>
          </w:p>
        </w:tc>
        <w:tc>
          <w:tcPr>
            <w:tcW w:w="350" w:type="dxa"/>
            <w:gridSpan w:val="2"/>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01/04/2018</w:t>
            </w:r>
          </w:p>
        </w:tc>
        <w:tc>
          <w:tcPr>
            <w:tcW w:w="1979" w:type="dxa"/>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Holiday</w:t>
            </w:r>
          </w:p>
        </w:tc>
        <w:tc>
          <w:tcPr>
            <w:tcW w:w="404"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1900"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Holiday</w:t>
            </w:r>
          </w:p>
        </w:tc>
        <w:tc>
          <w:tcPr>
            <w:tcW w:w="35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 </w:t>
            </w:r>
          </w:p>
        </w:tc>
        <w:tc>
          <w:tcPr>
            <w:tcW w:w="2022"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Holiday</w:t>
            </w:r>
          </w:p>
        </w:tc>
        <w:tc>
          <w:tcPr>
            <w:tcW w:w="427"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 </w:t>
            </w:r>
          </w:p>
        </w:tc>
        <w:tc>
          <w:tcPr>
            <w:tcW w:w="2083"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Holiday</w:t>
            </w:r>
          </w:p>
        </w:tc>
        <w:tc>
          <w:tcPr>
            <w:tcW w:w="350" w:type="dxa"/>
            <w:gridSpan w:val="2"/>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08/04/2018</w:t>
            </w:r>
          </w:p>
        </w:tc>
        <w:tc>
          <w:tcPr>
            <w:tcW w:w="1979" w:type="dxa"/>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Holiday</w:t>
            </w:r>
          </w:p>
        </w:tc>
        <w:tc>
          <w:tcPr>
            <w:tcW w:w="404"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1900"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Holiday</w:t>
            </w:r>
          </w:p>
        </w:tc>
        <w:tc>
          <w:tcPr>
            <w:tcW w:w="35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 </w:t>
            </w:r>
          </w:p>
        </w:tc>
        <w:tc>
          <w:tcPr>
            <w:tcW w:w="2022"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Holiday</w:t>
            </w:r>
          </w:p>
        </w:tc>
        <w:tc>
          <w:tcPr>
            <w:tcW w:w="427"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 </w:t>
            </w:r>
          </w:p>
        </w:tc>
        <w:tc>
          <w:tcPr>
            <w:tcW w:w="2083"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Holiday</w:t>
            </w:r>
          </w:p>
        </w:tc>
        <w:tc>
          <w:tcPr>
            <w:tcW w:w="350" w:type="dxa"/>
            <w:gridSpan w:val="2"/>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15/04/2018</w:t>
            </w:r>
          </w:p>
        </w:tc>
        <w:tc>
          <w:tcPr>
            <w:tcW w:w="1979" w:type="dxa"/>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404"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1900" w:type="dxa"/>
            <w:gridSpan w:val="3"/>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350"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2022" w:type="dxa"/>
            <w:gridSpan w:val="3"/>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427"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2083" w:type="dxa"/>
            <w:gridSpan w:val="3"/>
            <w:tcBorders>
              <w:top w:val="nil"/>
              <w:left w:val="nil"/>
              <w:bottom w:val="nil"/>
              <w:right w:val="nil"/>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Pupil Voice period</w:t>
            </w:r>
          </w:p>
        </w:tc>
        <w:tc>
          <w:tcPr>
            <w:tcW w:w="350" w:type="dxa"/>
            <w:gridSpan w:val="2"/>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22/04/2018</w:t>
            </w:r>
          </w:p>
        </w:tc>
        <w:tc>
          <w:tcPr>
            <w:tcW w:w="1979" w:type="dxa"/>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xml:space="preserve">Healthy Eating </w:t>
            </w:r>
          </w:p>
        </w:tc>
        <w:tc>
          <w:tcPr>
            <w:tcW w:w="404"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1900" w:type="dxa"/>
            <w:gridSpan w:val="3"/>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Citizenship</w:t>
            </w:r>
          </w:p>
        </w:tc>
        <w:tc>
          <w:tcPr>
            <w:tcW w:w="350" w:type="dxa"/>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2022"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Relationships</w:t>
            </w:r>
          </w:p>
        </w:tc>
        <w:tc>
          <w:tcPr>
            <w:tcW w:w="427"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2083"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Exam preparation</w:t>
            </w:r>
          </w:p>
        </w:tc>
        <w:tc>
          <w:tcPr>
            <w:tcW w:w="350" w:type="dxa"/>
            <w:gridSpan w:val="2"/>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29/04/2018</w:t>
            </w:r>
          </w:p>
        </w:tc>
        <w:tc>
          <w:tcPr>
            <w:tcW w:w="1979" w:type="dxa"/>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proofErr w:type="spellStart"/>
            <w:r w:rsidRPr="003E364A">
              <w:rPr>
                <w:rFonts w:ascii="Arial" w:eastAsia="Times New Roman" w:hAnsi="Arial" w:cs="Arial"/>
                <w:sz w:val="16"/>
                <w:szCs w:val="16"/>
                <w:lang w:eastAsia="en-GB"/>
              </w:rPr>
              <w:t>HealthyRoutines</w:t>
            </w:r>
            <w:proofErr w:type="spellEnd"/>
            <w:r w:rsidRPr="003E364A">
              <w:rPr>
                <w:rFonts w:ascii="Arial" w:eastAsia="Times New Roman" w:hAnsi="Arial" w:cs="Arial"/>
                <w:sz w:val="16"/>
                <w:szCs w:val="16"/>
                <w:lang w:eastAsia="en-GB"/>
              </w:rPr>
              <w:t xml:space="preserve"> Assessment</w:t>
            </w:r>
          </w:p>
        </w:tc>
        <w:tc>
          <w:tcPr>
            <w:tcW w:w="404"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1900" w:type="dxa"/>
            <w:gridSpan w:val="3"/>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Citizenship</w:t>
            </w:r>
          </w:p>
        </w:tc>
        <w:tc>
          <w:tcPr>
            <w:tcW w:w="350" w:type="dxa"/>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2022"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Relationships</w:t>
            </w:r>
          </w:p>
        </w:tc>
        <w:tc>
          <w:tcPr>
            <w:tcW w:w="427"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2083"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S.Q.A.</w:t>
            </w:r>
          </w:p>
        </w:tc>
        <w:tc>
          <w:tcPr>
            <w:tcW w:w="350" w:type="dxa"/>
            <w:gridSpan w:val="2"/>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06/05/2018</w:t>
            </w:r>
          </w:p>
        </w:tc>
        <w:tc>
          <w:tcPr>
            <w:tcW w:w="1979" w:type="dxa"/>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proofErr w:type="spellStart"/>
            <w:r w:rsidRPr="003E364A">
              <w:rPr>
                <w:rFonts w:ascii="Arial" w:eastAsia="Times New Roman" w:hAnsi="Arial" w:cs="Arial"/>
                <w:sz w:val="16"/>
                <w:szCs w:val="16"/>
                <w:lang w:eastAsia="en-GB"/>
              </w:rPr>
              <w:t>Heartstart</w:t>
            </w:r>
            <w:proofErr w:type="spellEnd"/>
          </w:p>
        </w:tc>
        <w:tc>
          <w:tcPr>
            <w:tcW w:w="404"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1900"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proofErr w:type="spellStart"/>
            <w:r w:rsidRPr="003E364A">
              <w:rPr>
                <w:rFonts w:ascii="Arial" w:eastAsia="Times New Roman" w:hAnsi="Arial" w:cs="Arial"/>
                <w:sz w:val="16"/>
                <w:szCs w:val="16"/>
                <w:lang w:eastAsia="en-GB"/>
              </w:rPr>
              <w:t>Heartstart</w:t>
            </w:r>
            <w:proofErr w:type="spellEnd"/>
          </w:p>
        </w:tc>
        <w:tc>
          <w:tcPr>
            <w:tcW w:w="350"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2022"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Relationships</w:t>
            </w:r>
          </w:p>
        </w:tc>
        <w:tc>
          <w:tcPr>
            <w:tcW w:w="427"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2083"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S.Q.A.</w:t>
            </w:r>
          </w:p>
        </w:tc>
        <w:tc>
          <w:tcPr>
            <w:tcW w:w="350" w:type="dxa"/>
            <w:gridSpan w:val="2"/>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13/05/2018</w:t>
            </w:r>
          </w:p>
        </w:tc>
        <w:tc>
          <w:tcPr>
            <w:tcW w:w="1979" w:type="dxa"/>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proofErr w:type="spellStart"/>
            <w:r w:rsidRPr="003E364A">
              <w:rPr>
                <w:rFonts w:ascii="Arial" w:eastAsia="Times New Roman" w:hAnsi="Arial" w:cs="Arial"/>
                <w:sz w:val="16"/>
                <w:szCs w:val="16"/>
                <w:lang w:eastAsia="en-GB"/>
              </w:rPr>
              <w:t>Heartstart</w:t>
            </w:r>
            <w:proofErr w:type="spellEnd"/>
          </w:p>
        </w:tc>
        <w:tc>
          <w:tcPr>
            <w:tcW w:w="404"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1900"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proofErr w:type="spellStart"/>
            <w:r w:rsidRPr="003E364A">
              <w:rPr>
                <w:rFonts w:ascii="Arial" w:eastAsia="Times New Roman" w:hAnsi="Arial" w:cs="Arial"/>
                <w:sz w:val="16"/>
                <w:szCs w:val="16"/>
                <w:lang w:eastAsia="en-GB"/>
              </w:rPr>
              <w:t>Heartstart</w:t>
            </w:r>
            <w:proofErr w:type="spellEnd"/>
          </w:p>
        </w:tc>
        <w:tc>
          <w:tcPr>
            <w:tcW w:w="350"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2022" w:type="dxa"/>
            <w:gridSpan w:val="3"/>
            <w:tcBorders>
              <w:top w:val="nil"/>
              <w:left w:val="nil"/>
              <w:bottom w:val="nil"/>
              <w:right w:val="nil"/>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Relationships</w:t>
            </w:r>
          </w:p>
        </w:tc>
        <w:tc>
          <w:tcPr>
            <w:tcW w:w="427" w:type="dxa"/>
            <w:tcBorders>
              <w:top w:val="nil"/>
              <w:left w:val="nil"/>
              <w:bottom w:val="nil"/>
              <w:right w:val="single" w:sz="4" w:space="0" w:color="auto"/>
            </w:tcBorders>
            <w:shd w:val="clear" w:color="000000" w:fill="00B05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M</w:t>
            </w:r>
          </w:p>
        </w:tc>
        <w:tc>
          <w:tcPr>
            <w:tcW w:w="2083"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S.Q.A.</w:t>
            </w:r>
          </w:p>
        </w:tc>
        <w:tc>
          <w:tcPr>
            <w:tcW w:w="350" w:type="dxa"/>
            <w:gridSpan w:val="2"/>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20/05/2018</w:t>
            </w:r>
          </w:p>
        </w:tc>
        <w:tc>
          <w:tcPr>
            <w:tcW w:w="1979" w:type="dxa"/>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P.L.Ps</w:t>
            </w:r>
          </w:p>
        </w:tc>
        <w:tc>
          <w:tcPr>
            <w:tcW w:w="404" w:type="dxa"/>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1900" w:type="dxa"/>
            <w:gridSpan w:val="3"/>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P.L.Ps</w:t>
            </w:r>
          </w:p>
        </w:tc>
        <w:tc>
          <w:tcPr>
            <w:tcW w:w="350" w:type="dxa"/>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2022" w:type="dxa"/>
            <w:gridSpan w:val="3"/>
            <w:tcBorders>
              <w:top w:val="nil"/>
              <w:left w:val="nil"/>
              <w:bottom w:val="nil"/>
              <w:right w:val="nil"/>
            </w:tcBorders>
            <w:shd w:val="clear" w:color="000000" w:fill="4F81BD"/>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P.L.Ps</w:t>
            </w:r>
          </w:p>
        </w:tc>
        <w:tc>
          <w:tcPr>
            <w:tcW w:w="427" w:type="dxa"/>
            <w:tcBorders>
              <w:top w:val="nil"/>
              <w:left w:val="nil"/>
              <w:bottom w:val="nil"/>
              <w:right w:val="single" w:sz="4" w:space="0" w:color="auto"/>
            </w:tcBorders>
            <w:shd w:val="clear" w:color="000000" w:fill="4F81BD"/>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2083"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S.Q.A.</w:t>
            </w:r>
          </w:p>
        </w:tc>
        <w:tc>
          <w:tcPr>
            <w:tcW w:w="350" w:type="dxa"/>
            <w:gridSpan w:val="2"/>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27/05/2018</w:t>
            </w:r>
          </w:p>
        </w:tc>
        <w:tc>
          <w:tcPr>
            <w:tcW w:w="1979" w:type="dxa"/>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P.L.Ps</w:t>
            </w:r>
          </w:p>
        </w:tc>
        <w:tc>
          <w:tcPr>
            <w:tcW w:w="404" w:type="dxa"/>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1900" w:type="dxa"/>
            <w:gridSpan w:val="3"/>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P.L.Ps</w:t>
            </w:r>
          </w:p>
        </w:tc>
        <w:tc>
          <w:tcPr>
            <w:tcW w:w="350" w:type="dxa"/>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2022" w:type="dxa"/>
            <w:gridSpan w:val="3"/>
            <w:tcBorders>
              <w:top w:val="nil"/>
              <w:left w:val="nil"/>
              <w:bottom w:val="nil"/>
              <w:right w:val="nil"/>
            </w:tcBorders>
            <w:shd w:val="clear" w:color="000000" w:fill="4F81BD"/>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P.L.Ps</w:t>
            </w:r>
          </w:p>
        </w:tc>
        <w:tc>
          <w:tcPr>
            <w:tcW w:w="427" w:type="dxa"/>
            <w:tcBorders>
              <w:top w:val="nil"/>
              <w:left w:val="nil"/>
              <w:bottom w:val="nil"/>
              <w:right w:val="single" w:sz="4" w:space="0" w:color="auto"/>
            </w:tcBorders>
            <w:shd w:val="clear" w:color="000000" w:fill="4F81BD"/>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2083"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S.Q.A.</w:t>
            </w:r>
          </w:p>
        </w:tc>
        <w:tc>
          <w:tcPr>
            <w:tcW w:w="350" w:type="dxa"/>
            <w:gridSpan w:val="2"/>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03/06/2018</w:t>
            </w:r>
          </w:p>
        </w:tc>
        <w:tc>
          <w:tcPr>
            <w:tcW w:w="1979" w:type="dxa"/>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Research Investigation</w:t>
            </w:r>
          </w:p>
        </w:tc>
        <w:tc>
          <w:tcPr>
            <w:tcW w:w="404"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1900"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Research Investigation</w:t>
            </w:r>
          </w:p>
        </w:tc>
        <w:tc>
          <w:tcPr>
            <w:tcW w:w="350"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2022"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Work Experience week</w:t>
            </w:r>
          </w:p>
        </w:tc>
        <w:tc>
          <w:tcPr>
            <w:tcW w:w="427"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2083"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350" w:type="dxa"/>
            <w:gridSpan w:val="2"/>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trHeight w:val="255"/>
        </w:trPr>
        <w:tc>
          <w:tcPr>
            <w:tcW w:w="114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10/06/2018</w:t>
            </w:r>
          </w:p>
        </w:tc>
        <w:tc>
          <w:tcPr>
            <w:tcW w:w="1979" w:type="dxa"/>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Research Investigation</w:t>
            </w:r>
          </w:p>
        </w:tc>
        <w:tc>
          <w:tcPr>
            <w:tcW w:w="404"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1900" w:type="dxa"/>
            <w:gridSpan w:val="3"/>
            <w:tcBorders>
              <w:top w:val="nil"/>
              <w:left w:val="nil"/>
              <w:bottom w:val="nil"/>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Research Investigation</w:t>
            </w:r>
          </w:p>
        </w:tc>
        <w:tc>
          <w:tcPr>
            <w:tcW w:w="350" w:type="dxa"/>
            <w:tcBorders>
              <w:top w:val="nil"/>
              <w:left w:val="nil"/>
              <w:bottom w:val="nil"/>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2022" w:type="dxa"/>
            <w:gridSpan w:val="3"/>
            <w:tcBorders>
              <w:top w:val="nil"/>
              <w:left w:val="nil"/>
              <w:bottom w:val="nil"/>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Work Experience review</w:t>
            </w:r>
          </w:p>
        </w:tc>
        <w:tc>
          <w:tcPr>
            <w:tcW w:w="427" w:type="dxa"/>
            <w:tcBorders>
              <w:top w:val="nil"/>
              <w:left w:val="nil"/>
              <w:bottom w:val="nil"/>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2083" w:type="dxa"/>
            <w:gridSpan w:val="3"/>
            <w:tcBorders>
              <w:top w:val="nil"/>
              <w:left w:val="nil"/>
              <w:bottom w:val="nil"/>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350" w:type="dxa"/>
            <w:gridSpan w:val="2"/>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546445">
        <w:trPr>
          <w:trHeight w:val="255"/>
        </w:trPr>
        <w:tc>
          <w:tcPr>
            <w:tcW w:w="1140" w:type="dxa"/>
            <w:tcBorders>
              <w:top w:val="nil"/>
              <w:left w:val="single" w:sz="4" w:space="0" w:color="auto"/>
              <w:bottom w:val="single" w:sz="4" w:space="0" w:color="auto"/>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17/06/2018</w:t>
            </w:r>
          </w:p>
        </w:tc>
        <w:tc>
          <w:tcPr>
            <w:tcW w:w="1979" w:type="dxa"/>
            <w:tcBorders>
              <w:top w:val="nil"/>
              <w:left w:val="nil"/>
              <w:bottom w:val="single" w:sz="4" w:space="0" w:color="auto"/>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Research Investigation</w:t>
            </w:r>
          </w:p>
        </w:tc>
        <w:tc>
          <w:tcPr>
            <w:tcW w:w="404" w:type="dxa"/>
            <w:tcBorders>
              <w:top w:val="nil"/>
              <w:left w:val="nil"/>
              <w:bottom w:val="single" w:sz="4" w:space="0" w:color="auto"/>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1900" w:type="dxa"/>
            <w:gridSpan w:val="3"/>
            <w:tcBorders>
              <w:top w:val="nil"/>
              <w:left w:val="nil"/>
              <w:bottom w:val="single" w:sz="4" w:space="0" w:color="auto"/>
              <w:right w:val="nil"/>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Research Investigation</w:t>
            </w:r>
          </w:p>
        </w:tc>
        <w:tc>
          <w:tcPr>
            <w:tcW w:w="350" w:type="dxa"/>
            <w:tcBorders>
              <w:top w:val="nil"/>
              <w:left w:val="nil"/>
              <w:bottom w:val="single" w:sz="4" w:space="0" w:color="auto"/>
              <w:right w:val="single" w:sz="4" w:space="0" w:color="auto"/>
            </w:tcBorders>
            <w:shd w:val="clear" w:color="000000" w:fill="FFFF00"/>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S</w:t>
            </w:r>
          </w:p>
        </w:tc>
        <w:tc>
          <w:tcPr>
            <w:tcW w:w="2022" w:type="dxa"/>
            <w:gridSpan w:val="3"/>
            <w:tcBorders>
              <w:top w:val="nil"/>
              <w:left w:val="nil"/>
              <w:bottom w:val="single" w:sz="4" w:space="0" w:color="auto"/>
              <w:right w:val="nil"/>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Work Experience review</w:t>
            </w:r>
          </w:p>
        </w:tc>
        <w:tc>
          <w:tcPr>
            <w:tcW w:w="427" w:type="dxa"/>
            <w:tcBorders>
              <w:top w:val="nil"/>
              <w:left w:val="nil"/>
              <w:bottom w:val="single" w:sz="4" w:space="0" w:color="auto"/>
              <w:right w:val="single" w:sz="4" w:space="0" w:color="auto"/>
            </w:tcBorders>
            <w:shd w:val="clear" w:color="000000" w:fill="538DD5"/>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A</w:t>
            </w:r>
          </w:p>
        </w:tc>
        <w:tc>
          <w:tcPr>
            <w:tcW w:w="2083" w:type="dxa"/>
            <w:gridSpan w:val="3"/>
            <w:tcBorders>
              <w:top w:val="nil"/>
              <w:left w:val="nil"/>
              <w:bottom w:val="single" w:sz="4" w:space="0" w:color="auto"/>
              <w:right w:val="nil"/>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350" w:type="dxa"/>
            <w:gridSpan w:val="2"/>
            <w:tcBorders>
              <w:top w:val="nil"/>
              <w:left w:val="nil"/>
              <w:bottom w:val="single" w:sz="4" w:space="0" w:color="auto"/>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bl>
    <w:p w:rsidR="003063A9" w:rsidRDefault="003063A9" w:rsidP="00594514">
      <w:pPr>
        <w:spacing w:after="0"/>
        <w:rPr>
          <w:rFonts w:ascii="Arial" w:hAnsi="Arial" w:cs="Arial"/>
          <w:b/>
          <w:sz w:val="24"/>
          <w:szCs w:val="24"/>
          <w:u w:val="single"/>
        </w:rPr>
      </w:pPr>
    </w:p>
    <w:p w:rsidR="003E364A" w:rsidRDefault="003E364A" w:rsidP="00594514">
      <w:pPr>
        <w:spacing w:after="0"/>
        <w:rPr>
          <w:rFonts w:ascii="Arial" w:hAnsi="Arial" w:cs="Arial"/>
          <w:b/>
          <w:sz w:val="24"/>
          <w:szCs w:val="24"/>
          <w:u w:val="single"/>
        </w:rPr>
      </w:pPr>
    </w:p>
    <w:p w:rsidR="003E364A" w:rsidRDefault="003E364A" w:rsidP="00594514">
      <w:pPr>
        <w:spacing w:after="0"/>
        <w:rPr>
          <w:rFonts w:ascii="Arial" w:hAnsi="Arial" w:cs="Arial"/>
          <w:b/>
          <w:sz w:val="24"/>
          <w:szCs w:val="24"/>
          <w:u w:val="single"/>
        </w:rPr>
      </w:pPr>
    </w:p>
    <w:tbl>
      <w:tblPr>
        <w:tblW w:w="9320" w:type="dxa"/>
        <w:tblLook w:val="04A0" w:firstRow="1" w:lastRow="0" w:firstColumn="1" w:lastColumn="0" w:noHBand="0" w:noVBand="1"/>
      </w:tblPr>
      <w:tblGrid>
        <w:gridCol w:w="1460"/>
        <w:gridCol w:w="4060"/>
        <w:gridCol w:w="3800"/>
      </w:tblGrid>
      <w:tr w:rsidR="003E364A" w:rsidRPr="003E364A" w:rsidTr="003E364A">
        <w:trPr>
          <w:trHeight w:val="315"/>
        </w:trPr>
        <w:tc>
          <w:tcPr>
            <w:tcW w:w="1460" w:type="dxa"/>
            <w:tcBorders>
              <w:top w:val="nil"/>
              <w:left w:val="nil"/>
              <w:bottom w:val="nil"/>
              <w:right w:val="nil"/>
            </w:tcBorders>
            <w:shd w:val="clear" w:color="auto" w:fill="auto"/>
            <w:noWrap/>
            <w:vAlign w:val="bottom"/>
            <w:hideMark/>
          </w:tcPr>
          <w:p w:rsidR="003E364A" w:rsidRPr="003E364A" w:rsidRDefault="003E364A" w:rsidP="003E364A">
            <w:pPr>
              <w:spacing w:after="0" w:line="240" w:lineRule="auto"/>
              <w:rPr>
                <w:rFonts w:ascii="Times New Roman" w:eastAsia="Times New Roman" w:hAnsi="Times New Roman" w:cs="Times New Roman"/>
                <w:sz w:val="24"/>
                <w:szCs w:val="24"/>
                <w:lang w:eastAsia="en-GB"/>
              </w:rPr>
            </w:pPr>
          </w:p>
        </w:tc>
        <w:tc>
          <w:tcPr>
            <w:tcW w:w="4060" w:type="dxa"/>
            <w:tcBorders>
              <w:top w:val="nil"/>
              <w:left w:val="nil"/>
              <w:bottom w:val="nil"/>
              <w:right w:val="nil"/>
            </w:tcBorders>
            <w:shd w:val="clear" w:color="auto" w:fill="auto"/>
            <w:noWrap/>
            <w:vAlign w:val="bottom"/>
            <w:hideMark/>
          </w:tcPr>
          <w:p w:rsidR="003E364A" w:rsidRPr="003E364A" w:rsidRDefault="003E364A" w:rsidP="003E364A">
            <w:pPr>
              <w:spacing w:after="0" w:line="240" w:lineRule="auto"/>
              <w:jc w:val="right"/>
              <w:rPr>
                <w:rFonts w:ascii="Arial" w:eastAsia="Times New Roman" w:hAnsi="Arial" w:cs="Arial"/>
                <w:b/>
                <w:bCs/>
                <w:sz w:val="24"/>
                <w:szCs w:val="24"/>
                <w:lang w:eastAsia="en-GB"/>
              </w:rPr>
            </w:pPr>
            <w:r w:rsidRPr="003E364A">
              <w:rPr>
                <w:rFonts w:ascii="Arial" w:eastAsia="Times New Roman" w:hAnsi="Arial" w:cs="Arial"/>
                <w:b/>
                <w:bCs/>
                <w:sz w:val="24"/>
                <w:szCs w:val="24"/>
                <w:lang w:eastAsia="en-GB"/>
              </w:rPr>
              <w:t>PSE 2018-19</w:t>
            </w:r>
          </w:p>
        </w:tc>
        <w:tc>
          <w:tcPr>
            <w:tcW w:w="3800" w:type="dxa"/>
            <w:tcBorders>
              <w:top w:val="nil"/>
              <w:left w:val="nil"/>
              <w:bottom w:val="nil"/>
              <w:right w:val="nil"/>
            </w:tcBorders>
            <w:shd w:val="clear" w:color="auto" w:fill="auto"/>
            <w:noWrap/>
            <w:vAlign w:val="bottom"/>
            <w:hideMark/>
          </w:tcPr>
          <w:p w:rsidR="003E364A" w:rsidRPr="003E364A" w:rsidRDefault="003E364A" w:rsidP="003E364A">
            <w:pPr>
              <w:spacing w:after="0" w:line="240" w:lineRule="auto"/>
              <w:jc w:val="right"/>
              <w:rPr>
                <w:rFonts w:ascii="Arial" w:eastAsia="Times New Roman" w:hAnsi="Arial" w:cs="Arial"/>
                <w:b/>
                <w:bCs/>
                <w:sz w:val="24"/>
                <w:szCs w:val="24"/>
                <w:lang w:eastAsia="en-GB"/>
              </w:rPr>
            </w:pPr>
          </w:p>
        </w:tc>
      </w:tr>
      <w:tr w:rsidR="003E364A" w:rsidRPr="003E364A" w:rsidTr="003E364A">
        <w:trPr>
          <w:trHeight w:val="255"/>
        </w:trPr>
        <w:tc>
          <w:tcPr>
            <w:tcW w:w="1460" w:type="dxa"/>
            <w:tcBorders>
              <w:top w:val="nil"/>
              <w:left w:val="nil"/>
              <w:bottom w:val="nil"/>
              <w:right w:val="nil"/>
            </w:tcBorders>
            <w:shd w:val="clear" w:color="auto" w:fill="auto"/>
            <w:noWrap/>
            <w:vAlign w:val="bottom"/>
            <w:hideMark/>
          </w:tcPr>
          <w:p w:rsidR="003E364A" w:rsidRPr="003E364A" w:rsidRDefault="003E364A" w:rsidP="003E364A">
            <w:pPr>
              <w:spacing w:after="0" w:line="240" w:lineRule="auto"/>
              <w:rPr>
                <w:rFonts w:ascii="Times New Roman" w:eastAsia="Times New Roman" w:hAnsi="Times New Roman" w:cs="Times New Roman"/>
                <w:sz w:val="20"/>
                <w:szCs w:val="20"/>
                <w:lang w:eastAsia="en-GB"/>
              </w:rPr>
            </w:pPr>
          </w:p>
        </w:tc>
        <w:tc>
          <w:tcPr>
            <w:tcW w:w="4060" w:type="dxa"/>
            <w:tcBorders>
              <w:top w:val="nil"/>
              <w:left w:val="nil"/>
              <w:bottom w:val="nil"/>
              <w:right w:val="nil"/>
            </w:tcBorders>
            <w:shd w:val="clear" w:color="auto" w:fill="auto"/>
            <w:noWrap/>
            <w:vAlign w:val="bottom"/>
            <w:hideMark/>
          </w:tcPr>
          <w:p w:rsidR="003E364A" w:rsidRPr="003E364A" w:rsidRDefault="003E364A" w:rsidP="003E364A">
            <w:pPr>
              <w:spacing w:after="0" w:line="240" w:lineRule="auto"/>
              <w:rPr>
                <w:rFonts w:ascii="Times New Roman" w:eastAsia="Times New Roman" w:hAnsi="Times New Roman" w:cs="Times New Roman"/>
                <w:sz w:val="20"/>
                <w:szCs w:val="20"/>
                <w:lang w:eastAsia="en-GB"/>
              </w:rPr>
            </w:pPr>
          </w:p>
        </w:tc>
        <w:tc>
          <w:tcPr>
            <w:tcW w:w="3800" w:type="dxa"/>
            <w:tcBorders>
              <w:top w:val="nil"/>
              <w:left w:val="nil"/>
              <w:bottom w:val="nil"/>
              <w:right w:val="nil"/>
            </w:tcBorders>
            <w:shd w:val="clear" w:color="auto" w:fill="auto"/>
            <w:noWrap/>
            <w:vAlign w:val="bottom"/>
            <w:hideMark/>
          </w:tcPr>
          <w:p w:rsidR="003E364A" w:rsidRPr="003E364A" w:rsidRDefault="003E364A" w:rsidP="003E364A">
            <w:pPr>
              <w:spacing w:after="0" w:line="240" w:lineRule="auto"/>
              <w:rPr>
                <w:rFonts w:ascii="Times New Roman" w:eastAsia="Times New Roman" w:hAnsi="Times New Roman" w:cs="Times New Roman"/>
                <w:sz w:val="20"/>
                <w:szCs w:val="20"/>
                <w:lang w:eastAsia="en-GB"/>
              </w:rPr>
            </w:pPr>
          </w:p>
        </w:tc>
      </w:tr>
      <w:tr w:rsidR="003E364A" w:rsidRPr="003E364A" w:rsidTr="003E364A">
        <w:trPr>
          <w:trHeight w:val="390"/>
        </w:trPr>
        <w:tc>
          <w:tcPr>
            <w:tcW w:w="1460" w:type="dxa"/>
            <w:tcBorders>
              <w:top w:val="single" w:sz="4" w:space="0" w:color="auto"/>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24"/>
                <w:szCs w:val="24"/>
                <w:lang w:eastAsia="en-GB"/>
              </w:rPr>
            </w:pPr>
            <w:bookmarkStart w:id="2" w:name="RANGE!A3:C47"/>
            <w:r w:rsidRPr="003E364A">
              <w:rPr>
                <w:rFonts w:ascii="Arial" w:eastAsia="Times New Roman" w:hAnsi="Arial" w:cs="Arial"/>
                <w:b/>
                <w:bCs/>
                <w:sz w:val="24"/>
                <w:szCs w:val="24"/>
                <w:lang w:eastAsia="en-GB"/>
              </w:rPr>
              <w:t>Week Beg</w:t>
            </w:r>
            <w:r w:rsidRPr="003E364A">
              <w:rPr>
                <w:rFonts w:ascii="Arial" w:eastAsia="Times New Roman" w:hAnsi="Arial" w:cs="Arial"/>
                <w:sz w:val="24"/>
                <w:szCs w:val="24"/>
                <w:lang w:eastAsia="en-GB"/>
              </w:rPr>
              <w:t>.</w:t>
            </w:r>
            <w:bookmarkEnd w:id="2"/>
          </w:p>
        </w:tc>
        <w:tc>
          <w:tcPr>
            <w:tcW w:w="4060" w:type="dxa"/>
            <w:tcBorders>
              <w:top w:val="single" w:sz="4" w:space="0" w:color="auto"/>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24"/>
                <w:szCs w:val="24"/>
                <w:lang w:eastAsia="en-GB"/>
              </w:rPr>
            </w:pPr>
            <w:r w:rsidRPr="003E364A">
              <w:rPr>
                <w:rFonts w:ascii="Arial" w:eastAsia="Times New Roman" w:hAnsi="Arial" w:cs="Arial"/>
                <w:b/>
                <w:bCs/>
                <w:sz w:val="24"/>
                <w:szCs w:val="24"/>
                <w:lang w:eastAsia="en-GB"/>
              </w:rPr>
              <w:t>S5</w:t>
            </w:r>
          </w:p>
        </w:tc>
        <w:tc>
          <w:tcPr>
            <w:tcW w:w="3800" w:type="dxa"/>
            <w:tcBorders>
              <w:top w:val="single" w:sz="4" w:space="0" w:color="auto"/>
              <w:left w:val="nil"/>
              <w:bottom w:val="nil"/>
              <w:right w:val="single" w:sz="4" w:space="0" w:color="auto"/>
            </w:tcBorders>
            <w:shd w:val="clear" w:color="auto" w:fill="auto"/>
            <w:noWrap/>
            <w:vAlign w:val="bottom"/>
            <w:hideMark/>
          </w:tcPr>
          <w:p w:rsidR="003E364A" w:rsidRPr="003E364A" w:rsidRDefault="003E364A" w:rsidP="003E364A">
            <w:pPr>
              <w:spacing w:after="0" w:line="240" w:lineRule="auto"/>
              <w:rPr>
                <w:rFonts w:ascii="Arial" w:eastAsia="Times New Roman" w:hAnsi="Arial" w:cs="Arial"/>
                <w:sz w:val="48"/>
                <w:szCs w:val="48"/>
                <w:lang w:eastAsia="en-GB"/>
              </w:rPr>
            </w:pPr>
            <w:r w:rsidRPr="003E364A">
              <w:rPr>
                <w:rFonts w:ascii="Arial" w:eastAsia="Times New Roman" w:hAnsi="Arial" w:cs="Arial"/>
                <w:sz w:val="48"/>
                <w:szCs w:val="48"/>
                <w:lang w:eastAsia="en-GB"/>
              </w:rPr>
              <w:t> </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13/08/2018</w:t>
            </w:r>
          </w:p>
        </w:tc>
        <w:tc>
          <w:tcPr>
            <w:tcW w:w="406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color w:val="E26B0A"/>
                <w:sz w:val="20"/>
                <w:szCs w:val="20"/>
                <w:lang w:eastAsia="en-GB"/>
              </w:rPr>
            </w:pPr>
            <w:r w:rsidRPr="003E364A">
              <w:rPr>
                <w:rFonts w:ascii="Arial" w:eastAsia="Times New Roman" w:hAnsi="Arial" w:cs="Arial"/>
                <w:color w:val="E26B0A"/>
                <w:sz w:val="20"/>
                <w:szCs w:val="20"/>
                <w:lang w:eastAsia="en-GB"/>
              </w:rPr>
              <w:t>Wellbeing</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Induction + Introduction to programme</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20/08/2018</w:t>
            </w:r>
          </w:p>
        </w:tc>
        <w:tc>
          <w:tcPr>
            <w:tcW w:w="4060" w:type="dxa"/>
            <w:tcBorders>
              <w:top w:val="nil"/>
              <w:left w:val="nil"/>
              <w:bottom w:val="nil"/>
              <w:right w:val="single" w:sz="4" w:space="0" w:color="auto"/>
            </w:tcBorders>
            <w:shd w:val="clear" w:color="000000" w:fill="B1A0C7"/>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Relationships</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A-Z of sex</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27/08/2018</w:t>
            </w:r>
          </w:p>
        </w:tc>
        <w:tc>
          <w:tcPr>
            <w:tcW w:w="4060" w:type="dxa"/>
            <w:tcBorders>
              <w:top w:val="nil"/>
              <w:left w:val="nil"/>
              <w:bottom w:val="nil"/>
              <w:right w:val="single" w:sz="4" w:space="0" w:color="auto"/>
            </w:tcBorders>
            <w:shd w:val="clear" w:color="000000" w:fill="B1A0C7"/>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Relationships</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HIV/AIDS</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03/09/2018</w:t>
            </w:r>
          </w:p>
        </w:tc>
        <w:tc>
          <w:tcPr>
            <w:tcW w:w="4060" w:type="dxa"/>
            <w:tcBorders>
              <w:top w:val="nil"/>
              <w:left w:val="nil"/>
              <w:bottom w:val="nil"/>
              <w:right w:val="single" w:sz="4" w:space="0" w:color="auto"/>
            </w:tcBorders>
            <w:shd w:val="clear" w:color="000000" w:fill="B1A0C7"/>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Relationships</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Tackling Homophobia</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10/09/2018</w:t>
            </w:r>
          </w:p>
        </w:tc>
        <w:tc>
          <w:tcPr>
            <w:tcW w:w="4060" w:type="dxa"/>
            <w:tcBorders>
              <w:top w:val="nil"/>
              <w:left w:val="nil"/>
              <w:bottom w:val="nil"/>
              <w:right w:val="single" w:sz="4" w:space="0" w:color="auto"/>
            </w:tcBorders>
            <w:shd w:val="clear" w:color="000000" w:fill="B1A0C7"/>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Relationships</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Social Media</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17/09/2018</w:t>
            </w:r>
          </w:p>
        </w:tc>
        <w:tc>
          <w:tcPr>
            <w:tcW w:w="4060" w:type="dxa"/>
            <w:tcBorders>
              <w:top w:val="nil"/>
              <w:left w:val="nil"/>
              <w:bottom w:val="nil"/>
              <w:right w:val="single" w:sz="4" w:space="0" w:color="auto"/>
            </w:tcBorders>
            <w:shd w:val="clear" w:color="000000" w:fill="B1A0C7"/>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Relationships</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Friday Night Shirt (DA)</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24/09/2018</w:t>
            </w:r>
          </w:p>
        </w:tc>
        <w:tc>
          <w:tcPr>
            <w:tcW w:w="4060" w:type="dxa"/>
            <w:tcBorders>
              <w:top w:val="nil"/>
              <w:left w:val="nil"/>
              <w:bottom w:val="nil"/>
              <w:right w:val="single" w:sz="4" w:space="0" w:color="auto"/>
            </w:tcBorders>
            <w:shd w:val="clear" w:color="000000" w:fill="FFC000"/>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Addictions</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Alcohol</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01/10/2018</w:t>
            </w:r>
          </w:p>
        </w:tc>
        <w:tc>
          <w:tcPr>
            <w:tcW w:w="4060" w:type="dxa"/>
            <w:tcBorders>
              <w:top w:val="nil"/>
              <w:left w:val="nil"/>
              <w:bottom w:val="nil"/>
              <w:right w:val="single" w:sz="4" w:space="0" w:color="auto"/>
            </w:tcBorders>
            <w:shd w:val="clear" w:color="000000" w:fill="FFC000"/>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Addictions</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Gambling</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08/10/2018</w:t>
            </w:r>
          </w:p>
        </w:tc>
        <w:tc>
          <w:tcPr>
            <w:tcW w:w="4060" w:type="dxa"/>
            <w:tcBorders>
              <w:top w:val="nil"/>
              <w:left w:val="nil"/>
              <w:bottom w:val="nil"/>
              <w:right w:val="single" w:sz="4" w:space="0" w:color="auto"/>
            </w:tcBorders>
            <w:shd w:val="clear" w:color="000000" w:fill="FFC000"/>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Addictions</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 xml:space="preserve">Illegal substances :The Haven, </w:t>
            </w:r>
            <w:proofErr w:type="spellStart"/>
            <w:r w:rsidRPr="003E364A">
              <w:rPr>
                <w:rFonts w:ascii="Arial" w:eastAsia="Times New Roman" w:hAnsi="Arial" w:cs="Arial"/>
                <w:sz w:val="18"/>
                <w:szCs w:val="18"/>
                <w:lang w:eastAsia="en-GB"/>
              </w:rPr>
              <w:t>Kilmacolm</w:t>
            </w:r>
            <w:proofErr w:type="spellEnd"/>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15/10/2018</w:t>
            </w:r>
          </w:p>
        </w:tc>
        <w:tc>
          <w:tcPr>
            <w:tcW w:w="406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20"/>
                <w:szCs w:val="20"/>
                <w:lang w:eastAsia="en-GB"/>
              </w:rPr>
            </w:pPr>
            <w:r w:rsidRPr="003E364A">
              <w:rPr>
                <w:rFonts w:ascii="Arial" w:eastAsia="Times New Roman" w:hAnsi="Arial" w:cs="Arial"/>
                <w:b/>
                <w:bCs/>
                <w:sz w:val="20"/>
                <w:szCs w:val="20"/>
                <w:lang w:eastAsia="en-GB"/>
              </w:rPr>
              <w:t>Holiday</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8"/>
                <w:szCs w:val="18"/>
                <w:lang w:eastAsia="en-GB"/>
              </w:rPr>
            </w:pPr>
            <w:r w:rsidRPr="003E364A">
              <w:rPr>
                <w:rFonts w:ascii="Arial" w:eastAsia="Times New Roman" w:hAnsi="Arial" w:cs="Arial"/>
                <w:b/>
                <w:bCs/>
                <w:sz w:val="18"/>
                <w:szCs w:val="18"/>
                <w:lang w:eastAsia="en-GB"/>
              </w:rPr>
              <w:t>Holiday</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22/10/2018</w:t>
            </w:r>
          </w:p>
        </w:tc>
        <w:tc>
          <w:tcPr>
            <w:tcW w:w="4060" w:type="dxa"/>
            <w:tcBorders>
              <w:top w:val="nil"/>
              <w:left w:val="nil"/>
              <w:bottom w:val="nil"/>
              <w:right w:val="single" w:sz="4" w:space="0" w:color="auto"/>
            </w:tcBorders>
            <w:shd w:val="clear" w:color="000000" w:fill="92CDDC"/>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Keeping Safe</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Sexual Exploitation (Money + Power)</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29/10/2018</w:t>
            </w:r>
          </w:p>
        </w:tc>
        <w:tc>
          <w:tcPr>
            <w:tcW w:w="4060" w:type="dxa"/>
            <w:tcBorders>
              <w:top w:val="nil"/>
              <w:left w:val="nil"/>
              <w:bottom w:val="nil"/>
              <w:right w:val="single" w:sz="4" w:space="0" w:color="auto"/>
            </w:tcBorders>
            <w:shd w:val="clear" w:color="000000" w:fill="92CDDC"/>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Keeping Safe</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MVP (Ms Haggarty)</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05/11/2018</w:t>
            </w:r>
          </w:p>
        </w:tc>
        <w:tc>
          <w:tcPr>
            <w:tcW w:w="4060" w:type="dxa"/>
            <w:tcBorders>
              <w:top w:val="nil"/>
              <w:left w:val="nil"/>
              <w:bottom w:val="nil"/>
              <w:right w:val="single" w:sz="4" w:space="0" w:color="auto"/>
            </w:tcBorders>
            <w:shd w:val="clear" w:color="000000" w:fill="92CDDC"/>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Keeping Safe</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Driving with Grace</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12/11/2018</w:t>
            </w:r>
          </w:p>
        </w:tc>
        <w:tc>
          <w:tcPr>
            <w:tcW w:w="4060" w:type="dxa"/>
            <w:tcBorders>
              <w:top w:val="nil"/>
              <w:left w:val="nil"/>
              <w:bottom w:val="nil"/>
              <w:right w:val="single" w:sz="4" w:space="0" w:color="auto"/>
            </w:tcBorders>
            <w:shd w:val="clear" w:color="000000" w:fill="92CDDC"/>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Keeping Safe</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Child Protection (L Badger)</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19/11/2018</w:t>
            </w:r>
          </w:p>
        </w:tc>
        <w:tc>
          <w:tcPr>
            <w:tcW w:w="4060" w:type="dxa"/>
            <w:tcBorders>
              <w:top w:val="nil"/>
              <w:left w:val="nil"/>
              <w:bottom w:val="nil"/>
              <w:right w:val="single" w:sz="4" w:space="0" w:color="auto"/>
            </w:tcBorders>
            <w:shd w:val="clear" w:color="000000" w:fill="948A54"/>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Careers and Employability</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Interview Techniques (G McGinn)</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26/11/2018</w:t>
            </w:r>
          </w:p>
        </w:tc>
        <w:tc>
          <w:tcPr>
            <w:tcW w:w="4060" w:type="dxa"/>
            <w:tcBorders>
              <w:top w:val="nil"/>
              <w:left w:val="nil"/>
              <w:bottom w:val="nil"/>
              <w:right w:val="single" w:sz="4" w:space="0" w:color="auto"/>
            </w:tcBorders>
            <w:shd w:val="clear" w:color="000000" w:fill="948A54"/>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Careers and Employability</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Team work (G McGinn)</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03/12/2018</w:t>
            </w:r>
          </w:p>
        </w:tc>
        <w:tc>
          <w:tcPr>
            <w:tcW w:w="4060" w:type="dxa"/>
            <w:tcBorders>
              <w:top w:val="nil"/>
              <w:left w:val="nil"/>
              <w:bottom w:val="nil"/>
              <w:right w:val="single" w:sz="4" w:space="0" w:color="auto"/>
            </w:tcBorders>
            <w:shd w:val="clear" w:color="000000" w:fill="948A54"/>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Careers and Employability</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Qualifications(UCAS/Apps/college) C Young</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10/12/2018</w:t>
            </w:r>
          </w:p>
        </w:tc>
        <w:tc>
          <w:tcPr>
            <w:tcW w:w="4060" w:type="dxa"/>
            <w:tcBorders>
              <w:top w:val="nil"/>
              <w:left w:val="nil"/>
              <w:bottom w:val="nil"/>
              <w:right w:val="single" w:sz="4" w:space="0" w:color="auto"/>
            </w:tcBorders>
            <w:shd w:val="clear" w:color="000000" w:fill="948A54"/>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Careers and Employability</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Updating CV (World of Work) Library</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17/12/2018</w:t>
            </w:r>
          </w:p>
        </w:tc>
        <w:tc>
          <w:tcPr>
            <w:tcW w:w="4060"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Managing Money</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proofErr w:type="spellStart"/>
            <w:r w:rsidRPr="003E364A">
              <w:rPr>
                <w:rFonts w:ascii="Arial" w:eastAsia="Times New Roman" w:hAnsi="Arial" w:cs="Arial"/>
                <w:sz w:val="18"/>
                <w:szCs w:val="18"/>
                <w:lang w:eastAsia="en-GB"/>
              </w:rPr>
              <w:t>Moneysense</w:t>
            </w:r>
            <w:proofErr w:type="spellEnd"/>
            <w:r w:rsidRPr="003E364A">
              <w:rPr>
                <w:rFonts w:ascii="Arial" w:eastAsia="Times New Roman" w:hAnsi="Arial" w:cs="Arial"/>
                <w:sz w:val="18"/>
                <w:szCs w:val="18"/>
                <w:lang w:eastAsia="en-GB"/>
              </w:rPr>
              <w:t xml:space="preserve"> (interactive) Library</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20"/>
                <w:szCs w:val="20"/>
                <w:lang w:eastAsia="en-GB"/>
              </w:rPr>
            </w:pPr>
            <w:r w:rsidRPr="003E364A">
              <w:rPr>
                <w:rFonts w:ascii="Arial" w:eastAsia="Times New Roman" w:hAnsi="Arial" w:cs="Arial"/>
                <w:b/>
                <w:bCs/>
                <w:sz w:val="20"/>
                <w:szCs w:val="20"/>
                <w:lang w:eastAsia="en-GB"/>
              </w:rPr>
              <w:t> </w:t>
            </w:r>
          </w:p>
        </w:tc>
        <w:tc>
          <w:tcPr>
            <w:tcW w:w="406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20"/>
                <w:szCs w:val="20"/>
                <w:lang w:eastAsia="en-GB"/>
              </w:rPr>
            </w:pPr>
            <w:r w:rsidRPr="003E364A">
              <w:rPr>
                <w:rFonts w:ascii="Arial" w:eastAsia="Times New Roman" w:hAnsi="Arial" w:cs="Arial"/>
                <w:b/>
                <w:bCs/>
                <w:sz w:val="20"/>
                <w:szCs w:val="20"/>
                <w:lang w:eastAsia="en-GB"/>
              </w:rPr>
              <w:t> </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8"/>
                <w:szCs w:val="18"/>
                <w:lang w:eastAsia="en-GB"/>
              </w:rPr>
            </w:pPr>
            <w:r w:rsidRPr="003E364A">
              <w:rPr>
                <w:rFonts w:ascii="Arial" w:eastAsia="Times New Roman" w:hAnsi="Arial" w:cs="Arial"/>
                <w:b/>
                <w:bCs/>
                <w:sz w:val="18"/>
                <w:szCs w:val="18"/>
                <w:lang w:eastAsia="en-GB"/>
              </w:rPr>
              <w:t> </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07/01/2019</w:t>
            </w:r>
          </w:p>
        </w:tc>
        <w:tc>
          <w:tcPr>
            <w:tcW w:w="406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Study Techniques/De-stressing</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Information session/Group discussion</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14/01/2019</w:t>
            </w:r>
          </w:p>
        </w:tc>
        <w:tc>
          <w:tcPr>
            <w:tcW w:w="406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Practice exam preparation</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Individual Revision</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21/01/2019</w:t>
            </w:r>
          </w:p>
        </w:tc>
        <w:tc>
          <w:tcPr>
            <w:tcW w:w="4060" w:type="dxa"/>
            <w:tcBorders>
              <w:top w:val="nil"/>
              <w:left w:val="nil"/>
              <w:bottom w:val="nil"/>
              <w:right w:val="single" w:sz="4" w:space="0" w:color="auto"/>
            </w:tcBorders>
            <w:shd w:val="clear" w:color="000000" w:fill="FF0000"/>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Managing Money</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Martin Lewis</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28/01/2019</w:t>
            </w:r>
          </w:p>
        </w:tc>
        <w:tc>
          <w:tcPr>
            <w:tcW w:w="4060"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Mental and Emotional Health</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Learning how the Brain works (SQA)</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04/02/2019</w:t>
            </w:r>
          </w:p>
        </w:tc>
        <w:tc>
          <w:tcPr>
            <w:tcW w:w="4060"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Mental and Emotional Health</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Coping with Depression (SQA)</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11/02/2019</w:t>
            </w:r>
          </w:p>
        </w:tc>
        <w:tc>
          <w:tcPr>
            <w:tcW w:w="406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Results review/target setting</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One-to-one</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18/02/2019</w:t>
            </w:r>
          </w:p>
        </w:tc>
        <w:tc>
          <w:tcPr>
            <w:tcW w:w="4060"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Mental and Emotional Health</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Suicide Prevention (SQA)</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25/02/2019</w:t>
            </w:r>
          </w:p>
        </w:tc>
        <w:tc>
          <w:tcPr>
            <w:tcW w:w="4060"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Mental and Emotional Health</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Trauma: Coping with Bereavement (SQA)</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04/03/2019</w:t>
            </w:r>
          </w:p>
        </w:tc>
        <w:tc>
          <w:tcPr>
            <w:tcW w:w="4060" w:type="dxa"/>
            <w:tcBorders>
              <w:top w:val="nil"/>
              <w:left w:val="nil"/>
              <w:bottom w:val="nil"/>
              <w:right w:val="single" w:sz="4" w:space="0" w:color="auto"/>
            </w:tcBorders>
            <w:shd w:val="clear" w:color="000000" w:fill="FF66CC"/>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Mental and Emotional Health</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Summing Up (SQA)</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11/03/2019</w:t>
            </w:r>
          </w:p>
        </w:tc>
        <w:tc>
          <w:tcPr>
            <w:tcW w:w="4060" w:type="dxa"/>
            <w:tcBorders>
              <w:top w:val="nil"/>
              <w:left w:val="nil"/>
              <w:bottom w:val="nil"/>
              <w:right w:val="single" w:sz="4" w:space="0" w:color="auto"/>
            </w:tcBorders>
            <w:shd w:val="clear" w:color="000000" w:fill="FFFF66"/>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Physical Health</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Testicular/breast cancer awareness</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18/03/2019</w:t>
            </w:r>
          </w:p>
        </w:tc>
        <w:tc>
          <w:tcPr>
            <w:tcW w:w="4060" w:type="dxa"/>
            <w:tcBorders>
              <w:top w:val="nil"/>
              <w:left w:val="nil"/>
              <w:bottom w:val="nil"/>
              <w:right w:val="single" w:sz="4" w:space="0" w:color="auto"/>
            </w:tcBorders>
            <w:shd w:val="clear" w:color="000000" w:fill="FFFF66"/>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Physical Health</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Skin Cancer</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25/03/2019</w:t>
            </w:r>
          </w:p>
        </w:tc>
        <w:tc>
          <w:tcPr>
            <w:tcW w:w="406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Who Cares? Scotland</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Speaker</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01/04/2019</w:t>
            </w:r>
          </w:p>
        </w:tc>
        <w:tc>
          <w:tcPr>
            <w:tcW w:w="406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20"/>
                <w:szCs w:val="20"/>
                <w:lang w:eastAsia="en-GB"/>
              </w:rPr>
            </w:pPr>
            <w:r w:rsidRPr="003E364A">
              <w:rPr>
                <w:rFonts w:ascii="Arial" w:eastAsia="Times New Roman" w:hAnsi="Arial" w:cs="Arial"/>
                <w:b/>
                <w:bCs/>
                <w:sz w:val="20"/>
                <w:szCs w:val="20"/>
                <w:lang w:eastAsia="en-GB"/>
              </w:rPr>
              <w:t>Holiday</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8"/>
                <w:szCs w:val="18"/>
                <w:lang w:eastAsia="en-GB"/>
              </w:rPr>
            </w:pPr>
            <w:r w:rsidRPr="003E364A">
              <w:rPr>
                <w:rFonts w:ascii="Arial" w:eastAsia="Times New Roman" w:hAnsi="Arial" w:cs="Arial"/>
                <w:b/>
                <w:bCs/>
                <w:sz w:val="18"/>
                <w:szCs w:val="18"/>
                <w:lang w:eastAsia="en-GB"/>
              </w:rPr>
              <w:t>Holiday</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08/04/2019</w:t>
            </w:r>
          </w:p>
        </w:tc>
        <w:tc>
          <w:tcPr>
            <w:tcW w:w="406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20"/>
                <w:szCs w:val="20"/>
                <w:lang w:eastAsia="en-GB"/>
              </w:rPr>
            </w:pPr>
            <w:r w:rsidRPr="003E364A">
              <w:rPr>
                <w:rFonts w:ascii="Arial" w:eastAsia="Times New Roman" w:hAnsi="Arial" w:cs="Arial"/>
                <w:b/>
                <w:bCs/>
                <w:sz w:val="20"/>
                <w:szCs w:val="20"/>
                <w:lang w:eastAsia="en-GB"/>
              </w:rPr>
              <w:t>Holiday</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8"/>
                <w:szCs w:val="18"/>
                <w:lang w:eastAsia="en-GB"/>
              </w:rPr>
            </w:pPr>
            <w:r w:rsidRPr="003E364A">
              <w:rPr>
                <w:rFonts w:ascii="Arial" w:eastAsia="Times New Roman" w:hAnsi="Arial" w:cs="Arial"/>
                <w:b/>
                <w:bCs/>
                <w:sz w:val="18"/>
                <w:szCs w:val="18"/>
                <w:lang w:eastAsia="en-GB"/>
              </w:rPr>
              <w:t>Holiday</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15/04/2019</w:t>
            </w:r>
          </w:p>
        </w:tc>
        <w:tc>
          <w:tcPr>
            <w:tcW w:w="406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HWB Review</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Whole Class</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22/04/2019</w:t>
            </w:r>
          </w:p>
        </w:tc>
        <w:tc>
          <w:tcPr>
            <w:tcW w:w="406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Exam preparation</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Exam preparation</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29/04/2019</w:t>
            </w:r>
          </w:p>
        </w:tc>
        <w:tc>
          <w:tcPr>
            <w:tcW w:w="406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S.Q.A.</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S.Q.A.</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06/05/2019</w:t>
            </w:r>
          </w:p>
        </w:tc>
        <w:tc>
          <w:tcPr>
            <w:tcW w:w="406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S.Q.A.</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S.Q.A.</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13/05/2019</w:t>
            </w:r>
          </w:p>
        </w:tc>
        <w:tc>
          <w:tcPr>
            <w:tcW w:w="406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S.Q.A.</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S.Q.A.</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20/05/2019</w:t>
            </w:r>
          </w:p>
        </w:tc>
        <w:tc>
          <w:tcPr>
            <w:tcW w:w="406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S.Q.A.</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S.Q.A.</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27/05/2019</w:t>
            </w:r>
          </w:p>
        </w:tc>
        <w:tc>
          <w:tcPr>
            <w:tcW w:w="406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20"/>
                <w:szCs w:val="20"/>
                <w:lang w:eastAsia="en-GB"/>
              </w:rPr>
            </w:pPr>
            <w:r w:rsidRPr="003E364A">
              <w:rPr>
                <w:rFonts w:ascii="Arial" w:eastAsia="Times New Roman" w:hAnsi="Arial" w:cs="Arial"/>
                <w:sz w:val="20"/>
                <w:szCs w:val="20"/>
                <w:lang w:eastAsia="en-GB"/>
              </w:rPr>
              <w:t>S.Q.A.</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8"/>
                <w:szCs w:val="18"/>
                <w:lang w:eastAsia="en-GB"/>
              </w:rPr>
            </w:pPr>
            <w:r w:rsidRPr="003E364A">
              <w:rPr>
                <w:rFonts w:ascii="Arial" w:eastAsia="Times New Roman" w:hAnsi="Arial" w:cs="Arial"/>
                <w:sz w:val="18"/>
                <w:szCs w:val="18"/>
                <w:lang w:eastAsia="en-GB"/>
              </w:rPr>
              <w:t>S.Q.A.</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03/06/2019</w:t>
            </w:r>
          </w:p>
        </w:tc>
        <w:tc>
          <w:tcPr>
            <w:tcW w:w="406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3E364A">
        <w:trPr>
          <w:trHeight w:val="255"/>
        </w:trPr>
        <w:tc>
          <w:tcPr>
            <w:tcW w:w="1460" w:type="dxa"/>
            <w:tcBorders>
              <w:top w:val="nil"/>
              <w:left w:val="single" w:sz="4" w:space="0" w:color="auto"/>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10/06/2019</w:t>
            </w:r>
          </w:p>
        </w:tc>
        <w:tc>
          <w:tcPr>
            <w:tcW w:w="406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color w:val="F79646"/>
                <w:sz w:val="20"/>
                <w:szCs w:val="20"/>
                <w:lang w:eastAsia="en-GB"/>
              </w:rPr>
            </w:pPr>
            <w:r w:rsidRPr="003E364A">
              <w:rPr>
                <w:rFonts w:ascii="Arial" w:eastAsia="Times New Roman" w:hAnsi="Arial" w:cs="Arial"/>
                <w:color w:val="F79646"/>
                <w:sz w:val="20"/>
                <w:szCs w:val="20"/>
                <w:lang w:eastAsia="en-GB"/>
              </w:rPr>
              <w:t>Wellbeing</w:t>
            </w:r>
          </w:p>
        </w:tc>
        <w:tc>
          <w:tcPr>
            <w:tcW w:w="3800" w:type="dxa"/>
            <w:tcBorders>
              <w:top w:val="nil"/>
              <w:left w:val="nil"/>
              <w:bottom w:val="nil"/>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r w:rsidR="003E364A" w:rsidRPr="003E364A" w:rsidTr="003E364A">
        <w:trPr>
          <w:trHeight w:val="255"/>
        </w:trPr>
        <w:tc>
          <w:tcPr>
            <w:tcW w:w="1460" w:type="dxa"/>
            <w:tcBorders>
              <w:top w:val="nil"/>
              <w:left w:val="single" w:sz="4" w:space="0" w:color="auto"/>
              <w:bottom w:val="single" w:sz="4" w:space="0" w:color="auto"/>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b/>
                <w:bCs/>
                <w:sz w:val="16"/>
                <w:szCs w:val="16"/>
                <w:lang w:eastAsia="en-GB"/>
              </w:rPr>
            </w:pPr>
            <w:r w:rsidRPr="003E364A">
              <w:rPr>
                <w:rFonts w:ascii="Arial" w:eastAsia="Times New Roman" w:hAnsi="Arial" w:cs="Arial"/>
                <w:b/>
                <w:bCs/>
                <w:sz w:val="16"/>
                <w:szCs w:val="16"/>
                <w:lang w:eastAsia="en-GB"/>
              </w:rPr>
              <w:t>17/06/2019</w:t>
            </w:r>
          </w:p>
        </w:tc>
        <w:tc>
          <w:tcPr>
            <w:tcW w:w="4060" w:type="dxa"/>
            <w:tcBorders>
              <w:top w:val="nil"/>
              <w:left w:val="nil"/>
              <w:bottom w:val="single" w:sz="4" w:space="0" w:color="auto"/>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color w:val="F79646"/>
                <w:sz w:val="20"/>
                <w:szCs w:val="20"/>
                <w:lang w:eastAsia="en-GB"/>
              </w:rPr>
            </w:pPr>
            <w:r w:rsidRPr="003E364A">
              <w:rPr>
                <w:rFonts w:ascii="Arial" w:eastAsia="Times New Roman" w:hAnsi="Arial" w:cs="Arial"/>
                <w:color w:val="F79646"/>
                <w:sz w:val="20"/>
                <w:szCs w:val="20"/>
                <w:lang w:eastAsia="en-GB"/>
              </w:rPr>
              <w:t>Wellbeing</w:t>
            </w:r>
          </w:p>
        </w:tc>
        <w:tc>
          <w:tcPr>
            <w:tcW w:w="3800" w:type="dxa"/>
            <w:tcBorders>
              <w:top w:val="nil"/>
              <w:left w:val="nil"/>
              <w:bottom w:val="single" w:sz="4" w:space="0" w:color="auto"/>
              <w:right w:val="single" w:sz="4" w:space="0" w:color="auto"/>
            </w:tcBorders>
            <w:shd w:val="clear" w:color="000000" w:fill="FFFFFF"/>
            <w:noWrap/>
            <w:vAlign w:val="bottom"/>
            <w:hideMark/>
          </w:tcPr>
          <w:p w:rsidR="003E364A" w:rsidRPr="003E364A" w:rsidRDefault="003E364A" w:rsidP="003E364A">
            <w:pPr>
              <w:spacing w:after="0" w:line="240" w:lineRule="auto"/>
              <w:rPr>
                <w:rFonts w:ascii="Arial" w:eastAsia="Times New Roman" w:hAnsi="Arial" w:cs="Arial"/>
                <w:sz w:val="16"/>
                <w:szCs w:val="16"/>
                <w:lang w:eastAsia="en-GB"/>
              </w:rPr>
            </w:pPr>
            <w:r w:rsidRPr="003E364A">
              <w:rPr>
                <w:rFonts w:ascii="Arial" w:eastAsia="Times New Roman" w:hAnsi="Arial" w:cs="Arial"/>
                <w:sz w:val="16"/>
                <w:szCs w:val="16"/>
                <w:lang w:eastAsia="en-GB"/>
              </w:rPr>
              <w:t> </w:t>
            </w:r>
          </w:p>
        </w:tc>
      </w:tr>
    </w:tbl>
    <w:p w:rsidR="003063A9" w:rsidRDefault="003063A9" w:rsidP="00594514">
      <w:pPr>
        <w:spacing w:after="0"/>
        <w:rPr>
          <w:rFonts w:ascii="Arial" w:hAnsi="Arial" w:cs="Arial"/>
          <w:b/>
          <w:sz w:val="24"/>
          <w:szCs w:val="24"/>
          <w:u w:val="single"/>
        </w:rPr>
      </w:pPr>
    </w:p>
    <w:p w:rsidR="003063A9" w:rsidRDefault="003063A9" w:rsidP="00594514">
      <w:pPr>
        <w:spacing w:after="0"/>
        <w:rPr>
          <w:rFonts w:ascii="Arial" w:hAnsi="Arial" w:cs="Arial"/>
          <w:b/>
          <w:sz w:val="24"/>
          <w:szCs w:val="24"/>
          <w:u w:val="single"/>
        </w:rPr>
      </w:pPr>
    </w:p>
    <w:p w:rsidR="003063A9" w:rsidRDefault="003063A9" w:rsidP="00594514">
      <w:pPr>
        <w:spacing w:after="0"/>
        <w:rPr>
          <w:rFonts w:ascii="Arial" w:hAnsi="Arial" w:cs="Arial"/>
          <w:b/>
          <w:sz w:val="24"/>
          <w:szCs w:val="24"/>
          <w:u w:val="single"/>
        </w:rPr>
      </w:pPr>
    </w:p>
    <w:p w:rsidR="003063A9" w:rsidRDefault="003063A9" w:rsidP="00594514">
      <w:pPr>
        <w:spacing w:after="0"/>
        <w:rPr>
          <w:rFonts w:ascii="Arial" w:hAnsi="Arial" w:cs="Arial"/>
          <w:b/>
          <w:sz w:val="24"/>
          <w:szCs w:val="24"/>
          <w:u w:val="single"/>
        </w:rPr>
      </w:pPr>
    </w:p>
    <w:p w:rsidR="003063A9" w:rsidRDefault="003063A9" w:rsidP="00594514">
      <w:pPr>
        <w:spacing w:after="0"/>
        <w:rPr>
          <w:rFonts w:ascii="Arial" w:hAnsi="Arial" w:cs="Arial"/>
          <w:b/>
          <w:sz w:val="24"/>
          <w:szCs w:val="24"/>
          <w:u w:val="single"/>
        </w:rPr>
      </w:pPr>
    </w:p>
    <w:p w:rsidR="003063A9" w:rsidRDefault="003063A9" w:rsidP="00594514">
      <w:pPr>
        <w:spacing w:after="0"/>
        <w:rPr>
          <w:rFonts w:ascii="Arial" w:hAnsi="Arial" w:cs="Arial"/>
          <w:b/>
          <w:sz w:val="24"/>
          <w:szCs w:val="24"/>
          <w:u w:val="single"/>
        </w:rPr>
      </w:pPr>
    </w:p>
    <w:p w:rsidR="002B7E32" w:rsidRPr="00594514" w:rsidRDefault="002B7E32" w:rsidP="00594514">
      <w:pPr>
        <w:spacing w:after="0"/>
        <w:rPr>
          <w:rFonts w:ascii="Arial" w:hAnsi="Arial" w:cs="Arial"/>
          <w:b/>
          <w:sz w:val="24"/>
          <w:szCs w:val="24"/>
          <w:u w:val="single"/>
        </w:rPr>
      </w:pPr>
      <w:r w:rsidRPr="00594514">
        <w:rPr>
          <w:rFonts w:ascii="Arial" w:hAnsi="Arial" w:cs="Arial"/>
          <w:b/>
          <w:sz w:val="24"/>
          <w:szCs w:val="24"/>
          <w:u w:val="single"/>
        </w:rPr>
        <w:lastRenderedPageBreak/>
        <w:t>Careers Education</w:t>
      </w:r>
    </w:p>
    <w:p w:rsidR="002B7E32" w:rsidRPr="00594514" w:rsidRDefault="002B7E32" w:rsidP="00594514">
      <w:pPr>
        <w:spacing w:after="0"/>
        <w:rPr>
          <w:rFonts w:ascii="Arial" w:hAnsi="Arial" w:cs="Arial"/>
          <w:b/>
          <w:sz w:val="24"/>
          <w:szCs w:val="24"/>
        </w:rPr>
      </w:pPr>
    </w:p>
    <w:p w:rsidR="002B7E32" w:rsidRPr="00594514" w:rsidRDefault="002B7E32" w:rsidP="00594514">
      <w:pPr>
        <w:spacing w:after="0"/>
        <w:rPr>
          <w:rFonts w:ascii="Arial" w:hAnsi="Arial" w:cs="Arial"/>
          <w:b/>
          <w:u w:val="single"/>
        </w:rPr>
      </w:pPr>
      <w:r w:rsidRPr="00594514">
        <w:rPr>
          <w:rFonts w:ascii="Arial" w:hAnsi="Arial" w:cs="Arial"/>
          <w:b/>
          <w:u w:val="single"/>
        </w:rPr>
        <w:t>PSE Programmes</w:t>
      </w:r>
    </w:p>
    <w:p w:rsidR="002B7E32" w:rsidRPr="00594514" w:rsidRDefault="002B7E32" w:rsidP="00594514">
      <w:pPr>
        <w:spacing w:after="0"/>
        <w:rPr>
          <w:rFonts w:ascii="Arial" w:hAnsi="Arial" w:cs="Arial"/>
        </w:rPr>
      </w:pPr>
    </w:p>
    <w:p w:rsidR="008C3FBA" w:rsidRPr="00594514" w:rsidRDefault="008C3FBA" w:rsidP="00594514">
      <w:pPr>
        <w:spacing w:after="0"/>
        <w:rPr>
          <w:rFonts w:ascii="Arial" w:hAnsi="Arial" w:cs="Arial"/>
          <w:b/>
        </w:rPr>
      </w:pPr>
      <w:r w:rsidRPr="00594514">
        <w:rPr>
          <w:rFonts w:ascii="Arial" w:hAnsi="Arial" w:cs="Arial"/>
          <w:b/>
        </w:rPr>
        <w:t>S1</w:t>
      </w:r>
    </w:p>
    <w:p w:rsidR="008C3FBA" w:rsidRPr="00594514" w:rsidRDefault="008B572F" w:rsidP="00594514">
      <w:pPr>
        <w:spacing w:after="0"/>
        <w:rPr>
          <w:rFonts w:ascii="Arial" w:hAnsi="Arial" w:cs="Arial"/>
        </w:rPr>
      </w:pPr>
      <w:r>
        <w:rPr>
          <w:rFonts w:ascii="Arial" w:hAnsi="Arial" w:cs="Arial"/>
        </w:rPr>
        <w:t>4</w:t>
      </w:r>
      <w:r w:rsidR="008C3FBA" w:rsidRPr="00594514">
        <w:rPr>
          <w:rFonts w:ascii="Arial" w:hAnsi="Arial" w:cs="Arial"/>
        </w:rPr>
        <w:t xml:space="preserve"> weeks of Growth Mindset to introduce organisation, time management, ethos of hard work and self-belief.</w:t>
      </w:r>
    </w:p>
    <w:p w:rsidR="008C3FBA" w:rsidRPr="00594514" w:rsidRDefault="008C3FBA" w:rsidP="00594514">
      <w:pPr>
        <w:spacing w:after="0"/>
        <w:rPr>
          <w:rFonts w:ascii="Arial" w:hAnsi="Arial" w:cs="Arial"/>
        </w:rPr>
      </w:pPr>
    </w:p>
    <w:p w:rsidR="008C3FBA" w:rsidRPr="00594514" w:rsidRDefault="002B7E32" w:rsidP="00594514">
      <w:pPr>
        <w:spacing w:after="0"/>
        <w:rPr>
          <w:rFonts w:ascii="Arial" w:hAnsi="Arial" w:cs="Arial"/>
          <w:b/>
        </w:rPr>
      </w:pPr>
      <w:r w:rsidRPr="00594514">
        <w:rPr>
          <w:rFonts w:ascii="Arial" w:hAnsi="Arial" w:cs="Arial"/>
          <w:b/>
        </w:rPr>
        <w:t>S2</w:t>
      </w:r>
    </w:p>
    <w:p w:rsidR="002B7E32" w:rsidRPr="00594514" w:rsidRDefault="008B572F" w:rsidP="00594514">
      <w:pPr>
        <w:spacing w:after="0"/>
        <w:rPr>
          <w:rFonts w:ascii="Arial" w:hAnsi="Arial" w:cs="Arial"/>
        </w:rPr>
      </w:pPr>
      <w:r>
        <w:rPr>
          <w:rFonts w:ascii="Arial" w:hAnsi="Arial" w:cs="Arial"/>
        </w:rPr>
        <w:t>2</w:t>
      </w:r>
      <w:r w:rsidR="00FE11FA" w:rsidRPr="00594514">
        <w:rPr>
          <w:rFonts w:ascii="Arial" w:hAnsi="Arial" w:cs="Arial"/>
        </w:rPr>
        <w:t xml:space="preserve"> weeks of</w:t>
      </w:r>
      <w:r>
        <w:rPr>
          <w:rFonts w:ascii="Arial" w:hAnsi="Arial" w:cs="Arial"/>
        </w:rPr>
        <w:t xml:space="preserve"> Growth Mindset; 3</w:t>
      </w:r>
      <w:r w:rsidR="002B7E32" w:rsidRPr="00594514">
        <w:rPr>
          <w:rFonts w:ascii="Arial" w:hAnsi="Arial" w:cs="Arial"/>
        </w:rPr>
        <w:t xml:space="preserve"> weeks of Careers</w:t>
      </w:r>
      <w:r w:rsidR="002815C5">
        <w:rPr>
          <w:rFonts w:ascii="Arial" w:hAnsi="Arial" w:cs="Arial"/>
        </w:rPr>
        <w:t>/Options</w:t>
      </w:r>
      <w:r w:rsidR="002B7E32" w:rsidRPr="00594514">
        <w:rPr>
          <w:rFonts w:ascii="Arial" w:hAnsi="Arial" w:cs="Arial"/>
        </w:rPr>
        <w:t xml:space="preserve"> </w:t>
      </w:r>
      <w:r>
        <w:rPr>
          <w:rFonts w:ascii="Arial" w:hAnsi="Arial" w:cs="Arial"/>
        </w:rPr>
        <w:t xml:space="preserve">which includes opportunities </w:t>
      </w:r>
      <w:r w:rsidR="002B7E32" w:rsidRPr="00594514">
        <w:rPr>
          <w:rFonts w:ascii="Arial" w:hAnsi="Arial" w:cs="Arial"/>
        </w:rPr>
        <w:t>to</w:t>
      </w:r>
      <w:r w:rsidR="00FE11FA" w:rsidRPr="00594514">
        <w:rPr>
          <w:rFonts w:ascii="Arial" w:hAnsi="Arial" w:cs="Arial"/>
        </w:rPr>
        <w:t xml:space="preserve"> use Choices and PlanItplus.net/My World of Work.</w:t>
      </w:r>
      <w:r w:rsidR="002B7E32" w:rsidRPr="00594514">
        <w:rPr>
          <w:rFonts w:ascii="Arial" w:hAnsi="Arial" w:cs="Arial"/>
        </w:rPr>
        <w:t xml:space="preserve">  </w:t>
      </w:r>
    </w:p>
    <w:p w:rsidR="002B7E32" w:rsidRPr="00594514" w:rsidRDefault="002B7E32" w:rsidP="00594514">
      <w:pPr>
        <w:spacing w:after="0"/>
        <w:rPr>
          <w:rFonts w:ascii="Arial" w:hAnsi="Arial" w:cs="Arial"/>
        </w:rPr>
      </w:pPr>
    </w:p>
    <w:p w:rsidR="002B7E32" w:rsidRPr="00594514" w:rsidRDefault="002B7E32" w:rsidP="00594514">
      <w:pPr>
        <w:spacing w:after="0"/>
        <w:rPr>
          <w:rFonts w:ascii="Arial" w:hAnsi="Arial" w:cs="Arial"/>
          <w:b/>
        </w:rPr>
      </w:pPr>
      <w:r w:rsidRPr="00594514">
        <w:rPr>
          <w:rFonts w:ascii="Arial" w:hAnsi="Arial" w:cs="Arial"/>
          <w:b/>
        </w:rPr>
        <w:t>S3</w:t>
      </w:r>
    </w:p>
    <w:p w:rsidR="002B7E32" w:rsidRDefault="002815C5" w:rsidP="00594514">
      <w:pPr>
        <w:spacing w:after="0"/>
        <w:rPr>
          <w:rFonts w:ascii="Arial" w:hAnsi="Arial" w:cs="Arial"/>
        </w:rPr>
      </w:pPr>
      <w:r>
        <w:rPr>
          <w:rFonts w:ascii="Arial" w:hAnsi="Arial" w:cs="Arial"/>
        </w:rPr>
        <w:t xml:space="preserve">3 weeks of Careers/Options including </w:t>
      </w:r>
      <w:r w:rsidR="002B7E32" w:rsidRPr="00594514">
        <w:rPr>
          <w:rFonts w:ascii="Arial" w:hAnsi="Arial" w:cs="Arial"/>
        </w:rPr>
        <w:t>2 sessions on Careerometer and PlanItplus.net/My World of Work.</w:t>
      </w:r>
    </w:p>
    <w:p w:rsidR="002815C5" w:rsidRPr="00594514" w:rsidRDefault="002815C5" w:rsidP="00594514">
      <w:pPr>
        <w:spacing w:after="0"/>
        <w:rPr>
          <w:rFonts w:ascii="Arial" w:hAnsi="Arial" w:cs="Arial"/>
        </w:rPr>
      </w:pPr>
      <w:r>
        <w:rPr>
          <w:rFonts w:ascii="Arial" w:hAnsi="Arial" w:cs="Arial"/>
        </w:rPr>
        <w:t>3 weeks preparing for Work Experience placement.</w:t>
      </w:r>
    </w:p>
    <w:p w:rsidR="002B7E32" w:rsidRPr="00594514" w:rsidRDefault="002B7E32" w:rsidP="00594514">
      <w:pPr>
        <w:spacing w:after="0"/>
        <w:rPr>
          <w:rFonts w:ascii="Arial" w:hAnsi="Arial" w:cs="Arial"/>
        </w:rPr>
      </w:pPr>
    </w:p>
    <w:p w:rsidR="002B7E32" w:rsidRPr="00594514" w:rsidRDefault="002B7E32" w:rsidP="00594514">
      <w:pPr>
        <w:spacing w:after="0"/>
        <w:rPr>
          <w:rFonts w:ascii="Arial" w:hAnsi="Arial" w:cs="Arial"/>
          <w:b/>
        </w:rPr>
      </w:pPr>
      <w:r w:rsidRPr="00594514">
        <w:rPr>
          <w:rFonts w:ascii="Arial" w:hAnsi="Arial" w:cs="Arial"/>
          <w:b/>
        </w:rPr>
        <w:t>S4</w:t>
      </w:r>
    </w:p>
    <w:p w:rsidR="002B7E32" w:rsidRPr="00594514" w:rsidRDefault="002815C5" w:rsidP="00594514">
      <w:pPr>
        <w:spacing w:after="0"/>
        <w:rPr>
          <w:rFonts w:ascii="Arial" w:hAnsi="Arial" w:cs="Arial"/>
        </w:rPr>
      </w:pPr>
      <w:r>
        <w:rPr>
          <w:rFonts w:ascii="Arial" w:hAnsi="Arial" w:cs="Arial"/>
        </w:rPr>
        <w:t>4 week programme on Careers and Employability and 3 weeks focusing on Study Skills.</w:t>
      </w:r>
    </w:p>
    <w:p w:rsidR="002B7E32" w:rsidRPr="00594514" w:rsidRDefault="002B7E32" w:rsidP="00594514">
      <w:pPr>
        <w:spacing w:after="0"/>
        <w:rPr>
          <w:rFonts w:ascii="Arial" w:hAnsi="Arial" w:cs="Arial"/>
        </w:rPr>
      </w:pPr>
    </w:p>
    <w:p w:rsidR="002B7E32" w:rsidRPr="00594514" w:rsidRDefault="002B7E32" w:rsidP="00594514">
      <w:pPr>
        <w:spacing w:after="0"/>
        <w:rPr>
          <w:rFonts w:ascii="Arial" w:hAnsi="Arial" w:cs="Arial"/>
          <w:b/>
        </w:rPr>
      </w:pPr>
      <w:r w:rsidRPr="00594514">
        <w:rPr>
          <w:rFonts w:ascii="Arial" w:hAnsi="Arial" w:cs="Arial"/>
          <w:b/>
        </w:rPr>
        <w:t>S5</w:t>
      </w:r>
    </w:p>
    <w:p w:rsidR="002B7E32" w:rsidRPr="00594514" w:rsidRDefault="002815C5" w:rsidP="00594514">
      <w:pPr>
        <w:spacing w:after="0"/>
        <w:rPr>
          <w:rFonts w:ascii="Arial" w:hAnsi="Arial" w:cs="Arial"/>
        </w:rPr>
      </w:pPr>
      <w:r>
        <w:rPr>
          <w:rFonts w:ascii="Arial" w:hAnsi="Arial" w:cs="Arial"/>
        </w:rPr>
        <w:t>1 session updating profile on My World of Work website</w:t>
      </w:r>
    </w:p>
    <w:p w:rsidR="00C93E42" w:rsidRPr="00594514" w:rsidRDefault="002815C5" w:rsidP="00594514">
      <w:pPr>
        <w:spacing w:after="0"/>
        <w:rPr>
          <w:rFonts w:ascii="Arial" w:hAnsi="Arial" w:cs="Arial"/>
        </w:rPr>
      </w:pPr>
      <w:r>
        <w:rPr>
          <w:rFonts w:ascii="Arial" w:hAnsi="Arial" w:cs="Arial"/>
        </w:rPr>
        <w:t>Speaker: Interview Techniques /</w:t>
      </w:r>
      <w:r w:rsidR="00C93E42" w:rsidRPr="00594514">
        <w:rPr>
          <w:rFonts w:ascii="Arial" w:hAnsi="Arial" w:cs="Arial"/>
        </w:rPr>
        <w:t xml:space="preserve"> Team Building Skills</w:t>
      </w:r>
    </w:p>
    <w:p w:rsidR="002B7E32" w:rsidRPr="00594514" w:rsidRDefault="002B7E32" w:rsidP="00594514">
      <w:pPr>
        <w:spacing w:after="0"/>
        <w:rPr>
          <w:rFonts w:ascii="Arial" w:hAnsi="Arial" w:cs="Arial"/>
          <w:i/>
        </w:rPr>
      </w:pPr>
      <w:r w:rsidRPr="00594514">
        <w:rPr>
          <w:rFonts w:ascii="Arial" w:hAnsi="Arial" w:cs="Arial"/>
        </w:rPr>
        <w:t>HE/FE/Employment fair</w:t>
      </w:r>
      <w:r w:rsidR="004D31B9" w:rsidRPr="00594514">
        <w:rPr>
          <w:rFonts w:ascii="Arial" w:hAnsi="Arial" w:cs="Arial"/>
        </w:rPr>
        <w:t>.</w:t>
      </w:r>
      <w:r w:rsidRPr="00594514">
        <w:rPr>
          <w:rFonts w:ascii="Arial" w:hAnsi="Arial" w:cs="Arial"/>
        </w:rPr>
        <w:t xml:space="preserve"> </w:t>
      </w:r>
    </w:p>
    <w:p w:rsidR="002B7E32" w:rsidRPr="00594514" w:rsidRDefault="002B7E32" w:rsidP="00594514">
      <w:pPr>
        <w:spacing w:after="0"/>
        <w:rPr>
          <w:rFonts w:ascii="Arial" w:hAnsi="Arial" w:cs="Arial"/>
        </w:rPr>
      </w:pPr>
    </w:p>
    <w:p w:rsidR="002B7E32" w:rsidRPr="00594514" w:rsidRDefault="002B7E32" w:rsidP="00594514">
      <w:pPr>
        <w:spacing w:after="0"/>
        <w:rPr>
          <w:rFonts w:ascii="Arial" w:hAnsi="Arial" w:cs="Arial"/>
          <w:b/>
        </w:rPr>
      </w:pPr>
      <w:r w:rsidRPr="00594514">
        <w:rPr>
          <w:rFonts w:ascii="Arial" w:hAnsi="Arial" w:cs="Arial"/>
          <w:b/>
        </w:rPr>
        <w:t>S6</w:t>
      </w:r>
    </w:p>
    <w:p w:rsidR="002B7E32" w:rsidRPr="00594514" w:rsidRDefault="002B7E32" w:rsidP="00594514">
      <w:pPr>
        <w:spacing w:after="0"/>
        <w:rPr>
          <w:rFonts w:ascii="Arial" w:hAnsi="Arial" w:cs="Arial"/>
        </w:rPr>
      </w:pPr>
      <w:r w:rsidRPr="00594514">
        <w:rPr>
          <w:rFonts w:ascii="Arial" w:hAnsi="Arial" w:cs="Arial"/>
        </w:rPr>
        <w:t xml:space="preserve">Talks from Colleges and Universities.  </w:t>
      </w:r>
    </w:p>
    <w:p w:rsidR="002B7E32" w:rsidRPr="00594514" w:rsidRDefault="002B7E32" w:rsidP="00594514">
      <w:pPr>
        <w:spacing w:after="0"/>
        <w:rPr>
          <w:rFonts w:ascii="Arial" w:hAnsi="Arial" w:cs="Arial"/>
        </w:rPr>
      </w:pPr>
      <w:r w:rsidRPr="00594514">
        <w:rPr>
          <w:rFonts w:ascii="Arial" w:hAnsi="Arial" w:cs="Arial"/>
        </w:rPr>
        <w:t>HE/FE/Employment fair</w:t>
      </w:r>
      <w:r w:rsidR="004D31B9" w:rsidRPr="00594514">
        <w:rPr>
          <w:rFonts w:ascii="Arial" w:hAnsi="Arial" w:cs="Arial"/>
        </w:rPr>
        <w:t>.</w:t>
      </w:r>
      <w:r w:rsidRPr="00594514">
        <w:rPr>
          <w:rFonts w:ascii="Arial" w:hAnsi="Arial" w:cs="Arial"/>
        </w:rPr>
        <w:t xml:space="preserve"> </w:t>
      </w:r>
    </w:p>
    <w:p w:rsidR="002B7E32" w:rsidRPr="00594514" w:rsidRDefault="002B7E32" w:rsidP="00594514">
      <w:pPr>
        <w:spacing w:after="0"/>
        <w:rPr>
          <w:rFonts w:ascii="Arial" w:hAnsi="Arial" w:cs="Arial"/>
        </w:rPr>
      </w:pPr>
    </w:p>
    <w:p w:rsidR="002B7E32" w:rsidRPr="00594514" w:rsidRDefault="002B7E32" w:rsidP="00594514">
      <w:pPr>
        <w:spacing w:after="0"/>
        <w:rPr>
          <w:rFonts w:ascii="Arial" w:hAnsi="Arial" w:cs="Arial"/>
          <w:b/>
          <w:u w:val="single"/>
        </w:rPr>
      </w:pPr>
      <w:r w:rsidRPr="00594514">
        <w:rPr>
          <w:rFonts w:ascii="Arial" w:hAnsi="Arial" w:cs="Arial"/>
          <w:b/>
          <w:u w:val="single"/>
        </w:rPr>
        <w:t>Careers Advisers</w:t>
      </w:r>
    </w:p>
    <w:p w:rsidR="00594514" w:rsidRPr="00594514" w:rsidRDefault="00594514" w:rsidP="00594514">
      <w:pPr>
        <w:spacing w:after="0"/>
        <w:rPr>
          <w:rFonts w:ascii="Arial" w:hAnsi="Arial" w:cs="Arial"/>
          <w:b/>
          <w:u w:val="single"/>
        </w:rPr>
      </w:pPr>
    </w:p>
    <w:p w:rsidR="002B7E32" w:rsidRPr="00594514" w:rsidRDefault="002B7E32" w:rsidP="00594514">
      <w:pPr>
        <w:spacing w:after="0"/>
        <w:rPr>
          <w:rFonts w:ascii="Arial" w:hAnsi="Arial" w:cs="Arial"/>
        </w:rPr>
      </w:pPr>
      <w:r w:rsidRPr="00594514">
        <w:rPr>
          <w:rFonts w:ascii="Arial" w:hAnsi="Arial" w:cs="Arial"/>
        </w:rPr>
        <w:t>Input is 3/4 days a week</w:t>
      </w:r>
    </w:p>
    <w:p w:rsidR="002B7E32" w:rsidRPr="00594514" w:rsidRDefault="002B7E32" w:rsidP="00594514">
      <w:pPr>
        <w:spacing w:after="0"/>
        <w:rPr>
          <w:rFonts w:ascii="Arial" w:hAnsi="Arial" w:cs="Arial"/>
        </w:rPr>
      </w:pPr>
      <w:r w:rsidRPr="00594514">
        <w:rPr>
          <w:rFonts w:ascii="Arial" w:hAnsi="Arial" w:cs="Arial"/>
        </w:rPr>
        <w:t>This breaks down as follows:</w:t>
      </w:r>
    </w:p>
    <w:p w:rsidR="002B7E32" w:rsidRPr="00594514" w:rsidRDefault="002B7E32" w:rsidP="00594514">
      <w:pPr>
        <w:spacing w:after="0"/>
        <w:rPr>
          <w:rFonts w:ascii="Arial" w:hAnsi="Arial" w:cs="Arial"/>
        </w:rPr>
      </w:pPr>
    </w:p>
    <w:p w:rsidR="002B7E32" w:rsidRPr="00594514" w:rsidRDefault="002B7E32" w:rsidP="00594514">
      <w:pPr>
        <w:spacing w:after="0"/>
        <w:rPr>
          <w:rFonts w:ascii="Arial" w:hAnsi="Arial" w:cs="Arial"/>
        </w:rPr>
      </w:pPr>
      <w:r w:rsidRPr="00594514">
        <w:rPr>
          <w:rFonts w:ascii="Arial" w:hAnsi="Arial" w:cs="Arial"/>
        </w:rPr>
        <w:t>Monday</w:t>
      </w:r>
      <w:r w:rsidRPr="00594514">
        <w:rPr>
          <w:rFonts w:ascii="Arial" w:hAnsi="Arial" w:cs="Arial"/>
        </w:rPr>
        <w:tab/>
      </w:r>
      <w:r w:rsidRPr="00594514">
        <w:rPr>
          <w:rFonts w:ascii="Arial" w:hAnsi="Arial" w:cs="Arial"/>
        </w:rPr>
        <w:tab/>
        <w:t>all day</w:t>
      </w:r>
      <w:r w:rsidRPr="00594514">
        <w:rPr>
          <w:rFonts w:ascii="Arial" w:hAnsi="Arial" w:cs="Arial"/>
        </w:rPr>
        <w:tab/>
      </w:r>
      <w:r w:rsidRPr="00594514">
        <w:rPr>
          <w:rFonts w:ascii="Arial" w:hAnsi="Arial" w:cs="Arial"/>
        </w:rPr>
        <w:tab/>
        <w:t>Charlene Young</w:t>
      </w:r>
    </w:p>
    <w:p w:rsidR="002B7E32" w:rsidRPr="00594514" w:rsidRDefault="002B7E32" w:rsidP="00594514">
      <w:pPr>
        <w:spacing w:after="0"/>
        <w:rPr>
          <w:rFonts w:ascii="Arial" w:hAnsi="Arial" w:cs="Arial"/>
        </w:rPr>
      </w:pPr>
      <w:r w:rsidRPr="00594514">
        <w:rPr>
          <w:rFonts w:ascii="Arial" w:hAnsi="Arial" w:cs="Arial"/>
        </w:rPr>
        <w:t>Tuesday</w:t>
      </w:r>
      <w:r w:rsidRPr="00594514">
        <w:rPr>
          <w:rFonts w:ascii="Arial" w:hAnsi="Arial" w:cs="Arial"/>
        </w:rPr>
        <w:tab/>
      </w:r>
      <w:r w:rsidRPr="00594514">
        <w:rPr>
          <w:rFonts w:ascii="Arial" w:hAnsi="Arial" w:cs="Arial"/>
        </w:rPr>
        <w:tab/>
        <w:t xml:space="preserve">all day </w:t>
      </w:r>
      <w:r w:rsidRPr="00594514">
        <w:rPr>
          <w:rFonts w:ascii="Arial" w:hAnsi="Arial" w:cs="Arial"/>
        </w:rPr>
        <w:tab/>
      </w:r>
      <w:r w:rsidRPr="00594514">
        <w:rPr>
          <w:rFonts w:ascii="Arial" w:hAnsi="Arial" w:cs="Arial"/>
        </w:rPr>
        <w:tab/>
        <w:t>Charlene Young</w:t>
      </w:r>
    </w:p>
    <w:p w:rsidR="002B7E32" w:rsidRPr="00594514" w:rsidRDefault="00C93E42" w:rsidP="00594514">
      <w:pPr>
        <w:spacing w:after="0"/>
        <w:rPr>
          <w:rFonts w:ascii="Arial" w:hAnsi="Arial" w:cs="Arial"/>
        </w:rPr>
      </w:pPr>
      <w:r w:rsidRPr="00594514">
        <w:rPr>
          <w:rFonts w:ascii="Arial" w:hAnsi="Arial" w:cs="Arial"/>
        </w:rPr>
        <w:t>Thursday</w:t>
      </w:r>
      <w:r w:rsidR="002B7E32" w:rsidRPr="00594514">
        <w:rPr>
          <w:rFonts w:ascii="Arial" w:hAnsi="Arial" w:cs="Arial"/>
        </w:rPr>
        <w:tab/>
      </w:r>
      <w:r w:rsidRPr="00594514">
        <w:rPr>
          <w:rFonts w:ascii="Arial" w:hAnsi="Arial" w:cs="Arial"/>
        </w:rPr>
        <w:tab/>
        <w:t>all day</w:t>
      </w:r>
      <w:r w:rsidRPr="00594514">
        <w:rPr>
          <w:rFonts w:ascii="Arial" w:hAnsi="Arial" w:cs="Arial"/>
        </w:rPr>
        <w:tab/>
      </w:r>
      <w:r w:rsidR="002B7E32" w:rsidRPr="00594514">
        <w:rPr>
          <w:rFonts w:ascii="Arial" w:hAnsi="Arial" w:cs="Arial"/>
        </w:rPr>
        <w:tab/>
        <w:t>Charlene Young</w:t>
      </w:r>
    </w:p>
    <w:p w:rsidR="002B7E32" w:rsidRPr="00594514" w:rsidRDefault="008C3FBA" w:rsidP="00594514">
      <w:pPr>
        <w:spacing w:after="0"/>
        <w:rPr>
          <w:rFonts w:ascii="Arial" w:hAnsi="Arial" w:cs="Arial"/>
        </w:rPr>
      </w:pPr>
      <w:r w:rsidRPr="00594514">
        <w:rPr>
          <w:rFonts w:ascii="Arial" w:hAnsi="Arial" w:cs="Arial"/>
        </w:rPr>
        <w:t>Friday</w:t>
      </w:r>
      <w:r w:rsidRPr="00594514">
        <w:rPr>
          <w:rFonts w:ascii="Arial" w:hAnsi="Arial" w:cs="Arial"/>
        </w:rPr>
        <w:tab/>
      </w:r>
      <w:r w:rsidRPr="00594514">
        <w:rPr>
          <w:rFonts w:ascii="Arial" w:hAnsi="Arial" w:cs="Arial"/>
        </w:rPr>
        <w:tab/>
      </w:r>
      <w:r w:rsidR="00594514">
        <w:rPr>
          <w:rFonts w:ascii="Arial" w:hAnsi="Arial" w:cs="Arial"/>
        </w:rPr>
        <w:tab/>
      </w:r>
      <w:r w:rsidRPr="00594514">
        <w:rPr>
          <w:rFonts w:ascii="Arial" w:hAnsi="Arial" w:cs="Arial"/>
        </w:rPr>
        <w:t xml:space="preserve">all day </w:t>
      </w:r>
      <w:r w:rsidRPr="00594514">
        <w:rPr>
          <w:rFonts w:ascii="Arial" w:hAnsi="Arial" w:cs="Arial"/>
        </w:rPr>
        <w:tab/>
      </w:r>
      <w:r w:rsidRPr="00594514">
        <w:rPr>
          <w:rFonts w:ascii="Arial" w:hAnsi="Arial" w:cs="Arial"/>
        </w:rPr>
        <w:tab/>
      </w:r>
      <w:r w:rsidR="002B7E32" w:rsidRPr="00594514">
        <w:rPr>
          <w:rFonts w:ascii="Arial" w:hAnsi="Arial" w:cs="Arial"/>
        </w:rPr>
        <w:t>Charlene Young</w:t>
      </w:r>
    </w:p>
    <w:p w:rsidR="002B7E32" w:rsidRPr="00594514" w:rsidRDefault="002B7E32" w:rsidP="00594514">
      <w:pPr>
        <w:spacing w:after="0"/>
        <w:rPr>
          <w:rFonts w:ascii="Arial" w:hAnsi="Arial" w:cs="Arial"/>
        </w:rPr>
      </w:pPr>
    </w:p>
    <w:p w:rsidR="002B7E32" w:rsidRPr="00594514" w:rsidRDefault="002B7E32" w:rsidP="00594514">
      <w:pPr>
        <w:spacing w:after="0"/>
        <w:rPr>
          <w:rFonts w:ascii="Arial" w:hAnsi="Arial" w:cs="Arial"/>
        </w:rPr>
      </w:pPr>
      <w:r w:rsidRPr="00594514">
        <w:rPr>
          <w:rFonts w:ascii="Arial" w:hAnsi="Arial" w:cs="Arial"/>
        </w:rPr>
        <w:t>Charlene is at these times in the office in the Modern Languages corridor.</w:t>
      </w:r>
    </w:p>
    <w:p w:rsidR="002B7E32" w:rsidRDefault="002B7E32" w:rsidP="00594514">
      <w:pPr>
        <w:spacing w:after="0"/>
        <w:rPr>
          <w:rFonts w:ascii="Arial" w:hAnsi="Arial" w:cs="Arial"/>
        </w:rPr>
      </w:pPr>
      <w:r w:rsidRPr="00594514">
        <w:rPr>
          <w:rFonts w:ascii="Arial" w:hAnsi="Arial" w:cs="Arial"/>
        </w:rPr>
        <w:t xml:space="preserve">Pupils can self – refer. </w:t>
      </w:r>
    </w:p>
    <w:p w:rsidR="00BD7E7B" w:rsidRDefault="00BD7E7B" w:rsidP="00594514">
      <w:pPr>
        <w:spacing w:after="0"/>
        <w:rPr>
          <w:rFonts w:ascii="Arial" w:hAnsi="Arial" w:cs="Arial"/>
        </w:rPr>
      </w:pPr>
    </w:p>
    <w:p w:rsidR="00BD7E7B" w:rsidRDefault="00BD7E7B" w:rsidP="00594514">
      <w:pPr>
        <w:spacing w:after="0"/>
        <w:rPr>
          <w:rFonts w:ascii="Arial" w:hAnsi="Arial" w:cs="Arial"/>
        </w:rPr>
      </w:pPr>
    </w:p>
    <w:p w:rsidR="00BD7E7B" w:rsidRDefault="00BD7E7B" w:rsidP="00594514">
      <w:pPr>
        <w:spacing w:after="0"/>
        <w:rPr>
          <w:rFonts w:ascii="Arial" w:hAnsi="Arial" w:cs="Arial"/>
        </w:rPr>
      </w:pPr>
    </w:p>
    <w:p w:rsidR="00BD7E7B" w:rsidRDefault="00BD7E7B" w:rsidP="00594514">
      <w:pPr>
        <w:spacing w:after="0"/>
        <w:rPr>
          <w:rFonts w:ascii="Arial" w:hAnsi="Arial" w:cs="Arial"/>
        </w:rPr>
      </w:pPr>
    </w:p>
    <w:p w:rsidR="00BD7E7B" w:rsidRDefault="00BD7E7B" w:rsidP="00594514">
      <w:pPr>
        <w:spacing w:after="0"/>
        <w:rPr>
          <w:rFonts w:ascii="Arial" w:hAnsi="Arial" w:cs="Arial"/>
        </w:rPr>
      </w:pPr>
    </w:p>
    <w:p w:rsidR="00BD7E7B" w:rsidRDefault="00BD7E7B" w:rsidP="00594514">
      <w:pPr>
        <w:spacing w:after="0"/>
        <w:rPr>
          <w:rFonts w:ascii="Arial" w:hAnsi="Arial" w:cs="Arial"/>
        </w:rPr>
      </w:pPr>
    </w:p>
    <w:p w:rsidR="00BD7E7B" w:rsidRDefault="00BD7E7B" w:rsidP="00594514">
      <w:pPr>
        <w:spacing w:after="0"/>
        <w:rPr>
          <w:rFonts w:ascii="Arial" w:hAnsi="Arial" w:cs="Arial"/>
        </w:rPr>
      </w:pPr>
    </w:p>
    <w:p w:rsidR="00BD7E7B" w:rsidRDefault="00BD7E7B" w:rsidP="00594514">
      <w:pPr>
        <w:spacing w:after="0"/>
        <w:rPr>
          <w:rFonts w:ascii="Arial" w:hAnsi="Arial" w:cs="Arial"/>
        </w:rPr>
      </w:pPr>
    </w:p>
    <w:p w:rsidR="00546445" w:rsidRPr="00331014" w:rsidRDefault="00BD7E7B" w:rsidP="009F4505">
      <w:pPr>
        <w:rPr>
          <w:rFonts w:ascii="Arial" w:hAnsi="Arial" w:cs="Arial"/>
          <w:b/>
          <w:u w:val="single"/>
        </w:rPr>
      </w:pPr>
      <w:r w:rsidRPr="00331014">
        <w:rPr>
          <w:rFonts w:ascii="Arial" w:hAnsi="Arial" w:cs="Arial"/>
          <w:b/>
          <w:u w:val="single"/>
        </w:rPr>
        <w:lastRenderedPageBreak/>
        <w:t>Responsibility for each element of PSE</w:t>
      </w:r>
    </w:p>
    <w:tbl>
      <w:tblPr>
        <w:tblpPr w:leftFromText="180" w:rightFromText="180" w:vertAnchor="text" w:horzAnchor="margin" w:tblpY="3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4"/>
        <w:gridCol w:w="4442"/>
      </w:tblGrid>
      <w:tr w:rsidR="00BD7E7B" w:rsidRPr="00331014" w:rsidTr="00BD7E7B">
        <w:trPr>
          <w:trHeight w:val="1273"/>
        </w:trPr>
        <w:tc>
          <w:tcPr>
            <w:tcW w:w="4574" w:type="dxa"/>
          </w:tcPr>
          <w:p w:rsidR="00BD7E7B" w:rsidRDefault="00BD7E7B" w:rsidP="00BD7E7B">
            <w:pPr>
              <w:spacing w:after="0"/>
              <w:rPr>
                <w:rFonts w:ascii="Arial" w:hAnsi="Arial" w:cs="Arial"/>
                <w:sz w:val="20"/>
                <w:szCs w:val="20"/>
              </w:rPr>
            </w:pPr>
          </w:p>
          <w:p w:rsidR="00BD7E7B" w:rsidRPr="00600149" w:rsidRDefault="00BD7E7B" w:rsidP="00BD7E7B">
            <w:pPr>
              <w:spacing w:after="0"/>
              <w:rPr>
                <w:rFonts w:ascii="Arial" w:hAnsi="Arial" w:cs="Arial"/>
                <w:sz w:val="20"/>
                <w:szCs w:val="20"/>
              </w:rPr>
            </w:pPr>
            <w:r w:rsidRPr="00600149">
              <w:rPr>
                <w:rFonts w:ascii="Arial" w:hAnsi="Arial" w:cs="Arial"/>
                <w:sz w:val="20"/>
                <w:szCs w:val="20"/>
              </w:rPr>
              <w:t>Work Experience</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Careers</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Money Management</w:t>
            </w:r>
          </w:p>
          <w:p w:rsidR="00BD7E7B" w:rsidRPr="00600149" w:rsidRDefault="00071439" w:rsidP="00BD7E7B">
            <w:pPr>
              <w:rPr>
                <w:rFonts w:ascii="Arial" w:hAnsi="Arial" w:cs="Arial"/>
                <w:sz w:val="20"/>
                <w:szCs w:val="20"/>
              </w:rPr>
            </w:pPr>
            <w:r>
              <w:rPr>
                <w:rFonts w:ascii="Arial" w:hAnsi="Arial" w:cs="Arial"/>
                <w:sz w:val="20"/>
                <w:szCs w:val="20"/>
              </w:rPr>
              <w:t>Rights Respecting School</w:t>
            </w:r>
            <w:r w:rsidR="00BD3036">
              <w:rPr>
                <w:rFonts w:ascii="Arial" w:hAnsi="Arial" w:cs="Arial"/>
                <w:sz w:val="20"/>
                <w:szCs w:val="20"/>
              </w:rPr>
              <w:t>/Citizenship</w:t>
            </w:r>
          </w:p>
        </w:tc>
        <w:tc>
          <w:tcPr>
            <w:tcW w:w="4442" w:type="dxa"/>
          </w:tcPr>
          <w:p w:rsidR="00BD7E7B" w:rsidRDefault="00BD7E7B" w:rsidP="00BD7E7B">
            <w:pPr>
              <w:rPr>
                <w:rFonts w:cs="Arial"/>
                <w:sz w:val="20"/>
                <w:szCs w:val="20"/>
              </w:rPr>
            </w:pPr>
          </w:p>
          <w:p w:rsidR="00BD7E7B" w:rsidRPr="00600149" w:rsidRDefault="00BD7E7B" w:rsidP="00BD7E7B">
            <w:pPr>
              <w:rPr>
                <w:rFonts w:ascii="Arial" w:hAnsi="Arial" w:cs="Arial"/>
                <w:sz w:val="20"/>
                <w:szCs w:val="20"/>
              </w:rPr>
            </w:pPr>
            <w:r w:rsidRPr="00600149">
              <w:rPr>
                <w:rFonts w:ascii="Arial" w:hAnsi="Arial" w:cs="Arial"/>
                <w:sz w:val="20"/>
                <w:szCs w:val="20"/>
              </w:rPr>
              <w:t>Mr Rainey</w:t>
            </w:r>
          </w:p>
        </w:tc>
      </w:tr>
      <w:tr w:rsidR="00BD7E7B" w:rsidRPr="00331014" w:rsidTr="00BD7E7B">
        <w:trPr>
          <w:trHeight w:val="1107"/>
        </w:trPr>
        <w:tc>
          <w:tcPr>
            <w:tcW w:w="4574" w:type="dxa"/>
          </w:tcPr>
          <w:p w:rsidR="00BD7E7B" w:rsidRDefault="00BD7E7B" w:rsidP="00BD7E7B">
            <w:pPr>
              <w:spacing w:after="0"/>
              <w:rPr>
                <w:rFonts w:cs="Arial"/>
                <w:sz w:val="20"/>
                <w:szCs w:val="20"/>
              </w:rPr>
            </w:pPr>
          </w:p>
          <w:p w:rsidR="00BD7E7B" w:rsidRPr="00600149" w:rsidRDefault="00BD7E7B" w:rsidP="00BD7E7B">
            <w:pPr>
              <w:spacing w:after="0"/>
              <w:rPr>
                <w:rFonts w:ascii="Arial" w:hAnsi="Arial" w:cs="Arial"/>
                <w:sz w:val="20"/>
                <w:szCs w:val="20"/>
              </w:rPr>
            </w:pPr>
            <w:r w:rsidRPr="00600149">
              <w:rPr>
                <w:rFonts w:ascii="Arial" w:hAnsi="Arial" w:cs="Arial"/>
                <w:sz w:val="20"/>
                <w:szCs w:val="20"/>
              </w:rPr>
              <w:t>Sexual Health, Relationships and Parenthood</w:t>
            </w:r>
          </w:p>
          <w:p w:rsidR="00BD7E7B" w:rsidRDefault="0098405B" w:rsidP="00BD7E7B">
            <w:pPr>
              <w:spacing w:after="0"/>
              <w:rPr>
                <w:rFonts w:ascii="Arial" w:hAnsi="Arial" w:cs="Arial"/>
                <w:sz w:val="20"/>
                <w:szCs w:val="20"/>
              </w:rPr>
            </w:pPr>
            <w:r>
              <w:rPr>
                <w:rFonts w:ascii="Arial" w:hAnsi="Arial" w:cs="Arial"/>
                <w:sz w:val="20"/>
                <w:szCs w:val="20"/>
              </w:rPr>
              <w:t>Pupil Voice</w:t>
            </w:r>
          </w:p>
          <w:p w:rsidR="00BD3036" w:rsidRPr="00600149" w:rsidRDefault="00BD3036" w:rsidP="00BD7E7B">
            <w:pPr>
              <w:spacing w:after="0"/>
              <w:rPr>
                <w:rFonts w:ascii="Arial" w:hAnsi="Arial" w:cs="Arial"/>
                <w:sz w:val="20"/>
                <w:szCs w:val="20"/>
              </w:rPr>
            </w:pPr>
            <w:r>
              <w:rPr>
                <w:rFonts w:ascii="Arial" w:hAnsi="Arial" w:cs="Arial"/>
                <w:sz w:val="20"/>
                <w:szCs w:val="20"/>
              </w:rPr>
              <w:t>Anti-Bullying Week</w:t>
            </w:r>
          </w:p>
          <w:p w:rsidR="00BD3036" w:rsidRPr="00600149" w:rsidRDefault="00BD3036" w:rsidP="00BD3036">
            <w:pPr>
              <w:rPr>
                <w:rFonts w:ascii="Arial" w:hAnsi="Arial" w:cs="Arial"/>
                <w:sz w:val="20"/>
                <w:szCs w:val="20"/>
              </w:rPr>
            </w:pPr>
            <w:r>
              <w:rPr>
                <w:rFonts w:ascii="Arial" w:hAnsi="Arial" w:cs="Arial"/>
                <w:sz w:val="20"/>
                <w:szCs w:val="20"/>
              </w:rPr>
              <w:t xml:space="preserve">Wellbeing Indicators </w:t>
            </w:r>
          </w:p>
        </w:tc>
        <w:tc>
          <w:tcPr>
            <w:tcW w:w="4442" w:type="dxa"/>
          </w:tcPr>
          <w:p w:rsidR="00BD7E7B" w:rsidRDefault="00BD7E7B" w:rsidP="00BD7E7B">
            <w:pPr>
              <w:rPr>
                <w:rFonts w:cs="Arial"/>
                <w:sz w:val="20"/>
                <w:szCs w:val="20"/>
              </w:rPr>
            </w:pPr>
          </w:p>
          <w:p w:rsidR="00BD7E7B" w:rsidRPr="00600149" w:rsidRDefault="00BD7E7B" w:rsidP="00BD7E7B">
            <w:pPr>
              <w:rPr>
                <w:rFonts w:ascii="Arial" w:hAnsi="Arial" w:cs="Arial"/>
                <w:sz w:val="20"/>
                <w:szCs w:val="20"/>
              </w:rPr>
            </w:pPr>
            <w:r w:rsidRPr="00600149">
              <w:rPr>
                <w:rFonts w:ascii="Arial" w:hAnsi="Arial" w:cs="Arial"/>
                <w:sz w:val="20"/>
                <w:szCs w:val="20"/>
              </w:rPr>
              <w:t>Ms Wilson</w:t>
            </w:r>
          </w:p>
          <w:p w:rsidR="00BD7E7B" w:rsidRPr="00600149" w:rsidRDefault="00BD7E7B" w:rsidP="00BD7E7B">
            <w:pPr>
              <w:rPr>
                <w:rFonts w:ascii="Arial" w:hAnsi="Arial" w:cs="Arial"/>
                <w:sz w:val="20"/>
                <w:szCs w:val="20"/>
              </w:rPr>
            </w:pPr>
          </w:p>
        </w:tc>
      </w:tr>
      <w:tr w:rsidR="00BD7E7B" w:rsidRPr="00331014" w:rsidTr="00BD7E7B">
        <w:trPr>
          <w:trHeight w:val="1993"/>
        </w:trPr>
        <w:tc>
          <w:tcPr>
            <w:tcW w:w="4574" w:type="dxa"/>
          </w:tcPr>
          <w:p w:rsidR="00BD7E7B" w:rsidRDefault="00BD7E7B" w:rsidP="00BD7E7B">
            <w:pPr>
              <w:spacing w:after="0"/>
              <w:rPr>
                <w:rFonts w:cs="Arial"/>
                <w:sz w:val="20"/>
                <w:szCs w:val="20"/>
              </w:rPr>
            </w:pPr>
          </w:p>
          <w:p w:rsidR="00BD7E7B" w:rsidRPr="00600149" w:rsidRDefault="00BD7E7B" w:rsidP="00BD7E7B">
            <w:pPr>
              <w:spacing w:after="0"/>
              <w:rPr>
                <w:rFonts w:ascii="Arial" w:hAnsi="Arial" w:cs="Arial"/>
                <w:sz w:val="20"/>
                <w:szCs w:val="20"/>
              </w:rPr>
            </w:pPr>
            <w:r w:rsidRPr="00600149">
              <w:rPr>
                <w:rFonts w:ascii="Arial" w:hAnsi="Arial" w:cs="Arial"/>
                <w:sz w:val="20"/>
                <w:szCs w:val="20"/>
              </w:rPr>
              <w:t>Healthy Routines/Healthy Eating</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Heartstart</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Self Esteem/Body Image</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Mental Health</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Staying Safe (online/in the community/road)</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Wider Achievement</w:t>
            </w:r>
          </w:p>
        </w:tc>
        <w:tc>
          <w:tcPr>
            <w:tcW w:w="4442" w:type="dxa"/>
          </w:tcPr>
          <w:p w:rsidR="00BD7E7B" w:rsidRDefault="00BD7E7B" w:rsidP="00BD7E7B">
            <w:pPr>
              <w:rPr>
                <w:rFonts w:cs="Arial"/>
                <w:sz w:val="20"/>
                <w:szCs w:val="20"/>
              </w:rPr>
            </w:pPr>
          </w:p>
          <w:p w:rsidR="00BD7E7B" w:rsidRPr="00600149" w:rsidRDefault="00BD7E7B" w:rsidP="00BD7E7B">
            <w:pPr>
              <w:rPr>
                <w:rFonts w:ascii="Arial" w:hAnsi="Arial" w:cs="Arial"/>
                <w:sz w:val="20"/>
                <w:szCs w:val="20"/>
              </w:rPr>
            </w:pPr>
            <w:r w:rsidRPr="00600149">
              <w:rPr>
                <w:rFonts w:ascii="Arial" w:hAnsi="Arial" w:cs="Arial"/>
                <w:sz w:val="20"/>
                <w:szCs w:val="20"/>
              </w:rPr>
              <w:t>Mr Brown</w:t>
            </w:r>
          </w:p>
        </w:tc>
      </w:tr>
      <w:tr w:rsidR="00BD7E7B" w:rsidRPr="00331014" w:rsidTr="00BD7E7B">
        <w:trPr>
          <w:trHeight w:val="1284"/>
        </w:trPr>
        <w:tc>
          <w:tcPr>
            <w:tcW w:w="4574" w:type="dxa"/>
          </w:tcPr>
          <w:p w:rsidR="00BD7E7B" w:rsidRDefault="00BD7E7B" w:rsidP="00BD7E7B">
            <w:pPr>
              <w:spacing w:after="0"/>
              <w:rPr>
                <w:rFonts w:cs="Arial"/>
                <w:sz w:val="20"/>
                <w:szCs w:val="20"/>
              </w:rPr>
            </w:pPr>
          </w:p>
          <w:p w:rsidR="00BD7E7B" w:rsidRPr="00600149" w:rsidRDefault="00BD7E7B" w:rsidP="00BD7E7B">
            <w:pPr>
              <w:spacing w:after="0"/>
              <w:rPr>
                <w:rFonts w:ascii="Arial" w:hAnsi="Arial" w:cs="Arial"/>
                <w:sz w:val="20"/>
                <w:szCs w:val="20"/>
              </w:rPr>
            </w:pPr>
            <w:r w:rsidRPr="00600149">
              <w:rPr>
                <w:rFonts w:ascii="Arial" w:hAnsi="Arial" w:cs="Arial"/>
                <w:sz w:val="20"/>
                <w:szCs w:val="20"/>
              </w:rPr>
              <w:t>Substance Misuse</w:t>
            </w:r>
          </w:p>
          <w:p w:rsidR="00BD7E7B" w:rsidRDefault="00BD3036" w:rsidP="00BD3036">
            <w:pPr>
              <w:spacing w:after="0"/>
              <w:rPr>
                <w:rFonts w:ascii="Arial" w:hAnsi="Arial" w:cs="Arial"/>
                <w:sz w:val="20"/>
                <w:szCs w:val="20"/>
              </w:rPr>
            </w:pPr>
            <w:r>
              <w:rPr>
                <w:rFonts w:ascii="Arial" w:hAnsi="Arial" w:cs="Arial"/>
                <w:sz w:val="20"/>
                <w:szCs w:val="20"/>
              </w:rPr>
              <w:t>Growth Mindset</w:t>
            </w:r>
          </w:p>
          <w:p w:rsidR="00BD3036" w:rsidRPr="00600149" w:rsidRDefault="00BD3036" w:rsidP="00BD3036">
            <w:pPr>
              <w:spacing w:after="0"/>
              <w:rPr>
                <w:rFonts w:ascii="Arial" w:hAnsi="Arial" w:cs="Arial"/>
                <w:sz w:val="20"/>
                <w:szCs w:val="20"/>
              </w:rPr>
            </w:pPr>
            <w:r>
              <w:rPr>
                <w:rFonts w:ascii="Arial" w:hAnsi="Arial" w:cs="Arial"/>
                <w:sz w:val="20"/>
                <w:szCs w:val="20"/>
              </w:rPr>
              <w:t>Study Skills</w:t>
            </w:r>
          </w:p>
        </w:tc>
        <w:tc>
          <w:tcPr>
            <w:tcW w:w="4442" w:type="dxa"/>
          </w:tcPr>
          <w:p w:rsidR="00BD7E7B" w:rsidRDefault="00BD7E7B" w:rsidP="00BD7E7B">
            <w:pPr>
              <w:rPr>
                <w:rFonts w:cs="Arial"/>
                <w:sz w:val="20"/>
                <w:szCs w:val="20"/>
              </w:rPr>
            </w:pPr>
          </w:p>
          <w:p w:rsidR="00BD7E7B" w:rsidRPr="00600149" w:rsidRDefault="00071439" w:rsidP="00BD7E7B">
            <w:pPr>
              <w:rPr>
                <w:rFonts w:ascii="Arial" w:hAnsi="Arial" w:cs="Arial"/>
                <w:sz w:val="20"/>
                <w:szCs w:val="20"/>
              </w:rPr>
            </w:pPr>
            <w:r>
              <w:rPr>
                <w:rFonts w:ascii="Arial" w:hAnsi="Arial" w:cs="Arial"/>
                <w:sz w:val="20"/>
                <w:szCs w:val="20"/>
              </w:rPr>
              <w:t>Mrs Lauren Butler-Robson</w:t>
            </w:r>
          </w:p>
          <w:p w:rsidR="00BD7E7B" w:rsidRPr="00600149" w:rsidRDefault="00BD7E7B" w:rsidP="00BD7E7B">
            <w:pPr>
              <w:rPr>
                <w:rFonts w:ascii="Arial" w:hAnsi="Arial" w:cs="Arial"/>
                <w:sz w:val="20"/>
                <w:szCs w:val="20"/>
              </w:rPr>
            </w:pPr>
          </w:p>
        </w:tc>
      </w:tr>
      <w:tr w:rsidR="00BD7E7B" w:rsidRPr="00331014" w:rsidTr="00BD7E7B">
        <w:trPr>
          <w:trHeight w:val="2268"/>
        </w:trPr>
        <w:tc>
          <w:tcPr>
            <w:tcW w:w="4574" w:type="dxa"/>
          </w:tcPr>
          <w:p w:rsidR="00BD7E7B" w:rsidRDefault="00BD7E7B" w:rsidP="00BD7E7B">
            <w:pPr>
              <w:spacing w:after="0"/>
              <w:rPr>
                <w:rFonts w:cs="Arial"/>
                <w:sz w:val="20"/>
                <w:szCs w:val="20"/>
              </w:rPr>
            </w:pPr>
          </w:p>
          <w:p w:rsidR="00BD7E7B" w:rsidRPr="00600149" w:rsidRDefault="00BD7E7B" w:rsidP="00BD7E7B">
            <w:pPr>
              <w:spacing w:after="0"/>
              <w:rPr>
                <w:rFonts w:ascii="Arial" w:hAnsi="Arial" w:cs="Arial"/>
                <w:sz w:val="20"/>
                <w:szCs w:val="20"/>
              </w:rPr>
            </w:pPr>
            <w:r w:rsidRPr="00600149">
              <w:rPr>
                <w:rFonts w:ascii="Arial" w:hAnsi="Arial" w:cs="Arial"/>
                <w:sz w:val="20"/>
                <w:szCs w:val="20"/>
              </w:rPr>
              <w:t>S5 PSE programme</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Relationships</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Addictions</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Keeping Safe</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Careers and Employability</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Mental and Emotional Health</w:t>
            </w:r>
          </w:p>
          <w:p w:rsidR="00BD7E7B" w:rsidRPr="00600149" w:rsidRDefault="00BD7E7B" w:rsidP="00BD7E7B">
            <w:pPr>
              <w:spacing w:after="0"/>
              <w:rPr>
                <w:rFonts w:ascii="Arial" w:hAnsi="Arial" w:cs="Arial"/>
                <w:sz w:val="20"/>
                <w:szCs w:val="20"/>
              </w:rPr>
            </w:pPr>
            <w:r w:rsidRPr="00600149">
              <w:rPr>
                <w:rFonts w:ascii="Arial" w:hAnsi="Arial" w:cs="Arial"/>
                <w:sz w:val="20"/>
                <w:szCs w:val="20"/>
              </w:rPr>
              <w:t>Physical Health</w:t>
            </w:r>
          </w:p>
        </w:tc>
        <w:tc>
          <w:tcPr>
            <w:tcW w:w="4442" w:type="dxa"/>
          </w:tcPr>
          <w:p w:rsidR="00BD7E7B" w:rsidRDefault="00BD7E7B" w:rsidP="00BD7E7B">
            <w:pPr>
              <w:rPr>
                <w:rFonts w:cs="Arial"/>
                <w:sz w:val="20"/>
                <w:szCs w:val="20"/>
              </w:rPr>
            </w:pPr>
          </w:p>
          <w:p w:rsidR="00BD7E7B" w:rsidRPr="00600149" w:rsidRDefault="00BD7E7B" w:rsidP="00BD7E7B">
            <w:pPr>
              <w:rPr>
                <w:rFonts w:ascii="Arial" w:hAnsi="Arial" w:cs="Arial"/>
                <w:sz w:val="20"/>
                <w:szCs w:val="20"/>
              </w:rPr>
            </w:pPr>
            <w:r w:rsidRPr="00600149">
              <w:rPr>
                <w:rFonts w:ascii="Arial" w:hAnsi="Arial" w:cs="Arial"/>
                <w:sz w:val="20"/>
                <w:szCs w:val="20"/>
              </w:rPr>
              <w:t>Ms Wilkie</w:t>
            </w:r>
          </w:p>
        </w:tc>
      </w:tr>
    </w:tbl>
    <w:p w:rsidR="00BD7E7B" w:rsidRPr="00331014" w:rsidRDefault="00BD7E7B" w:rsidP="009F4505">
      <w:pPr>
        <w:rPr>
          <w:rFonts w:ascii="Arial" w:hAnsi="Arial" w:cs="Arial"/>
          <w:b/>
          <w:u w:val="single"/>
        </w:rPr>
      </w:pPr>
    </w:p>
    <w:p w:rsidR="00BD7E7B" w:rsidRPr="00331014" w:rsidRDefault="00BD7E7B" w:rsidP="00BD7E7B">
      <w:pPr>
        <w:spacing w:after="0"/>
        <w:rPr>
          <w:rFonts w:ascii="Arial" w:hAnsi="Arial" w:cs="Arial"/>
          <w:b/>
          <w:u w:val="single"/>
        </w:rPr>
      </w:pPr>
    </w:p>
    <w:p w:rsidR="00BD7E7B" w:rsidRPr="00331014" w:rsidRDefault="00BD7E7B" w:rsidP="00BD7E7B">
      <w:pPr>
        <w:spacing w:after="0"/>
        <w:rPr>
          <w:rFonts w:ascii="Arial" w:hAnsi="Arial" w:cs="Arial"/>
          <w:b/>
          <w:u w:val="single"/>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546445" w:rsidRDefault="00546445" w:rsidP="00BD7E7B">
      <w:pPr>
        <w:spacing w:after="0"/>
        <w:rPr>
          <w:rFonts w:ascii="Arial" w:hAnsi="Arial" w:cs="Arial"/>
        </w:rPr>
      </w:pPr>
    </w:p>
    <w:p w:rsidR="00BD7E7B" w:rsidRPr="00331014" w:rsidRDefault="00546445" w:rsidP="00BD7E7B">
      <w:pPr>
        <w:spacing w:after="0"/>
        <w:rPr>
          <w:rFonts w:ascii="Arial" w:hAnsi="Arial" w:cs="Arial"/>
        </w:rPr>
      </w:pPr>
      <w:r>
        <w:rPr>
          <w:rFonts w:ascii="Arial" w:hAnsi="Arial" w:cs="Arial"/>
        </w:rPr>
        <w:t>T</w:t>
      </w:r>
      <w:r w:rsidR="00BD7E7B" w:rsidRPr="00331014">
        <w:rPr>
          <w:rFonts w:ascii="Arial" w:hAnsi="Arial" w:cs="Arial"/>
        </w:rPr>
        <w:t>his PSE programme is audited and reviewed annually to take account of changing priorities</w:t>
      </w:r>
    </w:p>
    <w:p w:rsidR="00BD7E7B" w:rsidRPr="00331014" w:rsidRDefault="00BD7E7B" w:rsidP="00BD7E7B">
      <w:pPr>
        <w:spacing w:after="0"/>
        <w:rPr>
          <w:rFonts w:ascii="Arial" w:hAnsi="Arial" w:cs="Arial"/>
        </w:rPr>
      </w:pPr>
      <w:r w:rsidRPr="00331014">
        <w:rPr>
          <w:rFonts w:ascii="Arial" w:hAnsi="Arial" w:cs="Arial"/>
        </w:rPr>
        <w:t>and new initiatives.</w:t>
      </w:r>
    </w:p>
    <w:p w:rsidR="00BD7E7B" w:rsidRPr="00331014" w:rsidRDefault="00BD7E7B" w:rsidP="00BD7E7B">
      <w:pPr>
        <w:spacing w:after="0"/>
        <w:rPr>
          <w:rFonts w:ascii="Arial" w:hAnsi="Arial" w:cs="Arial"/>
        </w:rPr>
      </w:pPr>
    </w:p>
    <w:p w:rsidR="00BD7E7B" w:rsidRPr="00331014" w:rsidRDefault="00BD7E7B" w:rsidP="00BD7E7B">
      <w:pPr>
        <w:spacing w:after="0"/>
        <w:rPr>
          <w:rFonts w:ascii="Arial" w:hAnsi="Arial" w:cs="Arial"/>
        </w:rPr>
      </w:pPr>
    </w:p>
    <w:p w:rsidR="00BD7E7B" w:rsidRPr="00331014" w:rsidRDefault="00BD7E7B" w:rsidP="00BD7E7B">
      <w:pPr>
        <w:spacing w:after="0"/>
        <w:rPr>
          <w:rFonts w:ascii="Arial" w:hAnsi="Arial" w:cs="Arial"/>
          <w:b/>
          <w:u w:val="single"/>
        </w:rPr>
      </w:pPr>
      <w:r w:rsidRPr="00331014">
        <w:rPr>
          <w:rFonts w:ascii="Arial" w:hAnsi="Arial" w:cs="Arial"/>
        </w:rPr>
        <w:br w:type="page"/>
      </w:r>
      <w:r w:rsidRPr="00331014">
        <w:rPr>
          <w:rFonts w:ascii="Arial" w:hAnsi="Arial" w:cs="Arial"/>
        </w:rPr>
        <w:lastRenderedPageBreak/>
        <w:t xml:space="preserve"> </w:t>
      </w:r>
      <w:r w:rsidRPr="00331014">
        <w:rPr>
          <w:rFonts w:ascii="Arial" w:hAnsi="Arial" w:cs="Arial"/>
          <w:b/>
          <w:u w:val="single"/>
        </w:rPr>
        <w:t xml:space="preserve">Pupil Voice </w:t>
      </w:r>
    </w:p>
    <w:p w:rsidR="00BD7E7B" w:rsidRPr="00331014" w:rsidRDefault="00BD7E7B" w:rsidP="00BD7E7B">
      <w:pPr>
        <w:spacing w:after="0"/>
        <w:rPr>
          <w:rFonts w:ascii="Arial" w:hAnsi="Arial" w:cs="Arial"/>
        </w:rPr>
      </w:pPr>
    </w:p>
    <w:p w:rsidR="00BD7E7B" w:rsidRPr="00945A6A" w:rsidRDefault="00BD7E7B" w:rsidP="00BD7E7B">
      <w:pPr>
        <w:spacing w:after="0"/>
        <w:rPr>
          <w:rFonts w:ascii="Arial" w:hAnsi="Arial" w:cs="Arial"/>
        </w:rPr>
      </w:pPr>
      <w:r w:rsidRPr="00945A6A">
        <w:rPr>
          <w:rFonts w:ascii="Arial" w:hAnsi="Arial" w:cs="Arial"/>
        </w:rPr>
        <w:t>Increasing opportunities for pupils to have their voice heard is a key priority this session.  That is why</w:t>
      </w:r>
      <w:r w:rsidR="00350878" w:rsidRPr="00945A6A">
        <w:rPr>
          <w:rFonts w:ascii="Arial" w:hAnsi="Arial" w:cs="Arial"/>
        </w:rPr>
        <w:t xml:space="preserve"> </w:t>
      </w:r>
      <w:r w:rsidRPr="00945A6A">
        <w:rPr>
          <w:rFonts w:ascii="Arial" w:hAnsi="Arial" w:cs="Arial"/>
        </w:rPr>
        <w:t>there is a bigger Pupil Council, with each register class in S1-S4 represented.  The Pupil Council have</w:t>
      </w:r>
      <w:r w:rsidR="00350878" w:rsidRPr="00945A6A">
        <w:rPr>
          <w:rFonts w:ascii="Arial" w:hAnsi="Arial" w:cs="Arial"/>
        </w:rPr>
        <w:t xml:space="preserve"> </w:t>
      </w:r>
      <w:r w:rsidRPr="00945A6A">
        <w:rPr>
          <w:rFonts w:ascii="Arial" w:hAnsi="Arial" w:cs="Arial"/>
        </w:rPr>
        <w:t>agreed an Action Plan which mirrors the schools’ priorities of Learning and Teaching and Health and Wellbeing and pupils are working on achieving two outcomes in each of the development areas.</w:t>
      </w:r>
    </w:p>
    <w:p w:rsidR="00BD7E7B" w:rsidRPr="00945A6A" w:rsidRDefault="00BD7E7B" w:rsidP="00BD7E7B">
      <w:pPr>
        <w:spacing w:after="0"/>
        <w:rPr>
          <w:rFonts w:ascii="Arial" w:hAnsi="Arial" w:cs="Arial"/>
        </w:rPr>
      </w:pPr>
    </w:p>
    <w:p w:rsidR="00BD7E7B" w:rsidRPr="00945A6A" w:rsidRDefault="00BD7E7B" w:rsidP="00BD7E7B">
      <w:pPr>
        <w:spacing w:after="0"/>
        <w:rPr>
          <w:rFonts w:ascii="Arial" w:hAnsi="Arial" w:cs="Arial"/>
        </w:rPr>
      </w:pPr>
      <w:r w:rsidRPr="00945A6A">
        <w:rPr>
          <w:rFonts w:ascii="Arial" w:hAnsi="Arial" w:cs="Arial"/>
        </w:rPr>
        <w:t>Pupils meet once every 4-6 weeks and there are minutes of the meetings published on the school</w:t>
      </w:r>
      <w:r w:rsidR="00350878" w:rsidRPr="00945A6A">
        <w:rPr>
          <w:rFonts w:ascii="Arial" w:hAnsi="Arial" w:cs="Arial"/>
        </w:rPr>
        <w:t xml:space="preserve"> </w:t>
      </w:r>
      <w:r w:rsidRPr="00945A6A">
        <w:rPr>
          <w:rFonts w:ascii="Arial" w:hAnsi="Arial" w:cs="Arial"/>
        </w:rPr>
        <w:t xml:space="preserve">Website, along with a copy of the Action Plan.  </w:t>
      </w:r>
    </w:p>
    <w:p w:rsidR="00BD7E7B" w:rsidRPr="00945A6A" w:rsidRDefault="00BD7E7B" w:rsidP="00BD7E7B">
      <w:pPr>
        <w:spacing w:after="0"/>
        <w:rPr>
          <w:rFonts w:ascii="Arial" w:hAnsi="Arial" w:cs="Arial"/>
        </w:rPr>
      </w:pPr>
    </w:p>
    <w:p w:rsidR="00BD7E7B" w:rsidRPr="00945A6A" w:rsidRDefault="00BD7E7B" w:rsidP="00BD7E7B">
      <w:pPr>
        <w:spacing w:after="0"/>
        <w:rPr>
          <w:rFonts w:ascii="Arial" w:hAnsi="Arial" w:cs="Arial"/>
        </w:rPr>
      </w:pPr>
      <w:r w:rsidRPr="00945A6A">
        <w:rPr>
          <w:rFonts w:ascii="Arial" w:hAnsi="Arial" w:cs="Arial"/>
        </w:rPr>
        <w:t>The Pupil Council are always looking for new ideas to improve our school so there is a Suggestion Box at reception or pupils can contact their Pupil Council representative.</w:t>
      </w:r>
    </w:p>
    <w:p w:rsidR="00BD7E7B" w:rsidRPr="00945A6A" w:rsidRDefault="00BD7E7B" w:rsidP="00BD7E7B">
      <w:pPr>
        <w:spacing w:after="0"/>
        <w:rPr>
          <w:rFonts w:ascii="Arial" w:hAnsi="Arial" w:cs="Arial"/>
        </w:rPr>
      </w:pPr>
    </w:p>
    <w:p w:rsidR="00BD7E7B" w:rsidRPr="00331014" w:rsidRDefault="00BD7E7B" w:rsidP="00BD7E7B">
      <w:pPr>
        <w:spacing w:after="0"/>
        <w:rPr>
          <w:rFonts w:ascii="Arial" w:hAnsi="Arial" w:cs="Arial"/>
        </w:rPr>
      </w:pPr>
    </w:p>
    <w:p w:rsidR="00BD7E7B" w:rsidRPr="00331014" w:rsidRDefault="00BD7E7B" w:rsidP="00BD7E7B">
      <w:pPr>
        <w:spacing w:after="0"/>
        <w:rPr>
          <w:rFonts w:ascii="Arial" w:hAnsi="Arial" w:cs="Arial"/>
          <w:b/>
          <w:u w:val="single"/>
        </w:rPr>
      </w:pPr>
      <w:r w:rsidRPr="00331014">
        <w:rPr>
          <w:rFonts w:ascii="Arial" w:hAnsi="Arial" w:cs="Arial"/>
          <w:b/>
          <w:u w:val="single"/>
        </w:rPr>
        <w:t>Rainbow Group</w:t>
      </w:r>
    </w:p>
    <w:p w:rsidR="00BD7E7B" w:rsidRPr="00331014" w:rsidRDefault="00BD7E7B" w:rsidP="00BD7E7B">
      <w:pPr>
        <w:spacing w:after="0"/>
        <w:rPr>
          <w:rFonts w:ascii="Arial" w:hAnsi="Arial" w:cs="Arial"/>
          <w:b/>
          <w:u w:val="single"/>
        </w:rPr>
      </w:pPr>
    </w:p>
    <w:p w:rsidR="00BD7E7B" w:rsidRPr="00945A6A" w:rsidRDefault="00BD7E7B" w:rsidP="00BD7E7B">
      <w:pPr>
        <w:spacing w:after="0"/>
        <w:rPr>
          <w:rFonts w:ascii="Arial" w:hAnsi="Arial" w:cs="Arial"/>
        </w:rPr>
      </w:pPr>
      <w:r w:rsidRPr="00331014">
        <w:rPr>
          <w:rFonts w:ascii="Arial" w:hAnsi="Arial" w:cs="Arial"/>
        </w:rPr>
        <w:t xml:space="preserve">We have an active LGBT+ community in our school who promote the wellbeing of minority groups and advance the Respect agenda that we have in our school.  </w:t>
      </w:r>
      <w:r w:rsidRPr="00945A6A">
        <w:rPr>
          <w:rFonts w:ascii="Arial" w:hAnsi="Arial" w:cs="Arial"/>
        </w:rPr>
        <w:t>The group have made up Equality lessons for each year group and these are delivered through the PSE programme.</w:t>
      </w:r>
    </w:p>
    <w:p w:rsidR="00BD7E7B" w:rsidRPr="00331014" w:rsidRDefault="00BD7E7B" w:rsidP="00BD7E7B">
      <w:pPr>
        <w:spacing w:after="0"/>
        <w:rPr>
          <w:rFonts w:ascii="Arial" w:hAnsi="Arial" w:cs="Arial"/>
        </w:rPr>
      </w:pPr>
    </w:p>
    <w:p w:rsidR="00BD7E7B" w:rsidRPr="00331014" w:rsidRDefault="00BD7E7B" w:rsidP="00BD7E7B">
      <w:pPr>
        <w:spacing w:after="0"/>
        <w:rPr>
          <w:rFonts w:ascii="Arial" w:hAnsi="Arial" w:cs="Arial"/>
        </w:rPr>
      </w:pPr>
    </w:p>
    <w:p w:rsidR="00BD7E7B" w:rsidRPr="00331014" w:rsidRDefault="00BD7E7B" w:rsidP="00BD7E7B">
      <w:pPr>
        <w:spacing w:after="0"/>
        <w:rPr>
          <w:rFonts w:ascii="Arial" w:hAnsi="Arial" w:cs="Arial"/>
          <w:b/>
          <w:u w:val="single"/>
        </w:rPr>
      </w:pPr>
      <w:r w:rsidRPr="00331014">
        <w:rPr>
          <w:rFonts w:ascii="Arial" w:hAnsi="Arial" w:cs="Arial"/>
          <w:b/>
          <w:u w:val="single"/>
        </w:rPr>
        <w:t>Pupil Leadership</w:t>
      </w:r>
    </w:p>
    <w:p w:rsidR="00BD7E7B" w:rsidRPr="00331014" w:rsidRDefault="00BD7E7B" w:rsidP="00BD7E7B">
      <w:pPr>
        <w:spacing w:after="0"/>
        <w:rPr>
          <w:rFonts w:ascii="Arial" w:hAnsi="Arial" w:cs="Arial"/>
        </w:rPr>
      </w:pPr>
    </w:p>
    <w:p w:rsidR="00BD7E7B" w:rsidRPr="00945A6A" w:rsidRDefault="00BD7E7B" w:rsidP="00BD7E7B">
      <w:pPr>
        <w:spacing w:after="0"/>
        <w:rPr>
          <w:rFonts w:ascii="Arial" w:hAnsi="Arial" w:cs="Arial"/>
        </w:rPr>
      </w:pPr>
      <w:r w:rsidRPr="00945A6A">
        <w:rPr>
          <w:rFonts w:ascii="Arial" w:hAnsi="Arial" w:cs="Arial"/>
        </w:rPr>
        <w:t>There are leadership opportunities for every year group this session as the role of Junior House Leader</w:t>
      </w:r>
      <w:r w:rsidR="006637EC" w:rsidRPr="00945A6A">
        <w:rPr>
          <w:rFonts w:ascii="Arial" w:hAnsi="Arial" w:cs="Arial"/>
        </w:rPr>
        <w:t xml:space="preserve"> </w:t>
      </w:r>
      <w:r w:rsidRPr="00945A6A">
        <w:rPr>
          <w:rFonts w:ascii="Arial" w:hAnsi="Arial" w:cs="Arial"/>
        </w:rPr>
        <w:t>has been established for S1-S3 pupils. The Junior House Leaders work as part of a leadership team with the Heads of House in S5 and have responsibilities such as keeping the House notice boards up to date, highlighting the achievements of House pupils and fundraising for House charities.  There are also S4 Ambassadors and the Senior Pupil Leadership team of Head Boy, Head Girl, Deputes and Prefects who all contribute in a variety of ways to the successes and wider life of the school.</w:t>
      </w:r>
    </w:p>
    <w:p w:rsidR="00BD7E7B" w:rsidRPr="00331014" w:rsidRDefault="00BD7E7B" w:rsidP="00BD7E7B">
      <w:pPr>
        <w:spacing w:after="0"/>
        <w:rPr>
          <w:rFonts w:ascii="Arial" w:hAnsi="Arial" w:cs="Arial"/>
        </w:rPr>
      </w:pPr>
    </w:p>
    <w:p w:rsidR="00BD7E7B" w:rsidRPr="00331014" w:rsidRDefault="00BD7E7B" w:rsidP="00BD7E7B">
      <w:pPr>
        <w:spacing w:after="0"/>
        <w:rPr>
          <w:rFonts w:ascii="Arial" w:hAnsi="Arial" w:cs="Arial"/>
        </w:rPr>
      </w:pPr>
    </w:p>
    <w:p w:rsidR="00BD7E7B" w:rsidRPr="00331014" w:rsidRDefault="00BD7E7B" w:rsidP="00BD7E7B">
      <w:pPr>
        <w:spacing w:after="0"/>
        <w:rPr>
          <w:rFonts w:ascii="Arial" w:hAnsi="Arial" w:cs="Arial"/>
        </w:rPr>
      </w:pPr>
    </w:p>
    <w:p w:rsidR="00BD7E7B" w:rsidRPr="00331014" w:rsidRDefault="00BD7E7B" w:rsidP="00BD7E7B">
      <w:pPr>
        <w:spacing w:after="0"/>
        <w:rPr>
          <w:rFonts w:ascii="Arial" w:hAnsi="Arial" w:cs="Arial"/>
        </w:rPr>
      </w:pPr>
    </w:p>
    <w:p w:rsidR="00BD7E7B" w:rsidRPr="00331014" w:rsidRDefault="00BD7E7B" w:rsidP="00BD7E7B">
      <w:pPr>
        <w:spacing w:after="0"/>
        <w:rPr>
          <w:rFonts w:ascii="Arial" w:hAnsi="Arial" w:cs="Arial"/>
        </w:rPr>
      </w:pPr>
    </w:p>
    <w:p w:rsidR="00BD7E7B" w:rsidRPr="00BD7E7B" w:rsidRDefault="00BD7E7B" w:rsidP="00BD7E7B">
      <w:pPr>
        <w:spacing w:after="0"/>
        <w:rPr>
          <w:rFonts w:ascii="Arial" w:hAnsi="Arial" w:cs="Arial"/>
        </w:rPr>
      </w:pPr>
      <w:r w:rsidRPr="00331014">
        <w:rPr>
          <w:rFonts w:ascii="Arial" w:hAnsi="Arial" w:cs="Arial"/>
        </w:rPr>
        <w:br w:type="page"/>
      </w:r>
      <w:r w:rsidRPr="00BD7E7B">
        <w:rPr>
          <w:rFonts w:ascii="Arial" w:hAnsi="Arial" w:cs="Arial"/>
          <w:b/>
          <w:u w:val="single"/>
        </w:rPr>
        <w:lastRenderedPageBreak/>
        <w:t>The Extended Support Team</w:t>
      </w:r>
    </w:p>
    <w:p w:rsidR="00BD7E7B" w:rsidRPr="00BD7E7B" w:rsidRDefault="00BD7E7B" w:rsidP="00BD7E7B">
      <w:pPr>
        <w:spacing w:after="0"/>
        <w:rPr>
          <w:rFonts w:ascii="Arial" w:hAnsi="Arial" w:cs="Arial"/>
          <w:b/>
          <w:u w:val="single"/>
        </w:rPr>
      </w:pPr>
    </w:p>
    <w:p w:rsidR="00BD7E7B" w:rsidRPr="00BD7E7B" w:rsidRDefault="00BD7E7B" w:rsidP="00BD7E7B">
      <w:pPr>
        <w:spacing w:after="0"/>
        <w:rPr>
          <w:rFonts w:ascii="Arial" w:hAnsi="Arial" w:cs="Arial"/>
          <w:b/>
        </w:rPr>
      </w:pPr>
      <w:r w:rsidRPr="00BD7E7B">
        <w:rPr>
          <w:rFonts w:ascii="Arial" w:hAnsi="Arial" w:cs="Arial"/>
          <w:b/>
        </w:rPr>
        <w:t>Remit</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rPr>
      </w:pPr>
      <w:r w:rsidRPr="00BD7E7B">
        <w:rPr>
          <w:rFonts w:ascii="Arial" w:hAnsi="Arial" w:cs="Arial"/>
        </w:rPr>
        <w:t>The remit of the EST is to assist in fulfilling the school’s support policy for pupils with social,</w:t>
      </w:r>
    </w:p>
    <w:p w:rsidR="00BD7E7B" w:rsidRPr="00BD7E7B" w:rsidRDefault="00BD7E7B" w:rsidP="00BD7E7B">
      <w:pPr>
        <w:spacing w:after="0"/>
        <w:rPr>
          <w:rFonts w:ascii="Arial" w:hAnsi="Arial" w:cs="Arial"/>
        </w:rPr>
      </w:pPr>
      <w:r w:rsidRPr="00BD7E7B">
        <w:rPr>
          <w:rFonts w:ascii="Arial" w:hAnsi="Arial" w:cs="Arial"/>
        </w:rPr>
        <w:t>emotional and/or behavioural needs.</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rPr>
      </w:pPr>
      <w:r w:rsidRPr="00BD7E7B">
        <w:rPr>
          <w:rFonts w:ascii="Arial" w:hAnsi="Arial" w:cs="Arial"/>
        </w:rPr>
        <w:t>In keeping with national and council policies the EST has a central role within JHS with regard to inclusion, attendance, better behaviour/better learning and ASN legislation.</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b/>
        </w:rPr>
      </w:pPr>
      <w:r w:rsidRPr="00BD7E7B">
        <w:rPr>
          <w:rFonts w:ascii="Arial" w:hAnsi="Arial" w:cs="Arial"/>
          <w:b/>
        </w:rPr>
        <w:t>Core Membership</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rPr>
      </w:pPr>
      <w:r w:rsidRPr="00BD7E7B">
        <w:rPr>
          <w:rFonts w:ascii="Arial" w:hAnsi="Arial" w:cs="Arial"/>
        </w:rPr>
        <w:t>Pupil Support Coordinator (Chair)</w:t>
      </w:r>
    </w:p>
    <w:p w:rsidR="00BD7E7B" w:rsidRPr="00BD7E7B" w:rsidRDefault="00BD7E7B" w:rsidP="00BD7E7B">
      <w:pPr>
        <w:spacing w:after="0"/>
        <w:rPr>
          <w:rFonts w:ascii="Arial" w:hAnsi="Arial" w:cs="Arial"/>
        </w:rPr>
      </w:pPr>
      <w:r w:rsidRPr="00BD7E7B">
        <w:rPr>
          <w:rFonts w:ascii="Arial" w:hAnsi="Arial" w:cs="Arial"/>
        </w:rPr>
        <w:t>PT (Pastoral) as appropriate</w:t>
      </w:r>
    </w:p>
    <w:p w:rsidR="00BD7E7B" w:rsidRPr="00BD7E7B" w:rsidRDefault="00BD7E7B" w:rsidP="00BD7E7B">
      <w:pPr>
        <w:spacing w:after="0"/>
        <w:rPr>
          <w:rFonts w:ascii="Arial" w:hAnsi="Arial" w:cs="Arial"/>
        </w:rPr>
      </w:pPr>
      <w:r w:rsidRPr="00BD7E7B">
        <w:rPr>
          <w:rFonts w:ascii="Arial" w:hAnsi="Arial" w:cs="Arial"/>
        </w:rPr>
        <w:t>SMT (as appropriate)</w:t>
      </w:r>
    </w:p>
    <w:p w:rsidR="00BD7E7B" w:rsidRPr="00BD7E7B" w:rsidRDefault="00BD7E7B" w:rsidP="00BD7E7B">
      <w:pPr>
        <w:spacing w:after="0"/>
        <w:rPr>
          <w:rFonts w:ascii="Arial" w:hAnsi="Arial" w:cs="Arial"/>
        </w:rPr>
      </w:pPr>
      <w:r w:rsidRPr="00BD7E7B">
        <w:rPr>
          <w:rFonts w:ascii="Arial" w:hAnsi="Arial" w:cs="Arial"/>
        </w:rPr>
        <w:t>PT (SFL/Behaviour Support)</w:t>
      </w:r>
    </w:p>
    <w:p w:rsidR="00BD7E7B" w:rsidRPr="00BD7E7B" w:rsidRDefault="00BD7E7B" w:rsidP="00BD7E7B">
      <w:pPr>
        <w:spacing w:after="0"/>
        <w:rPr>
          <w:rFonts w:ascii="Arial" w:hAnsi="Arial" w:cs="Arial"/>
        </w:rPr>
      </w:pPr>
      <w:r w:rsidRPr="00BD7E7B">
        <w:rPr>
          <w:rFonts w:ascii="Arial" w:hAnsi="Arial" w:cs="Arial"/>
        </w:rPr>
        <w:t>Home Link</w:t>
      </w:r>
    </w:p>
    <w:p w:rsidR="00BD7E7B" w:rsidRPr="00BD7E7B" w:rsidRDefault="00BD7E7B" w:rsidP="00BD7E7B">
      <w:pPr>
        <w:spacing w:after="0"/>
        <w:rPr>
          <w:rFonts w:ascii="Arial" w:hAnsi="Arial" w:cs="Arial"/>
        </w:rPr>
      </w:pPr>
      <w:r w:rsidRPr="00BD7E7B">
        <w:rPr>
          <w:rFonts w:ascii="Arial" w:hAnsi="Arial" w:cs="Arial"/>
        </w:rPr>
        <w:t>Educational Psychologist</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b/>
        </w:rPr>
      </w:pPr>
      <w:r w:rsidRPr="00BD7E7B">
        <w:rPr>
          <w:rFonts w:ascii="Arial" w:hAnsi="Arial" w:cs="Arial"/>
          <w:b/>
        </w:rPr>
        <w:t>Timings</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rPr>
      </w:pPr>
      <w:r w:rsidRPr="00BD7E7B">
        <w:rPr>
          <w:rFonts w:ascii="Arial" w:hAnsi="Arial" w:cs="Arial"/>
        </w:rPr>
        <w:t>The meetings are held once every 3 weeks. In addition to this each PT Pastoral Care meets with their</w:t>
      </w:r>
      <w:r w:rsidR="00350878">
        <w:rPr>
          <w:rFonts w:ascii="Arial" w:hAnsi="Arial" w:cs="Arial"/>
        </w:rPr>
        <w:t xml:space="preserve"> </w:t>
      </w:r>
      <w:r w:rsidRPr="00BD7E7B">
        <w:rPr>
          <w:rFonts w:ascii="Arial" w:hAnsi="Arial" w:cs="Arial"/>
        </w:rPr>
        <w:t>link SMT member weekly.</w:t>
      </w:r>
    </w:p>
    <w:p w:rsidR="00BD7E7B" w:rsidRPr="00BD7E7B" w:rsidRDefault="00BD7E7B" w:rsidP="00BD7E7B">
      <w:pPr>
        <w:spacing w:after="0"/>
        <w:rPr>
          <w:rFonts w:ascii="Arial" w:hAnsi="Arial" w:cs="Arial"/>
        </w:rPr>
      </w:pPr>
      <w:r w:rsidRPr="00BD7E7B">
        <w:rPr>
          <w:rFonts w:ascii="Arial" w:hAnsi="Arial" w:cs="Arial"/>
        </w:rPr>
        <w:t>Agendas for the EST meeting are issued in advance; minutes are taken and circulated to EST members and SMT.</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b/>
        </w:rPr>
      </w:pPr>
      <w:r w:rsidRPr="00BD7E7B">
        <w:rPr>
          <w:rFonts w:ascii="Arial" w:hAnsi="Arial" w:cs="Arial"/>
          <w:b/>
        </w:rPr>
        <w:t>Criteria for referral</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rPr>
      </w:pPr>
      <w:r w:rsidRPr="00BD7E7B">
        <w:rPr>
          <w:rFonts w:ascii="Arial" w:hAnsi="Arial" w:cs="Arial"/>
        </w:rPr>
        <w:t>Referral is normally made by the appropriate Pastoral Care teacher in consultation with their Link SMT</w:t>
      </w:r>
      <w:r w:rsidR="00350878">
        <w:rPr>
          <w:rFonts w:ascii="Arial" w:hAnsi="Arial" w:cs="Arial"/>
        </w:rPr>
        <w:t xml:space="preserve"> </w:t>
      </w:r>
      <w:r w:rsidRPr="00BD7E7B">
        <w:rPr>
          <w:rFonts w:ascii="Arial" w:hAnsi="Arial" w:cs="Arial"/>
        </w:rPr>
        <w:t>member. The broad criteria for referral are:</w:t>
      </w:r>
    </w:p>
    <w:p w:rsidR="00BD7E7B" w:rsidRPr="00BD7E7B" w:rsidRDefault="00BD7E7B" w:rsidP="00BD7E7B">
      <w:pPr>
        <w:spacing w:after="0"/>
        <w:rPr>
          <w:rFonts w:ascii="Arial" w:hAnsi="Arial" w:cs="Arial"/>
        </w:rPr>
      </w:pPr>
    </w:p>
    <w:p w:rsidR="00BD7E7B" w:rsidRPr="00BD7E7B" w:rsidRDefault="00BD7E7B" w:rsidP="00BD7E7B">
      <w:pPr>
        <w:numPr>
          <w:ilvl w:val="0"/>
          <w:numId w:val="3"/>
        </w:numPr>
        <w:spacing w:after="0" w:line="240" w:lineRule="auto"/>
        <w:rPr>
          <w:rFonts w:ascii="Arial" w:hAnsi="Arial" w:cs="Arial"/>
        </w:rPr>
      </w:pPr>
      <w:r w:rsidRPr="00BD7E7B">
        <w:rPr>
          <w:rFonts w:ascii="Arial" w:hAnsi="Arial" w:cs="Arial"/>
        </w:rPr>
        <w:t xml:space="preserve">a pupil who shows clear difficulty in settling into school – this may be especially </w:t>
      </w:r>
    </w:p>
    <w:p w:rsidR="00BD7E7B" w:rsidRPr="00BD7E7B" w:rsidRDefault="00BD7E7B" w:rsidP="00BD7E7B">
      <w:pPr>
        <w:spacing w:after="0"/>
        <w:ind w:left="720"/>
        <w:rPr>
          <w:rFonts w:ascii="Arial" w:hAnsi="Arial" w:cs="Arial"/>
        </w:rPr>
      </w:pPr>
      <w:r w:rsidRPr="00BD7E7B">
        <w:rPr>
          <w:rFonts w:ascii="Arial" w:hAnsi="Arial" w:cs="Arial"/>
        </w:rPr>
        <w:t>evident among the new S1</w:t>
      </w:r>
    </w:p>
    <w:p w:rsidR="00BD7E7B" w:rsidRPr="00BD7E7B" w:rsidRDefault="00BD7E7B" w:rsidP="00BD7E7B">
      <w:pPr>
        <w:numPr>
          <w:ilvl w:val="0"/>
          <w:numId w:val="3"/>
        </w:numPr>
        <w:spacing w:after="0" w:line="240" w:lineRule="auto"/>
        <w:rPr>
          <w:rFonts w:ascii="Arial" w:hAnsi="Arial" w:cs="Arial"/>
        </w:rPr>
      </w:pPr>
      <w:r w:rsidRPr="00BD7E7B">
        <w:rPr>
          <w:rFonts w:ascii="Arial" w:hAnsi="Arial" w:cs="Arial"/>
        </w:rPr>
        <w:t>sudden deterioration in attitude or work</w:t>
      </w:r>
    </w:p>
    <w:p w:rsidR="00BD7E7B" w:rsidRPr="00BD7E7B" w:rsidRDefault="00BD7E7B" w:rsidP="00BD7E7B">
      <w:pPr>
        <w:numPr>
          <w:ilvl w:val="0"/>
          <w:numId w:val="3"/>
        </w:numPr>
        <w:spacing w:after="0" w:line="240" w:lineRule="auto"/>
        <w:rPr>
          <w:rFonts w:ascii="Arial" w:hAnsi="Arial" w:cs="Arial"/>
        </w:rPr>
      </w:pPr>
      <w:r w:rsidRPr="00BD7E7B">
        <w:rPr>
          <w:rFonts w:ascii="Arial" w:hAnsi="Arial" w:cs="Arial"/>
        </w:rPr>
        <w:t>concerns over emotional well-being</w:t>
      </w:r>
    </w:p>
    <w:p w:rsidR="00BD7E7B" w:rsidRPr="00BD7E7B" w:rsidRDefault="00BD7E7B" w:rsidP="00BD7E7B">
      <w:pPr>
        <w:numPr>
          <w:ilvl w:val="0"/>
          <w:numId w:val="3"/>
        </w:numPr>
        <w:spacing w:after="0" w:line="240" w:lineRule="auto"/>
        <w:rPr>
          <w:rFonts w:ascii="Arial" w:hAnsi="Arial" w:cs="Arial"/>
        </w:rPr>
      </w:pPr>
      <w:r w:rsidRPr="00BD7E7B">
        <w:rPr>
          <w:rFonts w:ascii="Arial" w:hAnsi="Arial" w:cs="Arial"/>
        </w:rPr>
        <w:t>where other strategies and interventions have failed to effect improvement</w:t>
      </w:r>
    </w:p>
    <w:p w:rsidR="00BD7E7B" w:rsidRPr="00BD7E7B" w:rsidRDefault="00BD7E7B" w:rsidP="00BD7E7B">
      <w:pPr>
        <w:numPr>
          <w:ilvl w:val="0"/>
          <w:numId w:val="3"/>
        </w:numPr>
        <w:spacing w:after="0" w:line="240" w:lineRule="auto"/>
        <w:rPr>
          <w:rFonts w:ascii="Arial" w:hAnsi="Arial" w:cs="Arial"/>
        </w:rPr>
      </w:pPr>
      <w:r w:rsidRPr="00BD7E7B">
        <w:rPr>
          <w:rFonts w:ascii="Arial" w:hAnsi="Arial" w:cs="Arial"/>
        </w:rPr>
        <w:t>where a pupil is deemed to be at risk of exclusion or has been excluded on a number</w:t>
      </w:r>
    </w:p>
    <w:p w:rsidR="00BD7E7B" w:rsidRPr="00BD7E7B" w:rsidRDefault="00BD7E7B" w:rsidP="00BD7E7B">
      <w:pPr>
        <w:spacing w:after="0"/>
        <w:ind w:left="720"/>
        <w:rPr>
          <w:rFonts w:ascii="Arial" w:hAnsi="Arial" w:cs="Arial"/>
        </w:rPr>
      </w:pPr>
      <w:r w:rsidRPr="00BD7E7B">
        <w:rPr>
          <w:rFonts w:ascii="Arial" w:hAnsi="Arial" w:cs="Arial"/>
        </w:rPr>
        <w:t>of occasions</w:t>
      </w:r>
    </w:p>
    <w:p w:rsidR="00BD7E7B" w:rsidRPr="00BD7E7B" w:rsidRDefault="00BD7E7B" w:rsidP="00BD7E7B">
      <w:pPr>
        <w:numPr>
          <w:ilvl w:val="0"/>
          <w:numId w:val="4"/>
        </w:numPr>
        <w:spacing w:after="0" w:line="240" w:lineRule="auto"/>
        <w:rPr>
          <w:rFonts w:ascii="Arial" w:hAnsi="Arial" w:cs="Arial"/>
        </w:rPr>
      </w:pPr>
      <w:r w:rsidRPr="00BD7E7B">
        <w:rPr>
          <w:rFonts w:ascii="Arial" w:hAnsi="Arial" w:cs="Arial"/>
        </w:rPr>
        <w:t>continuing poor attendance</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b/>
        </w:rPr>
      </w:pPr>
      <w:r w:rsidRPr="00BD7E7B">
        <w:rPr>
          <w:rFonts w:ascii="Arial" w:hAnsi="Arial" w:cs="Arial"/>
          <w:b/>
        </w:rPr>
        <w:t>EST response to referral</w:t>
      </w:r>
    </w:p>
    <w:p w:rsidR="00BD7E7B" w:rsidRPr="00BD7E7B" w:rsidRDefault="00BD7E7B" w:rsidP="00BD7E7B">
      <w:pPr>
        <w:spacing w:after="0"/>
        <w:rPr>
          <w:rFonts w:ascii="Arial" w:hAnsi="Arial" w:cs="Arial"/>
        </w:rPr>
      </w:pPr>
    </w:p>
    <w:p w:rsidR="00BD7E7B" w:rsidRPr="00BD7E7B" w:rsidRDefault="00BD7E7B" w:rsidP="00BD7E7B">
      <w:pPr>
        <w:numPr>
          <w:ilvl w:val="0"/>
          <w:numId w:val="5"/>
        </w:numPr>
        <w:spacing w:after="0" w:line="240" w:lineRule="auto"/>
        <w:rPr>
          <w:rFonts w:ascii="Arial" w:hAnsi="Arial" w:cs="Arial"/>
        </w:rPr>
      </w:pPr>
      <w:r w:rsidRPr="00BD7E7B">
        <w:rPr>
          <w:rFonts w:ascii="Arial" w:hAnsi="Arial" w:cs="Arial"/>
        </w:rPr>
        <w:t>Initial acknowledge of referral will be made by Chair to person taking referral.</w:t>
      </w:r>
    </w:p>
    <w:p w:rsidR="00BD7E7B" w:rsidRPr="00BD7E7B" w:rsidRDefault="00BD7E7B" w:rsidP="00BD7E7B">
      <w:pPr>
        <w:spacing w:after="0"/>
        <w:ind w:left="720"/>
        <w:rPr>
          <w:rFonts w:ascii="Arial" w:hAnsi="Arial" w:cs="Arial"/>
        </w:rPr>
      </w:pPr>
    </w:p>
    <w:p w:rsidR="00BD7E7B" w:rsidRPr="00BD7E7B" w:rsidRDefault="00BD7E7B" w:rsidP="00BD7E7B">
      <w:pPr>
        <w:numPr>
          <w:ilvl w:val="0"/>
          <w:numId w:val="5"/>
        </w:numPr>
        <w:spacing w:after="0" w:line="240" w:lineRule="auto"/>
        <w:rPr>
          <w:rFonts w:ascii="Arial" w:hAnsi="Arial" w:cs="Arial"/>
        </w:rPr>
      </w:pPr>
      <w:r w:rsidRPr="00BD7E7B">
        <w:rPr>
          <w:rFonts w:ascii="Arial" w:hAnsi="Arial" w:cs="Arial"/>
        </w:rPr>
        <w:t>EST minutes will indicate discussion and action decided.  Minutes circulated to SMT,</w:t>
      </w:r>
    </w:p>
    <w:p w:rsidR="00BD7E7B" w:rsidRPr="00BD7E7B" w:rsidRDefault="00BD7E7B" w:rsidP="00BD7E7B">
      <w:pPr>
        <w:spacing w:after="0"/>
        <w:ind w:left="720"/>
        <w:rPr>
          <w:rFonts w:ascii="Arial" w:hAnsi="Arial" w:cs="Arial"/>
        </w:rPr>
      </w:pPr>
      <w:r w:rsidRPr="00BD7E7B">
        <w:rPr>
          <w:rFonts w:ascii="Arial" w:hAnsi="Arial" w:cs="Arial"/>
        </w:rPr>
        <w:t>all Pastoral Care staff and EST members.</w:t>
      </w:r>
    </w:p>
    <w:p w:rsidR="00BD7E7B" w:rsidRPr="00BD7E7B" w:rsidRDefault="00BD7E7B" w:rsidP="00BD7E7B">
      <w:pPr>
        <w:spacing w:after="0"/>
        <w:ind w:left="720"/>
        <w:rPr>
          <w:rFonts w:ascii="Arial" w:hAnsi="Arial" w:cs="Arial"/>
        </w:rPr>
      </w:pPr>
    </w:p>
    <w:p w:rsidR="00BD7E7B" w:rsidRPr="00BD7E7B" w:rsidRDefault="00BD7E7B" w:rsidP="00BD7E7B">
      <w:pPr>
        <w:numPr>
          <w:ilvl w:val="0"/>
          <w:numId w:val="5"/>
        </w:numPr>
        <w:spacing w:after="0" w:line="240" w:lineRule="auto"/>
        <w:rPr>
          <w:rFonts w:ascii="Arial" w:hAnsi="Arial" w:cs="Arial"/>
        </w:rPr>
      </w:pPr>
      <w:r w:rsidRPr="00BD7E7B">
        <w:rPr>
          <w:rFonts w:ascii="Arial" w:hAnsi="Arial" w:cs="Arial"/>
        </w:rPr>
        <w:t xml:space="preserve">The pupil will remain on client list for as long as appropriate, though some pupils will </w:t>
      </w:r>
    </w:p>
    <w:p w:rsidR="00BD7E7B" w:rsidRPr="00BD7E7B" w:rsidRDefault="00BD7E7B" w:rsidP="00BD7E7B">
      <w:pPr>
        <w:spacing w:after="0"/>
        <w:rPr>
          <w:rFonts w:ascii="Arial" w:hAnsi="Arial" w:cs="Arial"/>
        </w:rPr>
      </w:pPr>
      <w:r>
        <w:rPr>
          <w:rFonts w:ascii="Arial" w:hAnsi="Arial" w:cs="Arial"/>
        </w:rPr>
        <w:tab/>
      </w:r>
      <w:r w:rsidRPr="00BD7E7B">
        <w:rPr>
          <w:rFonts w:ascii="Arial" w:hAnsi="Arial" w:cs="Arial"/>
        </w:rPr>
        <w:t>be discussed more frequently than others.</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rPr>
      </w:pPr>
      <w:r w:rsidRPr="00BD7E7B">
        <w:rPr>
          <w:rFonts w:ascii="Arial" w:hAnsi="Arial" w:cs="Arial"/>
        </w:rPr>
        <w:lastRenderedPageBreak/>
        <w:t xml:space="preserve">Summaries of EST discussion and actions taken on each pupil can be accessed via school </w:t>
      </w:r>
    </w:p>
    <w:p w:rsidR="00BD7E7B" w:rsidRPr="00BD7E7B" w:rsidRDefault="00BD7E7B" w:rsidP="00BD7E7B">
      <w:pPr>
        <w:spacing w:after="0"/>
        <w:rPr>
          <w:rFonts w:ascii="Arial" w:hAnsi="Arial" w:cs="Arial"/>
        </w:rPr>
      </w:pPr>
      <w:r w:rsidRPr="00BD7E7B">
        <w:rPr>
          <w:rFonts w:ascii="Arial" w:hAnsi="Arial" w:cs="Arial"/>
        </w:rPr>
        <w:t>Intranet by SMT and Pupil Support only.</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b/>
        </w:rPr>
      </w:pPr>
      <w:r w:rsidRPr="00BD7E7B">
        <w:rPr>
          <w:rFonts w:ascii="Arial" w:hAnsi="Arial" w:cs="Arial"/>
          <w:b/>
        </w:rPr>
        <w:t>Possible Outcomes</w:t>
      </w:r>
    </w:p>
    <w:p w:rsidR="00BD7E7B" w:rsidRPr="00BD7E7B" w:rsidRDefault="00BD7E7B" w:rsidP="00BD7E7B">
      <w:pPr>
        <w:spacing w:after="0"/>
        <w:rPr>
          <w:rFonts w:ascii="Arial" w:hAnsi="Arial" w:cs="Arial"/>
        </w:rPr>
      </w:pPr>
    </w:p>
    <w:p w:rsidR="00BD7E7B" w:rsidRPr="00BD7E7B" w:rsidRDefault="00BD7E7B" w:rsidP="00BD7E7B">
      <w:pPr>
        <w:numPr>
          <w:ilvl w:val="0"/>
          <w:numId w:val="4"/>
        </w:numPr>
        <w:spacing w:after="0" w:line="240" w:lineRule="auto"/>
        <w:rPr>
          <w:rFonts w:ascii="Arial" w:hAnsi="Arial" w:cs="Arial"/>
        </w:rPr>
      </w:pPr>
      <w:r w:rsidRPr="00BD7E7B">
        <w:rPr>
          <w:rFonts w:ascii="Arial" w:hAnsi="Arial" w:cs="Arial"/>
        </w:rPr>
        <w:t>Inclusion in circle time/behaviour group work</w:t>
      </w:r>
    </w:p>
    <w:p w:rsidR="00BD7E7B" w:rsidRPr="00BD7E7B" w:rsidRDefault="00BD7E7B" w:rsidP="00BD7E7B">
      <w:pPr>
        <w:numPr>
          <w:ilvl w:val="0"/>
          <w:numId w:val="4"/>
        </w:numPr>
        <w:spacing w:after="0" w:line="240" w:lineRule="auto"/>
        <w:rPr>
          <w:rFonts w:ascii="Arial" w:hAnsi="Arial" w:cs="Arial"/>
        </w:rPr>
      </w:pPr>
      <w:r w:rsidRPr="00BD7E7B">
        <w:rPr>
          <w:rFonts w:ascii="Arial" w:hAnsi="Arial" w:cs="Arial"/>
        </w:rPr>
        <w:t>Assessment by Educational Psychologist – parental approval required</w:t>
      </w:r>
    </w:p>
    <w:p w:rsidR="00BD7E7B" w:rsidRPr="00BD7E7B" w:rsidRDefault="00BD7E7B" w:rsidP="00BD7E7B">
      <w:pPr>
        <w:numPr>
          <w:ilvl w:val="0"/>
          <w:numId w:val="4"/>
        </w:numPr>
        <w:spacing w:after="0" w:line="240" w:lineRule="auto"/>
        <w:rPr>
          <w:rFonts w:ascii="Arial" w:hAnsi="Arial" w:cs="Arial"/>
        </w:rPr>
      </w:pPr>
      <w:r w:rsidRPr="00BD7E7B">
        <w:rPr>
          <w:rFonts w:ascii="Arial" w:hAnsi="Arial" w:cs="Arial"/>
        </w:rPr>
        <w:t>Open an IA</w:t>
      </w:r>
    </w:p>
    <w:p w:rsidR="00BD7E7B" w:rsidRPr="00BD7E7B" w:rsidRDefault="00BD7E7B" w:rsidP="00BD7E7B">
      <w:pPr>
        <w:numPr>
          <w:ilvl w:val="0"/>
          <w:numId w:val="4"/>
        </w:numPr>
        <w:spacing w:after="0" w:line="240" w:lineRule="auto"/>
        <w:rPr>
          <w:rFonts w:ascii="Arial" w:hAnsi="Arial" w:cs="Arial"/>
        </w:rPr>
      </w:pPr>
      <w:r w:rsidRPr="00BD7E7B">
        <w:rPr>
          <w:rFonts w:ascii="Arial" w:hAnsi="Arial" w:cs="Arial"/>
        </w:rPr>
        <w:t>Involvement of Social Work and/or Home Link</w:t>
      </w:r>
    </w:p>
    <w:p w:rsidR="00BD7E7B" w:rsidRPr="00BD7E7B" w:rsidRDefault="00BD7E7B" w:rsidP="00BD7E7B">
      <w:pPr>
        <w:numPr>
          <w:ilvl w:val="0"/>
          <w:numId w:val="4"/>
        </w:numPr>
        <w:spacing w:after="0" w:line="240" w:lineRule="auto"/>
        <w:rPr>
          <w:rFonts w:ascii="Arial" w:hAnsi="Arial" w:cs="Arial"/>
        </w:rPr>
      </w:pPr>
      <w:r w:rsidRPr="00BD7E7B">
        <w:rPr>
          <w:rFonts w:ascii="Arial" w:hAnsi="Arial" w:cs="Arial"/>
        </w:rPr>
        <w:t>Modified timetable</w:t>
      </w:r>
    </w:p>
    <w:p w:rsidR="00BD7E7B" w:rsidRPr="00BD7E7B" w:rsidRDefault="00BD7E7B" w:rsidP="00BD7E7B">
      <w:pPr>
        <w:numPr>
          <w:ilvl w:val="0"/>
          <w:numId w:val="4"/>
        </w:numPr>
        <w:spacing w:after="0" w:line="240" w:lineRule="auto"/>
        <w:rPr>
          <w:rFonts w:ascii="Arial" w:hAnsi="Arial" w:cs="Arial"/>
        </w:rPr>
      </w:pPr>
      <w:r w:rsidRPr="00BD7E7B">
        <w:rPr>
          <w:rFonts w:ascii="Arial" w:hAnsi="Arial" w:cs="Arial"/>
        </w:rPr>
        <w:t>Inclusion in Support Base</w:t>
      </w:r>
    </w:p>
    <w:p w:rsidR="00BD7E7B" w:rsidRPr="00BD7E7B" w:rsidRDefault="00BD7E7B" w:rsidP="00BD7E7B">
      <w:pPr>
        <w:numPr>
          <w:ilvl w:val="0"/>
          <w:numId w:val="4"/>
        </w:numPr>
        <w:spacing w:after="0" w:line="240" w:lineRule="auto"/>
        <w:rPr>
          <w:rFonts w:ascii="Arial" w:hAnsi="Arial" w:cs="Arial"/>
        </w:rPr>
      </w:pPr>
      <w:r w:rsidRPr="00BD7E7B">
        <w:rPr>
          <w:rFonts w:ascii="Arial" w:hAnsi="Arial" w:cs="Arial"/>
        </w:rPr>
        <w:t>Seek alternative placement requiring a second tier EST</w:t>
      </w:r>
    </w:p>
    <w:p w:rsidR="00BD7E7B" w:rsidRPr="00BD7E7B" w:rsidRDefault="00BD7E7B" w:rsidP="00BD7E7B">
      <w:pPr>
        <w:numPr>
          <w:ilvl w:val="0"/>
          <w:numId w:val="4"/>
        </w:numPr>
        <w:spacing w:after="0" w:line="240" w:lineRule="auto"/>
        <w:rPr>
          <w:rFonts w:ascii="Arial" w:hAnsi="Arial" w:cs="Arial"/>
        </w:rPr>
      </w:pPr>
      <w:r w:rsidRPr="00BD7E7B">
        <w:rPr>
          <w:rFonts w:ascii="Arial" w:hAnsi="Arial" w:cs="Arial"/>
        </w:rPr>
        <w:t>Arrange link with volunteer staff mentor</w:t>
      </w:r>
    </w:p>
    <w:p w:rsidR="00BD7E7B" w:rsidRPr="00BD7E7B" w:rsidRDefault="00BD7E7B" w:rsidP="00BD7E7B">
      <w:pPr>
        <w:spacing w:after="0"/>
        <w:rPr>
          <w:rFonts w:ascii="Arial" w:hAnsi="Arial" w:cs="Arial"/>
        </w:rPr>
      </w:pPr>
    </w:p>
    <w:p w:rsidR="00BD7E7B" w:rsidRPr="00BD7E7B" w:rsidRDefault="00BD7E7B" w:rsidP="00BD7E7B">
      <w:pPr>
        <w:spacing w:after="0"/>
        <w:rPr>
          <w:rFonts w:ascii="Arial" w:hAnsi="Arial" w:cs="Arial"/>
        </w:rPr>
      </w:pPr>
      <w:r w:rsidRPr="00BD7E7B">
        <w:rPr>
          <w:rFonts w:ascii="Arial" w:hAnsi="Arial" w:cs="Arial"/>
        </w:rPr>
        <w:t xml:space="preserve">In accordance with Authority guidelines regarding ASN legislation, every pupil on the </w:t>
      </w:r>
    </w:p>
    <w:p w:rsidR="00BD7E7B" w:rsidRPr="00BD7E7B" w:rsidRDefault="00BD7E7B" w:rsidP="00BD7E7B">
      <w:pPr>
        <w:spacing w:after="0"/>
        <w:rPr>
          <w:rFonts w:ascii="Arial" w:hAnsi="Arial" w:cs="Arial"/>
        </w:rPr>
      </w:pPr>
      <w:r w:rsidRPr="00BD7E7B">
        <w:rPr>
          <w:rFonts w:ascii="Arial" w:hAnsi="Arial" w:cs="Arial"/>
        </w:rPr>
        <w:t xml:space="preserve">regular client list will have a </w:t>
      </w:r>
      <w:r w:rsidRPr="00BD7E7B">
        <w:rPr>
          <w:rFonts w:ascii="Arial" w:hAnsi="Arial" w:cs="Arial"/>
          <w:u w:val="single"/>
        </w:rPr>
        <w:t>Health and Wellbeing Plan</w:t>
      </w:r>
      <w:r w:rsidRPr="00BD7E7B">
        <w:rPr>
          <w:rFonts w:ascii="Arial" w:hAnsi="Arial" w:cs="Arial"/>
        </w:rPr>
        <w:t xml:space="preserve">. A very small number of pupils will require a </w:t>
      </w:r>
    </w:p>
    <w:p w:rsidR="00BD7E7B" w:rsidRPr="00BD7E7B" w:rsidRDefault="00BD7E7B" w:rsidP="00BD7E7B">
      <w:pPr>
        <w:spacing w:after="0"/>
        <w:rPr>
          <w:rFonts w:ascii="Arial" w:hAnsi="Arial" w:cs="Arial"/>
          <w:u w:val="single"/>
        </w:rPr>
      </w:pPr>
      <w:r w:rsidRPr="00BD7E7B">
        <w:rPr>
          <w:rFonts w:ascii="Arial" w:hAnsi="Arial" w:cs="Arial"/>
          <w:u w:val="single"/>
        </w:rPr>
        <w:t>Coordinated Support Plan.</w:t>
      </w:r>
    </w:p>
    <w:p w:rsidR="00BD7E7B" w:rsidRPr="00BD7E7B" w:rsidRDefault="00BD7E7B" w:rsidP="00BD7E7B">
      <w:pPr>
        <w:spacing w:after="0"/>
        <w:rPr>
          <w:rFonts w:ascii="Arial" w:hAnsi="Arial" w:cs="Arial"/>
          <w:u w:val="single"/>
        </w:rPr>
      </w:pPr>
    </w:p>
    <w:p w:rsidR="00BD7E7B" w:rsidRPr="00BD7E7B" w:rsidRDefault="00BD7E7B" w:rsidP="00BD7E7B">
      <w:pPr>
        <w:spacing w:after="0"/>
        <w:rPr>
          <w:rFonts w:ascii="Arial" w:hAnsi="Arial" w:cs="Arial"/>
          <w:b/>
          <w:u w:val="single"/>
        </w:rPr>
      </w:pPr>
      <w:r w:rsidRPr="00BD7E7B">
        <w:rPr>
          <w:rFonts w:ascii="Arial" w:hAnsi="Arial" w:cs="Arial"/>
          <w:b/>
          <w:u w:val="single"/>
        </w:rPr>
        <w:t>The Integrated Assessment (IA)</w:t>
      </w:r>
    </w:p>
    <w:p w:rsidR="00BD7E7B" w:rsidRPr="00BD7E7B" w:rsidRDefault="00BD7E7B" w:rsidP="00BD7E7B">
      <w:pPr>
        <w:spacing w:after="0"/>
        <w:rPr>
          <w:rFonts w:ascii="Arial" w:hAnsi="Arial" w:cs="Arial"/>
          <w:b/>
          <w:u w:val="single"/>
        </w:rPr>
      </w:pPr>
    </w:p>
    <w:p w:rsidR="00BD7E7B" w:rsidRPr="00BD7E7B" w:rsidRDefault="00BD7E7B" w:rsidP="00BD7E7B">
      <w:pPr>
        <w:spacing w:after="0"/>
        <w:jc w:val="both"/>
        <w:rPr>
          <w:rFonts w:ascii="Arial" w:hAnsi="Arial" w:cs="Arial"/>
        </w:rPr>
      </w:pPr>
      <w:r w:rsidRPr="00BD7E7B">
        <w:rPr>
          <w:rFonts w:ascii="Arial" w:hAnsi="Arial" w:cs="Arial"/>
        </w:rPr>
        <w:t xml:space="preserve">Changes to procedures mean that Pupil Support staff in schools can no longer </w:t>
      </w:r>
      <w:r w:rsidRPr="00BD7E7B">
        <w:rPr>
          <w:rFonts w:ascii="Arial" w:hAnsi="Arial" w:cs="Arial"/>
          <w:b/>
        </w:rPr>
        <w:t>routinely</w:t>
      </w:r>
      <w:r w:rsidRPr="00BD7E7B">
        <w:rPr>
          <w:rFonts w:ascii="Arial" w:hAnsi="Arial" w:cs="Arial"/>
        </w:rPr>
        <w:t xml:space="preserve"> refer</w:t>
      </w:r>
    </w:p>
    <w:p w:rsidR="00BD7E7B" w:rsidRPr="00BD7E7B" w:rsidRDefault="00BD7E7B" w:rsidP="00BD7E7B">
      <w:pPr>
        <w:spacing w:after="0"/>
        <w:jc w:val="both"/>
        <w:rPr>
          <w:rFonts w:ascii="Arial" w:hAnsi="Arial" w:cs="Arial"/>
        </w:rPr>
      </w:pPr>
      <w:r w:rsidRPr="00BD7E7B">
        <w:rPr>
          <w:rFonts w:ascii="Arial" w:hAnsi="Arial" w:cs="Arial"/>
        </w:rPr>
        <w:t xml:space="preserve">pupils to the Children’s Reporter.  Increasingly the first step for schools is to open an IA on a </w:t>
      </w:r>
    </w:p>
    <w:p w:rsidR="00BD7E7B" w:rsidRPr="00BD7E7B" w:rsidRDefault="00BD7E7B" w:rsidP="00BD7E7B">
      <w:pPr>
        <w:spacing w:after="0"/>
        <w:jc w:val="both"/>
        <w:rPr>
          <w:rFonts w:ascii="Arial" w:hAnsi="Arial" w:cs="Arial"/>
        </w:rPr>
      </w:pPr>
      <w:r w:rsidRPr="00BD7E7B">
        <w:rPr>
          <w:rFonts w:ascii="Arial" w:hAnsi="Arial" w:cs="Arial"/>
        </w:rPr>
        <w:t>particular pupil.  This triggers multi-agency intervention.  IAs can be opened by any agency:</w:t>
      </w:r>
    </w:p>
    <w:p w:rsidR="00BD7E7B" w:rsidRPr="00BD7E7B" w:rsidRDefault="00BD7E7B" w:rsidP="00BD7E7B">
      <w:pPr>
        <w:spacing w:after="0"/>
        <w:jc w:val="both"/>
        <w:rPr>
          <w:rFonts w:ascii="Arial" w:hAnsi="Arial" w:cs="Arial"/>
          <w:b/>
        </w:rPr>
      </w:pPr>
      <w:r w:rsidRPr="00BD7E7B">
        <w:rPr>
          <w:rFonts w:ascii="Arial" w:hAnsi="Arial" w:cs="Arial"/>
        </w:rPr>
        <w:t xml:space="preserve">Education, Health, SW, etc.  </w:t>
      </w:r>
      <w:r w:rsidRPr="00BD7E7B">
        <w:rPr>
          <w:rFonts w:ascii="Arial" w:hAnsi="Arial" w:cs="Arial"/>
          <w:b/>
        </w:rPr>
        <w:t xml:space="preserve">Whoever opens it becomes the lead agency for the initial meeting. This can change dependent on needs of pupil. </w:t>
      </w:r>
    </w:p>
    <w:p w:rsidR="00BD7E7B" w:rsidRPr="00BD7E7B" w:rsidRDefault="00BD7E7B" w:rsidP="00BD7E7B">
      <w:pPr>
        <w:spacing w:after="0"/>
        <w:jc w:val="both"/>
        <w:rPr>
          <w:rFonts w:ascii="Arial" w:hAnsi="Arial" w:cs="Arial"/>
          <w:b/>
        </w:rPr>
      </w:pPr>
    </w:p>
    <w:p w:rsidR="00BD7E7B" w:rsidRPr="00BD7E7B" w:rsidRDefault="00BD7E7B" w:rsidP="00BD7E7B">
      <w:pPr>
        <w:spacing w:after="0"/>
        <w:rPr>
          <w:rFonts w:ascii="Arial" w:hAnsi="Arial" w:cs="Arial"/>
          <w:b/>
        </w:rPr>
      </w:pPr>
      <w:r w:rsidRPr="00BD7E7B">
        <w:rPr>
          <w:rFonts w:ascii="Arial" w:hAnsi="Arial" w:cs="Arial"/>
          <w:b/>
        </w:rPr>
        <w:t>Procedure in JHS</w:t>
      </w:r>
    </w:p>
    <w:p w:rsidR="00BD7E7B" w:rsidRPr="00BD7E7B" w:rsidRDefault="00BD7E7B" w:rsidP="00BD7E7B">
      <w:pPr>
        <w:spacing w:after="0"/>
        <w:rPr>
          <w:rFonts w:ascii="Arial" w:hAnsi="Arial" w:cs="Arial"/>
        </w:rPr>
      </w:pPr>
    </w:p>
    <w:p w:rsidR="00BD7E7B" w:rsidRPr="00BD7E7B" w:rsidRDefault="00BD7E7B" w:rsidP="00BD7E7B">
      <w:pPr>
        <w:pStyle w:val="ListParagraph"/>
        <w:numPr>
          <w:ilvl w:val="0"/>
          <w:numId w:val="9"/>
        </w:numPr>
        <w:spacing w:line="276" w:lineRule="auto"/>
        <w:contextualSpacing w:val="0"/>
        <w:jc w:val="both"/>
        <w:rPr>
          <w:rFonts w:ascii="Arial" w:hAnsi="Arial" w:cs="Arial"/>
          <w:sz w:val="22"/>
          <w:szCs w:val="22"/>
        </w:rPr>
      </w:pPr>
      <w:r w:rsidRPr="00BD7E7B">
        <w:rPr>
          <w:rFonts w:ascii="Arial" w:hAnsi="Arial" w:cs="Arial"/>
          <w:sz w:val="22"/>
          <w:szCs w:val="22"/>
        </w:rPr>
        <w:t>The decision to open on IA will normally be taken as a consequence of the pupil being raised at EST.</w:t>
      </w:r>
    </w:p>
    <w:p w:rsidR="00BD7E7B" w:rsidRPr="00BD7E7B" w:rsidRDefault="00BD7E7B" w:rsidP="00BD7E7B">
      <w:pPr>
        <w:spacing w:after="0"/>
        <w:jc w:val="both"/>
        <w:rPr>
          <w:rFonts w:ascii="Arial" w:hAnsi="Arial" w:cs="Arial"/>
        </w:rPr>
      </w:pPr>
    </w:p>
    <w:p w:rsidR="00BD7E7B" w:rsidRPr="00BD7E7B" w:rsidRDefault="00BD7E7B" w:rsidP="00BD7E7B">
      <w:pPr>
        <w:pStyle w:val="ListParagraph"/>
        <w:numPr>
          <w:ilvl w:val="0"/>
          <w:numId w:val="9"/>
        </w:numPr>
        <w:spacing w:line="276" w:lineRule="auto"/>
        <w:contextualSpacing w:val="0"/>
        <w:jc w:val="both"/>
        <w:rPr>
          <w:rFonts w:ascii="Arial" w:hAnsi="Arial" w:cs="Arial"/>
          <w:sz w:val="22"/>
          <w:szCs w:val="22"/>
        </w:rPr>
      </w:pPr>
      <w:r w:rsidRPr="00BD7E7B">
        <w:rPr>
          <w:rFonts w:ascii="Arial" w:hAnsi="Arial" w:cs="Arial"/>
          <w:sz w:val="22"/>
          <w:szCs w:val="22"/>
        </w:rPr>
        <w:t xml:space="preserve">Pupil Support staff will email the </w:t>
      </w:r>
      <w:r w:rsidRPr="00BD7E7B">
        <w:rPr>
          <w:rFonts w:ascii="Arial" w:hAnsi="Arial" w:cs="Arial"/>
          <w:b/>
          <w:sz w:val="22"/>
          <w:szCs w:val="22"/>
        </w:rPr>
        <w:t>GIRFECIA</w:t>
      </w:r>
      <w:r w:rsidRPr="00BD7E7B">
        <w:rPr>
          <w:rFonts w:ascii="Arial" w:hAnsi="Arial" w:cs="Arial"/>
          <w:sz w:val="22"/>
          <w:szCs w:val="22"/>
        </w:rPr>
        <w:t xml:space="preserve"> team at HQ to indicate the school’s intention to open an IA. The team will log this and email out the paperwork.</w:t>
      </w:r>
    </w:p>
    <w:p w:rsidR="00BD7E7B" w:rsidRPr="00BD7E7B" w:rsidRDefault="00BD7E7B" w:rsidP="00BD7E7B">
      <w:pPr>
        <w:spacing w:after="0"/>
        <w:ind w:left="1440"/>
        <w:jc w:val="both"/>
        <w:rPr>
          <w:rFonts w:ascii="Arial" w:hAnsi="Arial" w:cs="Arial"/>
        </w:rPr>
      </w:pPr>
    </w:p>
    <w:p w:rsidR="00BD7E7B" w:rsidRPr="00BD7E7B" w:rsidRDefault="00BD7E7B" w:rsidP="00BD7E7B">
      <w:pPr>
        <w:pStyle w:val="ListParagraph"/>
        <w:numPr>
          <w:ilvl w:val="0"/>
          <w:numId w:val="9"/>
        </w:numPr>
        <w:spacing w:line="276" w:lineRule="auto"/>
        <w:contextualSpacing w:val="0"/>
        <w:jc w:val="both"/>
        <w:rPr>
          <w:rFonts w:ascii="Arial" w:hAnsi="Arial" w:cs="Arial"/>
          <w:sz w:val="22"/>
          <w:szCs w:val="22"/>
        </w:rPr>
      </w:pPr>
      <w:r w:rsidRPr="00BD7E7B">
        <w:rPr>
          <w:rFonts w:ascii="Arial" w:hAnsi="Arial" w:cs="Arial"/>
          <w:sz w:val="22"/>
          <w:szCs w:val="22"/>
        </w:rPr>
        <w:t>The first part of the IA is completed normally by PT Pupil Support/DHT/Home Link. A date is set for the first multi agency meeting. This should take place within 6 weeks of the documentation being submitted.</w:t>
      </w:r>
    </w:p>
    <w:p w:rsidR="00BD7E7B" w:rsidRPr="00BD7E7B" w:rsidRDefault="00BD7E7B" w:rsidP="00BD7E7B">
      <w:pPr>
        <w:spacing w:after="0"/>
        <w:ind w:left="1440"/>
        <w:jc w:val="both"/>
        <w:rPr>
          <w:rFonts w:ascii="Arial" w:hAnsi="Arial" w:cs="Arial"/>
        </w:rPr>
      </w:pPr>
    </w:p>
    <w:p w:rsidR="00BD7E7B" w:rsidRPr="00BD7E7B" w:rsidRDefault="00BD7E7B" w:rsidP="00BD7E7B">
      <w:pPr>
        <w:pStyle w:val="ListParagraph"/>
        <w:numPr>
          <w:ilvl w:val="0"/>
          <w:numId w:val="9"/>
        </w:numPr>
        <w:spacing w:line="276" w:lineRule="auto"/>
        <w:contextualSpacing w:val="0"/>
        <w:jc w:val="both"/>
        <w:rPr>
          <w:rFonts w:ascii="Arial" w:hAnsi="Arial" w:cs="Arial"/>
          <w:sz w:val="22"/>
          <w:szCs w:val="22"/>
        </w:rPr>
      </w:pPr>
      <w:r w:rsidRPr="00BD7E7B">
        <w:rPr>
          <w:rFonts w:ascii="Arial" w:hAnsi="Arial" w:cs="Arial"/>
          <w:sz w:val="22"/>
          <w:szCs w:val="22"/>
        </w:rPr>
        <w:t xml:space="preserve">The first part is emailed back to the </w:t>
      </w:r>
      <w:r w:rsidRPr="00945A6A">
        <w:rPr>
          <w:rFonts w:ascii="Arial" w:hAnsi="Arial" w:cs="Arial"/>
          <w:b/>
          <w:sz w:val="22"/>
          <w:szCs w:val="22"/>
        </w:rPr>
        <w:t>GRIFECIA</w:t>
      </w:r>
      <w:r w:rsidRPr="00BD7E7B">
        <w:rPr>
          <w:rFonts w:ascii="Arial" w:hAnsi="Arial" w:cs="Arial"/>
          <w:sz w:val="22"/>
          <w:szCs w:val="22"/>
        </w:rPr>
        <w:t xml:space="preserve"> team who then contacts the relevant persons in the relevant agencies and requests their chronologies.</w:t>
      </w:r>
    </w:p>
    <w:p w:rsidR="00BD7E7B" w:rsidRPr="00BD7E7B" w:rsidRDefault="00BD7E7B" w:rsidP="00BD7E7B">
      <w:pPr>
        <w:spacing w:after="0"/>
        <w:jc w:val="both"/>
        <w:rPr>
          <w:rFonts w:ascii="Arial" w:hAnsi="Arial" w:cs="Arial"/>
        </w:rPr>
      </w:pPr>
    </w:p>
    <w:p w:rsidR="00BD7E7B" w:rsidRPr="00BD7E7B" w:rsidRDefault="00BD7E7B" w:rsidP="00BD7E7B">
      <w:pPr>
        <w:pStyle w:val="ListParagraph"/>
        <w:numPr>
          <w:ilvl w:val="0"/>
          <w:numId w:val="9"/>
        </w:numPr>
        <w:spacing w:line="276" w:lineRule="auto"/>
        <w:contextualSpacing w:val="0"/>
        <w:jc w:val="both"/>
        <w:rPr>
          <w:rFonts w:ascii="Arial" w:hAnsi="Arial" w:cs="Arial"/>
          <w:sz w:val="22"/>
          <w:szCs w:val="22"/>
        </w:rPr>
      </w:pPr>
      <w:r w:rsidRPr="00BD7E7B">
        <w:rPr>
          <w:rFonts w:ascii="Arial" w:hAnsi="Arial" w:cs="Arial"/>
          <w:sz w:val="22"/>
          <w:szCs w:val="22"/>
        </w:rPr>
        <w:t>These are collated into a single chronology and then emailed back to JHS for us to insert the school’s chronology. This part of the process can be time-consuming, but the use of Pastoral Notes by Pupil Support/SMT makes this task a lot less arduous.</w:t>
      </w:r>
    </w:p>
    <w:p w:rsidR="00BD7E7B" w:rsidRPr="00BD7E7B" w:rsidRDefault="00BD7E7B" w:rsidP="00BD7E7B">
      <w:pPr>
        <w:spacing w:after="0"/>
        <w:ind w:left="1440"/>
        <w:jc w:val="both"/>
        <w:rPr>
          <w:rFonts w:ascii="Arial" w:hAnsi="Arial" w:cs="Arial"/>
        </w:rPr>
      </w:pPr>
    </w:p>
    <w:p w:rsidR="00BD7E7B" w:rsidRDefault="00BD7E7B" w:rsidP="00BD7E7B">
      <w:pPr>
        <w:pStyle w:val="ListParagraph"/>
        <w:numPr>
          <w:ilvl w:val="0"/>
          <w:numId w:val="9"/>
        </w:numPr>
        <w:spacing w:line="276" w:lineRule="auto"/>
        <w:contextualSpacing w:val="0"/>
        <w:jc w:val="both"/>
        <w:rPr>
          <w:rFonts w:ascii="Arial" w:hAnsi="Arial" w:cs="Arial"/>
          <w:sz w:val="22"/>
          <w:szCs w:val="22"/>
        </w:rPr>
      </w:pPr>
      <w:r w:rsidRPr="00BD7E7B">
        <w:rPr>
          <w:rFonts w:ascii="Arial" w:hAnsi="Arial" w:cs="Arial"/>
          <w:sz w:val="22"/>
          <w:szCs w:val="22"/>
        </w:rPr>
        <w:t>The form is e-mailed back to the team in time for the multi-agency meeting.</w:t>
      </w:r>
    </w:p>
    <w:p w:rsidR="00350878" w:rsidRPr="00350878" w:rsidRDefault="00350878" w:rsidP="00350878">
      <w:pPr>
        <w:pStyle w:val="ListParagraph"/>
        <w:rPr>
          <w:rFonts w:ascii="Arial" w:hAnsi="Arial" w:cs="Arial"/>
          <w:sz w:val="22"/>
          <w:szCs w:val="22"/>
        </w:rPr>
      </w:pPr>
    </w:p>
    <w:p w:rsidR="00350878" w:rsidRDefault="00350878" w:rsidP="00350878">
      <w:pPr>
        <w:jc w:val="both"/>
        <w:rPr>
          <w:rFonts w:ascii="Arial" w:hAnsi="Arial" w:cs="Arial"/>
        </w:rPr>
      </w:pPr>
    </w:p>
    <w:p w:rsidR="00BD7E7B" w:rsidRPr="00BD7E7B" w:rsidRDefault="00BD7E7B" w:rsidP="00BD7E7B">
      <w:pPr>
        <w:spacing w:after="0"/>
        <w:rPr>
          <w:rFonts w:ascii="Arial" w:hAnsi="Arial" w:cs="Arial"/>
          <w:b/>
          <w:u w:val="single"/>
        </w:rPr>
      </w:pPr>
      <w:r w:rsidRPr="00BD7E7B">
        <w:rPr>
          <w:rFonts w:ascii="Arial" w:hAnsi="Arial" w:cs="Arial"/>
          <w:b/>
          <w:u w:val="single"/>
        </w:rPr>
        <w:lastRenderedPageBreak/>
        <w:t>The Home Link Service</w:t>
      </w:r>
    </w:p>
    <w:p w:rsidR="00BD7E7B" w:rsidRPr="00BD7E7B" w:rsidRDefault="00BD7E7B" w:rsidP="00BD7E7B">
      <w:pPr>
        <w:spacing w:after="0"/>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 xml:space="preserve">Lorraine Badger (Home Link Worker) and Lorna Hammerton (Home Link Assistant) are based </w:t>
      </w:r>
    </w:p>
    <w:p w:rsidR="00BD7E7B" w:rsidRPr="00BD7E7B" w:rsidRDefault="00BD7E7B" w:rsidP="00BD7E7B">
      <w:pPr>
        <w:spacing w:after="0"/>
        <w:jc w:val="both"/>
        <w:rPr>
          <w:rFonts w:ascii="Arial" w:hAnsi="Arial" w:cs="Arial"/>
        </w:rPr>
      </w:pPr>
      <w:r w:rsidRPr="00BD7E7B">
        <w:rPr>
          <w:rFonts w:ascii="Arial" w:hAnsi="Arial" w:cs="Arial"/>
        </w:rPr>
        <w:t>in Johnstone High School.  The Home Link Worker also supports 3 Primary Schools as and when</w:t>
      </w:r>
      <w:r w:rsidR="00350878">
        <w:rPr>
          <w:rFonts w:ascii="Arial" w:hAnsi="Arial" w:cs="Arial"/>
        </w:rPr>
        <w:t xml:space="preserve"> </w:t>
      </w:r>
      <w:r w:rsidRPr="00BD7E7B">
        <w:rPr>
          <w:rFonts w:ascii="Arial" w:hAnsi="Arial" w:cs="Arial"/>
        </w:rPr>
        <w:t xml:space="preserve">deemed appropriate. </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 xml:space="preserve">Both attend the EST meetings.  They work in partnership with pastoral, learning and behaviour </w:t>
      </w:r>
    </w:p>
    <w:p w:rsidR="00BD7E7B" w:rsidRPr="00BD7E7B" w:rsidRDefault="00BD7E7B" w:rsidP="00BD7E7B">
      <w:pPr>
        <w:spacing w:after="0"/>
        <w:jc w:val="both"/>
        <w:rPr>
          <w:rFonts w:ascii="Arial" w:hAnsi="Arial" w:cs="Arial"/>
        </w:rPr>
      </w:pPr>
      <w:r w:rsidRPr="00BD7E7B">
        <w:rPr>
          <w:rFonts w:ascii="Arial" w:hAnsi="Arial" w:cs="Arial"/>
        </w:rPr>
        <w:t>support staff and are very much integrated within the Extended Support Framework within JHS.</w:t>
      </w:r>
    </w:p>
    <w:p w:rsidR="00BD7E7B" w:rsidRPr="00BD7E7B" w:rsidRDefault="00BD7E7B" w:rsidP="00BD7E7B">
      <w:pPr>
        <w:spacing w:after="0"/>
        <w:jc w:val="both"/>
        <w:rPr>
          <w:rFonts w:ascii="Arial" w:hAnsi="Arial" w:cs="Arial"/>
        </w:rPr>
      </w:pPr>
    </w:p>
    <w:p w:rsidR="00BD7E7B" w:rsidRPr="00BD7E7B" w:rsidRDefault="00BD7E7B" w:rsidP="00BD7E7B">
      <w:pPr>
        <w:spacing w:after="0"/>
        <w:rPr>
          <w:rFonts w:ascii="Arial" w:hAnsi="Arial" w:cs="Arial"/>
        </w:rPr>
      </w:pPr>
      <w:r w:rsidRPr="00BD7E7B">
        <w:rPr>
          <w:rFonts w:ascii="Arial" w:hAnsi="Arial" w:cs="Arial"/>
        </w:rPr>
        <w:t>On a daily basis they update as appropriate the Pupil Support Coordinator, appropriate SMT members</w:t>
      </w:r>
      <w:r w:rsidR="00350878">
        <w:rPr>
          <w:rFonts w:ascii="Arial" w:hAnsi="Arial" w:cs="Arial"/>
        </w:rPr>
        <w:t xml:space="preserve"> </w:t>
      </w:r>
      <w:r w:rsidRPr="00BD7E7B">
        <w:rPr>
          <w:rFonts w:ascii="Arial" w:hAnsi="Arial" w:cs="Arial"/>
        </w:rPr>
        <w:t>and other members of the pupil support team.  They liaise regularly with outside agencies such as SW</w:t>
      </w:r>
      <w:r w:rsidR="00350878">
        <w:rPr>
          <w:rFonts w:ascii="Arial" w:hAnsi="Arial" w:cs="Arial"/>
        </w:rPr>
        <w:t xml:space="preserve"> </w:t>
      </w:r>
      <w:r w:rsidRPr="00BD7E7B">
        <w:rPr>
          <w:rFonts w:ascii="Arial" w:hAnsi="Arial" w:cs="Arial"/>
        </w:rPr>
        <w:t>and Health.</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 xml:space="preserve">Home visits are carried out as required.  Where parental home access cannot be gained, contact is made via other available methods and meetings are held within the school and in the community. </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b/>
          <w:u w:val="single"/>
        </w:rPr>
      </w:pPr>
      <w:r w:rsidRPr="00BD7E7B">
        <w:rPr>
          <w:rFonts w:ascii="Arial" w:hAnsi="Arial" w:cs="Arial"/>
          <w:b/>
          <w:u w:val="single"/>
        </w:rPr>
        <w:t>The Nurture Group</w:t>
      </w:r>
    </w:p>
    <w:p w:rsidR="00BD7E7B" w:rsidRPr="00BD7E7B" w:rsidRDefault="00BD7E7B" w:rsidP="00BD7E7B">
      <w:pPr>
        <w:spacing w:before="100" w:beforeAutospacing="1" w:after="0"/>
        <w:rPr>
          <w:rFonts w:ascii="Arial" w:hAnsi="Arial" w:cs="Arial"/>
          <w:color w:val="000000"/>
        </w:rPr>
      </w:pPr>
      <w:r w:rsidRPr="00BD7E7B">
        <w:rPr>
          <w:rFonts w:ascii="Arial" w:hAnsi="Arial" w:cs="Arial"/>
          <w:color w:val="000000"/>
        </w:rPr>
        <w:t>The nurture group is an intervention strategy used to help support young people who may be finding it difficult to cope in the classroom. The nurture group is founded on six key principles and provides a consistent, safe and home like environment which strives to develop young people’s social skills, resilience, confidence and self esteem. The emphasis is on emotional growth, offering broad based experiences in an environment that promotes security, routines, clear boundaries and carefully planned repetitive learning opportunities. </w:t>
      </w:r>
    </w:p>
    <w:p w:rsidR="00BD7E7B" w:rsidRPr="00BD7E7B" w:rsidRDefault="00BD7E7B" w:rsidP="00BD7E7B">
      <w:pPr>
        <w:spacing w:after="0"/>
        <w:rPr>
          <w:rFonts w:ascii="Arial" w:hAnsi="Arial" w:cs="Arial"/>
          <w:b/>
          <w:u w:val="single"/>
        </w:rPr>
      </w:pPr>
    </w:p>
    <w:p w:rsidR="00BD7E7B" w:rsidRPr="00BD7E7B" w:rsidRDefault="00BD7E7B" w:rsidP="00BD7E7B">
      <w:pPr>
        <w:spacing w:after="0"/>
        <w:rPr>
          <w:rFonts w:ascii="Arial" w:hAnsi="Arial" w:cs="Arial"/>
          <w:b/>
          <w:u w:val="single"/>
        </w:rPr>
      </w:pPr>
      <w:r w:rsidRPr="00BD7E7B">
        <w:rPr>
          <w:rFonts w:ascii="Arial" w:hAnsi="Arial" w:cs="Arial"/>
          <w:b/>
          <w:u w:val="single"/>
        </w:rPr>
        <w:t>Looked after and Accommodated Children</w:t>
      </w:r>
    </w:p>
    <w:p w:rsidR="00BD7E7B" w:rsidRPr="00BD7E7B" w:rsidRDefault="00BD7E7B" w:rsidP="00BD7E7B">
      <w:pPr>
        <w:spacing w:after="0"/>
        <w:rPr>
          <w:rFonts w:ascii="Arial" w:hAnsi="Arial" w:cs="Arial"/>
          <w:b/>
          <w:u w:val="single"/>
        </w:rPr>
      </w:pPr>
    </w:p>
    <w:p w:rsidR="00BD7E7B" w:rsidRPr="00BD7E7B" w:rsidRDefault="00BD7E7B" w:rsidP="00BD7E7B">
      <w:pPr>
        <w:spacing w:after="0"/>
        <w:jc w:val="both"/>
        <w:rPr>
          <w:rFonts w:ascii="Arial" w:hAnsi="Arial" w:cs="Arial"/>
        </w:rPr>
      </w:pPr>
      <w:r w:rsidRPr="00BD7E7B">
        <w:rPr>
          <w:rFonts w:ascii="Arial" w:hAnsi="Arial" w:cs="Arial"/>
        </w:rPr>
        <w:t>Since the implementation of the Children’s Act the term “looked after children” has replaced the previous term of “children in care”.</w:t>
      </w:r>
    </w:p>
    <w:p w:rsidR="00BD7E7B" w:rsidRPr="00BD7E7B" w:rsidRDefault="00BD7E7B" w:rsidP="00BD7E7B">
      <w:pPr>
        <w:spacing w:after="0"/>
        <w:jc w:val="both"/>
        <w:rPr>
          <w:rFonts w:ascii="Arial" w:hAnsi="Arial" w:cs="Arial"/>
        </w:rPr>
      </w:pPr>
      <w:r w:rsidRPr="00BD7E7B">
        <w:rPr>
          <w:rFonts w:ascii="Arial" w:hAnsi="Arial" w:cs="Arial"/>
        </w:rPr>
        <w:t xml:space="preserve">The phrase “looked after children” applies to those in foster care or on Home Supervision orders as well as children in residential care. </w:t>
      </w:r>
    </w:p>
    <w:p w:rsidR="00BD7E7B" w:rsidRPr="00BD7E7B" w:rsidRDefault="00BD7E7B" w:rsidP="00BD7E7B">
      <w:pPr>
        <w:spacing w:after="0"/>
        <w:jc w:val="both"/>
        <w:rPr>
          <w:rFonts w:ascii="Arial" w:hAnsi="Arial" w:cs="Arial"/>
        </w:rPr>
      </w:pPr>
      <w:r w:rsidRPr="00BD7E7B">
        <w:rPr>
          <w:rFonts w:ascii="Arial" w:hAnsi="Arial" w:cs="Arial"/>
        </w:rPr>
        <w:t>Johnstone High School has a number of pupils resident in various children’s units throughout Renfrewshire as well as children who are fostered by local families.</w:t>
      </w:r>
    </w:p>
    <w:p w:rsidR="00BD7E7B" w:rsidRPr="00BD7E7B" w:rsidRDefault="00BD7E7B" w:rsidP="00BD7E7B">
      <w:pPr>
        <w:spacing w:after="0"/>
        <w:ind w:left="1440"/>
        <w:rPr>
          <w:rFonts w:ascii="Arial" w:hAnsi="Arial" w:cs="Arial"/>
        </w:rPr>
      </w:pPr>
    </w:p>
    <w:p w:rsidR="00BD7E7B" w:rsidRPr="00BD7E7B" w:rsidRDefault="00BD7E7B" w:rsidP="00BD7E7B">
      <w:pPr>
        <w:spacing w:after="0"/>
        <w:rPr>
          <w:rFonts w:ascii="Arial" w:hAnsi="Arial" w:cs="Arial"/>
          <w:b/>
          <w:u w:val="single"/>
        </w:rPr>
      </w:pPr>
      <w:r w:rsidRPr="00BD7E7B">
        <w:rPr>
          <w:rFonts w:ascii="Arial" w:hAnsi="Arial" w:cs="Arial"/>
          <w:b/>
          <w:u w:val="single"/>
        </w:rPr>
        <w:t>Attendance and Monitoring Procedures</w:t>
      </w:r>
    </w:p>
    <w:p w:rsidR="00BD7E7B" w:rsidRPr="00BD7E7B" w:rsidRDefault="00BD7E7B" w:rsidP="00BD7E7B">
      <w:pPr>
        <w:spacing w:after="0"/>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The monitoring of attendance is the basis on which educational attainment is built.  Curricular development, the purpose of which is to provide richer and more meaningful education, has no impact if pupils are not in school.  It would be fair to say that the pursuit of good attendance and the addressing of poor attendance and of truancy remain among the greatest demands of the pupil support team.</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Registration procedures must at all times be robust as documentation may be used in evidence in court.  Accurate data is also important in the context of EMAs.</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The following procedures are now in place:</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All teachers record attendance on a period by period basis using the SEEMIS system.</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lastRenderedPageBreak/>
        <w:t>Parents are encouraged to phone in first thing to advise the school of their child’s absence.  These calls are recorded by office staff and circulated to pupil support staff.  Parents who phone later will still have their message conveyed to pupil support staff.</w:t>
      </w:r>
    </w:p>
    <w:p w:rsidR="00BD7E7B" w:rsidRPr="00BD7E7B" w:rsidRDefault="00BD7E7B" w:rsidP="00BD7E7B">
      <w:pPr>
        <w:spacing w:after="0"/>
        <w:jc w:val="both"/>
        <w:rPr>
          <w:rFonts w:ascii="Arial" w:hAnsi="Arial" w:cs="Arial"/>
        </w:rPr>
      </w:pPr>
    </w:p>
    <w:p w:rsidR="00BD7E7B" w:rsidRDefault="00BD7E7B" w:rsidP="00BD7E7B">
      <w:pPr>
        <w:spacing w:after="0"/>
        <w:jc w:val="both"/>
        <w:rPr>
          <w:rFonts w:ascii="Arial" w:hAnsi="Arial" w:cs="Arial"/>
        </w:rPr>
      </w:pPr>
      <w:r w:rsidRPr="00BD7E7B">
        <w:rPr>
          <w:rFonts w:ascii="Arial" w:hAnsi="Arial" w:cs="Arial"/>
        </w:rPr>
        <w:t>Around 10.30am the parents of children marked “TBC” are sent a group call informing them of their child’s absence from school. If pupils are absent later on in the day, a second group call is sent out in the afternoon to inform parents of this.</w:t>
      </w:r>
    </w:p>
    <w:p w:rsidR="00945A6A" w:rsidRPr="00BD7E7B" w:rsidRDefault="00945A6A"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 xml:space="preserve">Pupils who return from absence and have a note hand them in to office staff/guidance teacher on their return. This will change “TBC” on a child’s record to “A”.  </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b/>
        </w:rPr>
      </w:pPr>
      <w:r w:rsidRPr="00BD7E7B">
        <w:rPr>
          <w:rFonts w:ascii="Arial" w:hAnsi="Arial" w:cs="Arial"/>
          <w:b/>
        </w:rPr>
        <w:t>In terms of registration:</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b/>
        </w:rPr>
      </w:pPr>
      <w:r w:rsidRPr="00BD7E7B">
        <w:rPr>
          <w:rFonts w:ascii="Arial" w:hAnsi="Arial" w:cs="Arial"/>
          <w:b/>
        </w:rPr>
        <w:t>The role of PT (Pastoral Care) is as follows:</w:t>
      </w:r>
    </w:p>
    <w:p w:rsidR="00BD7E7B" w:rsidRPr="00BD7E7B" w:rsidRDefault="00BD7E7B" w:rsidP="00BD7E7B">
      <w:pPr>
        <w:spacing w:after="0"/>
        <w:jc w:val="both"/>
        <w:rPr>
          <w:rFonts w:ascii="Arial" w:hAnsi="Arial" w:cs="Arial"/>
        </w:rPr>
      </w:pPr>
    </w:p>
    <w:p w:rsidR="00BD7E7B" w:rsidRPr="00BD7E7B" w:rsidRDefault="00BD7E7B" w:rsidP="00BD7E7B">
      <w:pPr>
        <w:pStyle w:val="ListParagraph"/>
        <w:numPr>
          <w:ilvl w:val="0"/>
          <w:numId w:val="6"/>
        </w:numPr>
        <w:spacing w:line="276" w:lineRule="auto"/>
        <w:contextualSpacing w:val="0"/>
        <w:jc w:val="both"/>
        <w:rPr>
          <w:rFonts w:ascii="Arial" w:hAnsi="Arial" w:cs="Arial"/>
          <w:sz w:val="22"/>
          <w:szCs w:val="22"/>
        </w:rPr>
      </w:pPr>
      <w:r w:rsidRPr="00BD7E7B">
        <w:rPr>
          <w:rFonts w:ascii="Arial" w:hAnsi="Arial" w:cs="Arial"/>
          <w:sz w:val="22"/>
          <w:szCs w:val="22"/>
        </w:rPr>
        <w:t>Check attendance data on a regular basis and obtain regular printouts for monitoring purposes</w:t>
      </w:r>
    </w:p>
    <w:p w:rsidR="00BD7E7B" w:rsidRPr="00BD7E7B" w:rsidRDefault="00BD7E7B" w:rsidP="00BD7E7B">
      <w:pPr>
        <w:pStyle w:val="ListParagraph"/>
        <w:numPr>
          <w:ilvl w:val="0"/>
          <w:numId w:val="6"/>
        </w:numPr>
        <w:spacing w:line="276" w:lineRule="auto"/>
        <w:contextualSpacing w:val="0"/>
        <w:jc w:val="both"/>
        <w:rPr>
          <w:rFonts w:ascii="Arial" w:hAnsi="Arial" w:cs="Arial"/>
          <w:sz w:val="22"/>
          <w:szCs w:val="22"/>
        </w:rPr>
      </w:pPr>
      <w:r w:rsidRPr="00BD7E7B">
        <w:rPr>
          <w:rFonts w:ascii="Arial" w:hAnsi="Arial" w:cs="Arial"/>
          <w:sz w:val="22"/>
          <w:szCs w:val="22"/>
        </w:rPr>
        <w:t>Liaise with Home Link where appropriate</w:t>
      </w:r>
    </w:p>
    <w:p w:rsidR="00BD7E7B" w:rsidRPr="00BD7E7B" w:rsidRDefault="00BD7E7B" w:rsidP="00BD7E7B">
      <w:pPr>
        <w:pStyle w:val="ListParagraph"/>
        <w:numPr>
          <w:ilvl w:val="0"/>
          <w:numId w:val="6"/>
        </w:numPr>
        <w:spacing w:line="276" w:lineRule="auto"/>
        <w:contextualSpacing w:val="0"/>
        <w:jc w:val="both"/>
        <w:rPr>
          <w:rFonts w:ascii="Arial" w:hAnsi="Arial" w:cs="Arial"/>
          <w:sz w:val="22"/>
          <w:szCs w:val="22"/>
        </w:rPr>
      </w:pPr>
      <w:r w:rsidRPr="00BD7E7B">
        <w:rPr>
          <w:rFonts w:ascii="Arial" w:hAnsi="Arial" w:cs="Arial"/>
          <w:sz w:val="22"/>
          <w:szCs w:val="22"/>
        </w:rPr>
        <w:t>Send out warning letters re. attendance and time keeping</w:t>
      </w:r>
    </w:p>
    <w:p w:rsidR="00BD7E7B" w:rsidRPr="00BD7E7B" w:rsidRDefault="00BD7E7B" w:rsidP="00BD7E7B">
      <w:pPr>
        <w:pStyle w:val="ListParagraph"/>
        <w:numPr>
          <w:ilvl w:val="0"/>
          <w:numId w:val="6"/>
        </w:numPr>
        <w:spacing w:line="276" w:lineRule="auto"/>
        <w:contextualSpacing w:val="0"/>
        <w:jc w:val="both"/>
        <w:rPr>
          <w:rFonts w:ascii="Arial" w:hAnsi="Arial" w:cs="Arial"/>
          <w:sz w:val="22"/>
          <w:szCs w:val="22"/>
        </w:rPr>
      </w:pPr>
      <w:r w:rsidRPr="00BD7E7B">
        <w:rPr>
          <w:rFonts w:ascii="Arial" w:hAnsi="Arial" w:cs="Arial"/>
          <w:sz w:val="22"/>
          <w:szCs w:val="22"/>
        </w:rPr>
        <w:t>Make referrals to EST as appropriate</w:t>
      </w:r>
    </w:p>
    <w:p w:rsidR="00BD7E7B" w:rsidRDefault="00BD7E7B" w:rsidP="00BD7E7B">
      <w:pPr>
        <w:pStyle w:val="ListParagraph"/>
        <w:numPr>
          <w:ilvl w:val="0"/>
          <w:numId w:val="6"/>
        </w:numPr>
        <w:spacing w:line="276" w:lineRule="auto"/>
        <w:contextualSpacing w:val="0"/>
        <w:jc w:val="both"/>
        <w:rPr>
          <w:rFonts w:ascii="Arial" w:hAnsi="Arial" w:cs="Arial"/>
          <w:sz w:val="22"/>
          <w:szCs w:val="22"/>
        </w:rPr>
      </w:pPr>
      <w:r w:rsidRPr="00BD7E7B">
        <w:rPr>
          <w:rFonts w:ascii="Arial" w:hAnsi="Arial" w:cs="Arial"/>
          <w:sz w:val="22"/>
          <w:szCs w:val="22"/>
        </w:rPr>
        <w:t>Liaise with Link DHT where appropriate</w:t>
      </w:r>
    </w:p>
    <w:p w:rsidR="00BD7E7B" w:rsidRPr="00BD7E7B" w:rsidRDefault="00BD7E7B" w:rsidP="00BD7E7B">
      <w:pPr>
        <w:pStyle w:val="ListParagraph"/>
        <w:spacing w:line="276" w:lineRule="auto"/>
        <w:ind w:left="644"/>
        <w:contextualSpacing w:val="0"/>
        <w:jc w:val="both"/>
        <w:rPr>
          <w:rFonts w:ascii="Arial" w:hAnsi="Arial" w:cs="Arial"/>
          <w:sz w:val="22"/>
          <w:szCs w:val="22"/>
        </w:rPr>
      </w:pPr>
    </w:p>
    <w:p w:rsidR="00BD7E7B" w:rsidRPr="00BD7E7B" w:rsidRDefault="00BD7E7B" w:rsidP="00BD7E7B">
      <w:pPr>
        <w:spacing w:after="0"/>
        <w:jc w:val="both"/>
        <w:rPr>
          <w:rFonts w:ascii="Arial" w:hAnsi="Arial" w:cs="Arial"/>
          <w:b/>
        </w:rPr>
      </w:pPr>
      <w:r w:rsidRPr="00BD7E7B">
        <w:rPr>
          <w:rFonts w:ascii="Arial" w:hAnsi="Arial" w:cs="Arial"/>
          <w:b/>
        </w:rPr>
        <w:t>The role of the class teacher is as follows:</w:t>
      </w:r>
    </w:p>
    <w:p w:rsidR="00BD7E7B" w:rsidRPr="00BD7E7B" w:rsidRDefault="00BD7E7B" w:rsidP="00BD7E7B">
      <w:pPr>
        <w:spacing w:after="0"/>
        <w:jc w:val="both"/>
        <w:rPr>
          <w:rFonts w:ascii="Arial" w:hAnsi="Arial" w:cs="Arial"/>
        </w:rPr>
      </w:pPr>
    </w:p>
    <w:p w:rsidR="00BD7E7B" w:rsidRDefault="00BD7E7B" w:rsidP="00BD7E7B">
      <w:pPr>
        <w:pStyle w:val="ListParagraph"/>
        <w:numPr>
          <w:ilvl w:val="0"/>
          <w:numId w:val="7"/>
        </w:numPr>
        <w:spacing w:line="276" w:lineRule="auto"/>
        <w:contextualSpacing w:val="0"/>
        <w:jc w:val="both"/>
        <w:rPr>
          <w:rFonts w:ascii="Arial" w:hAnsi="Arial" w:cs="Arial"/>
          <w:sz w:val="22"/>
          <w:szCs w:val="22"/>
        </w:rPr>
      </w:pPr>
      <w:r w:rsidRPr="00BD7E7B">
        <w:rPr>
          <w:rFonts w:ascii="Arial" w:hAnsi="Arial" w:cs="Arial"/>
          <w:sz w:val="22"/>
          <w:szCs w:val="22"/>
        </w:rPr>
        <w:t xml:space="preserve">Keep an accurate register for </w:t>
      </w:r>
      <w:r w:rsidRPr="00BD7E7B">
        <w:rPr>
          <w:rFonts w:ascii="Arial" w:hAnsi="Arial" w:cs="Arial"/>
          <w:b/>
          <w:sz w:val="22"/>
          <w:szCs w:val="22"/>
        </w:rPr>
        <w:t>EVERY</w:t>
      </w:r>
      <w:r w:rsidRPr="00BD7E7B">
        <w:rPr>
          <w:rFonts w:ascii="Arial" w:hAnsi="Arial" w:cs="Arial"/>
          <w:sz w:val="22"/>
          <w:szCs w:val="22"/>
        </w:rPr>
        <w:t xml:space="preserve"> period using the electronic system</w:t>
      </w:r>
    </w:p>
    <w:p w:rsidR="00BD7E7B" w:rsidRPr="00BD7E7B" w:rsidRDefault="00BD7E7B" w:rsidP="00BD7E7B">
      <w:pPr>
        <w:pStyle w:val="ListParagraph"/>
        <w:spacing w:line="276" w:lineRule="auto"/>
        <w:contextualSpacing w:val="0"/>
        <w:jc w:val="both"/>
        <w:rPr>
          <w:rFonts w:ascii="Arial" w:hAnsi="Arial" w:cs="Arial"/>
          <w:sz w:val="22"/>
          <w:szCs w:val="22"/>
        </w:rPr>
      </w:pPr>
    </w:p>
    <w:p w:rsidR="00BD7E7B" w:rsidRPr="00BD7E7B" w:rsidRDefault="00BD7E7B" w:rsidP="00BD7E7B">
      <w:pPr>
        <w:spacing w:after="0"/>
        <w:jc w:val="both"/>
        <w:rPr>
          <w:rFonts w:ascii="Arial" w:hAnsi="Arial" w:cs="Arial"/>
          <w:b/>
        </w:rPr>
      </w:pPr>
      <w:r w:rsidRPr="00BD7E7B">
        <w:rPr>
          <w:rFonts w:ascii="Arial" w:hAnsi="Arial" w:cs="Arial"/>
          <w:b/>
        </w:rPr>
        <w:t>The role of Home Link:</w:t>
      </w:r>
    </w:p>
    <w:p w:rsidR="00BD7E7B" w:rsidRPr="00BD7E7B" w:rsidRDefault="00BD7E7B" w:rsidP="00BD7E7B">
      <w:pPr>
        <w:spacing w:after="0"/>
        <w:jc w:val="both"/>
        <w:rPr>
          <w:rFonts w:ascii="Arial" w:hAnsi="Arial" w:cs="Arial"/>
        </w:rPr>
      </w:pPr>
    </w:p>
    <w:p w:rsidR="00BD7E7B" w:rsidRDefault="00BD7E7B" w:rsidP="00BD7E7B">
      <w:pPr>
        <w:pStyle w:val="ListParagraph"/>
        <w:numPr>
          <w:ilvl w:val="0"/>
          <w:numId w:val="7"/>
        </w:numPr>
        <w:spacing w:line="276" w:lineRule="auto"/>
        <w:ind w:left="723"/>
        <w:contextualSpacing w:val="0"/>
        <w:jc w:val="both"/>
        <w:rPr>
          <w:rFonts w:ascii="Arial" w:hAnsi="Arial" w:cs="Arial"/>
          <w:sz w:val="22"/>
          <w:szCs w:val="22"/>
        </w:rPr>
      </w:pPr>
      <w:r w:rsidRPr="00BD7E7B">
        <w:rPr>
          <w:rFonts w:ascii="Arial" w:hAnsi="Arial" w:cs="Arial"/>
          <w:sz w:val="22"/>
          <w:szCs w:val="22"/>
        </w:rPr>
        <w:t>HL staff will become involved as and when DHTs/pastoral care staff deem this to be appropriate.  HL staff can organise a home visit and /or flag issues at an EST.</w:t>
      </w:r>
    </w:p>
    <w:p w:rsidR="00BD7E7B" w:rsidRPr="00BD7E7B" w:rsidRDefault="00BD7E7B" w:rsidP="00BD7E7B">
      <w:pPr>
        <w:pStyle w:val="ListParagraph"/>
        <w:spacing w:line="276" w:lineRule="auto"/>
        <w:ind w:left="723"/>
        <w:contextualSpacing w:val="0"/>
        <w:jc w:val="both"/>
        <w:rPr>
          <w:rFonts w:ascii="Arial" w:hAnsi="Arial" w:cs="Arial"/>
          <w:sz w:val="22"/>
          <w:szCs w:val="22"/>
        </w:rPr>
      </w:pPr>
    </w:p>
    <w:p w:rsidR="00BD7E7B" w:rsidRPr="00BD7E7B" w:rsidRDefault="00BD7E7B" w:rsidP="00BD7E7B">
      <w:pPr>
        <w:spacing w:after="0"/>
        <w:jc w:val="both"/>
        <w:rPr>
          <w:rFonts w:ascii="Arial" w:hAnsi="Arial" w:cs="Arial"/>
        </w:rPr>
      </w:pPr>
      <w:r w:rsidRPr="00BD7E7B">
        <w:rPr>
          <w:rFonts w:ascii="Arial" w:hAnsi="Arial" w:cs="Arial"/>
        </w:rPr>
        <w:t>There are a number of monitoring sheets which, carried by the pupil, can be used to keep a check on attendance.</w:t>
      </w:r>
    </w:p>
    <w:p w:rsidR="00BD7E7B" w:rsidRPr="00BD7E7B" w:rsidRDefault="00BD7E7B" w:rsidP="00BD7E7B">
      <w:pPr>
        <w:spacing w:after="0"/>
        <w:jc w:val="both"/>
        <w:rPr>
          <w:rFonts w:ascii="Arial" w:hAnsi="Arial" w:cs="Arial"/>
        </w:rPr>
      </w:pPr>
    </w:p>
    <w:p w:rsidR="00BD7E7B" w:rsidRPr="00BD7E7B" w:rsidRDefault="00BD7E7B" w:rsidP="00BD7E7B">
      <w:pPr>
        <w:spacing w:after="0"/>
        <w:rPr>
          <w:rFonts w:ascii="Arial" w:hAnsi="Arial" w:cs="Arial"/>
          <w:b/>
          <w:u w:val="single"/>
        </w:rPr>
      </w:pPr>
      <w:r w:rsidRPr="00BD7E7B">
        <w:rPr>
          <w:rFonts w:ascii="Arial" w:hAnsi="Arial" w:cs="Arial"/>
          <w:b/>
          <w:u w:val="single"/>
        </w:rPr>
        <w:t>Support for Learning</w:t>
      </w:r>
    </w:p>
    <w:p w:rsidR="00BD7E7B" w:rsidRPr="00BD7E7B" w:rsidRDefault="00BD7E7B" w:rsidP="00BD7E7B">
      <w:pPr>
        <w:spacing w:after="0"/>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Close links are traditionally maintained between SfL and the Pastoral Care Team.</w:t>
      </w:r>
    </w:p>
    <w:p w:rsidR="00BD7E7B" w:rsidRPr="00BD7E7B" w:rsidRDefault="00BD7E7B" w:rsidP="00BD7E7B">
      <w:pPr>
        <w:spacing w:after="0"/>
        <w:jc w:val="both"/>
        <w:rPr>
          <w:rFonts w:ascii="Arial" w:hAnsi="Arial" w:cs="Arial"/>
        </w:rPr>
      </w:pPr>
      <w:r w:rsidRPr="00BD7E7B">
        <w:rPr>
          <w:rFonts w:ascii="Arial" w:hAnsi="Arial" w:cs="Arial"/>
        </w:rPr>
        <w:t>Exchange of information is vital to ensure ALL pupils receive the support they are entitled to.</w:t>
      </w:r>
    </w:p>
    <w:p w:rsidR="00BD7E7B" w:rsidRPr="00BD7E7B" w:rsidRDefault="00BD7E7B" w:rsidP="00BD7E7B">
      <w:pPr>
        <w:spacing w:after="0"/>
        <w:jc w:val="both"/>
        <w:rPr>
          <w:rFonts w:ascii="Arial" w:hAnsi="Arial" w:cs="Arial"/>
        </w:rPr>
      </w:pPr>
      <w:r w:rsidRPr="00BD7E7B">
        <w:rPr>
          <w:rFonts w:ascii="Arial" w:hAnsi="Arial" w:cs="Arial"/>
        </w:rPr>
        <w:t>Pupils with ASN are of particular concern to both parties and Pastoral Care staff are always aware of</w:t>
      </w:r>
      <w:r w:rsidR="00945A6A">
        <w:rPr>
          <w:rFonts w:ascii="Arial" w:hAnsi="Arial" w:cs="Arial"/>
        </w:rPr>
        <w:t xml:space="preserve"> </w:t>
      </w:r>
      <w:r w:rsidRPr="00BD7E7B">
        <w:rPr>
          <w:rFonts w:ascii="Arial" w:hAnsi="Arial" w:cs="Arial"/>
        </w:rPr>
        <w:t>these pupils within their caseload.</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To facilitate and strengthen links the following arrangements are maintained:</w:t>
      </w:r>
    </w:p>
    <w:p w:rsidR="00BD7E7B" w:rsidRPr="00BD7E7B" w:rsidRDefault="00BD7E7B" w:rsidP="00BD7E7B">
      <w:pPr>
        <w:spacing w:after="0"/>
        <w:jc w:val="both"/>
        <w:rPr>
          <w:rFonts w:ascii="Arial" w:hAnsi="Arial" w:cs="Arial"/>
        </w:rPr>
      </w:pPr>
    </w:p>
    <w:p w:rsidR="00BD7E7B" w:rsidRPr="00BD7E7B" w:rsidRDefault="00BD7E7B" w:rsidP="00BD7E7B">
      <w:pPr>
        <w:pStyle w:val="ListParagraph"/>
        <w:numPr>
          <w:ilvl w:val="0"/>
          <w:numId w:val="8"/>
        </w:numPr>
        <w:spacing w:line="276" w:lineRule="auto"/>
        <w:jc w:val="both"/>
        <w:rPr>
          <w:rFonts w:ascii="Arial" w:hAnsi="Arial" w:cs="Arial"/>
          <w:sz w:val="22"/>
          <w:szCs w:val="22"/>
        </w:rPr>
      </w:pPr>
      <w:r w:rsidRPr="00BD7E7B">
        <w:rPr>
          <w:rFonts w:ascii="Arial" w:hAnsi="Arial" w:cs="Arial"/>
          <w:sz w:val="22"/>
          <w:szCs w:val="22"/>
        </w:rPr>
        <w:t>The Pupil Support Coordinator has overall responsibility for Support for Pupils – this embraces both Pastoral Care and SfL. The Pupil Support Coordinator is the line manager for all PT (Pastoral Care) and PT (SfL/BS)</w:t>
      </w:r>
    </w:p>
    <w:p w:rsidR="00BD7E7B" w:rsidRPr="00BD7E7B" w:rsidRDefault="00BD7E7B" w:rsidP="00BD7E7B">
      <w:pPr>
        <w:pStyle w:val="ListParagraph"/>
        <w:numPr>
          <w:ilvl w:val="0"/>
          <w:numId w:val="8"/>
        </w:numPr>
        <w:spacing w:line="276" w:lineRule="auto"/>
        <w:jc w:val="both"/>
        <w:rPr>
          <w:rFonts w:ascii="Arial" w:hAnsi="Arial" w:cs="Arial"/>
          <w:sz w:val="22"/>
          <w:szCs w:val="22"/>
        </w:rPr>
      </w:pPr>
      <w:r w:rsidRPr="00BD7E7B">
        <w:rPr>
          <w:rFonts w:ascii="Arial" w:hAnsi="Arial" w:cs="Arial"/>
          <w:sz w:val="22"/>
          <w:szCs w:val="22"/>
        </w:rPr>
        <w:t>The PT (SfL/BS) attends the EST meetings and, where appropriate, the weekly pupil support meetings.</w:t>
      </w:r>
    </w:p>
    <w:p w:rsidR="00BD7E7B" w:rsidRPr="00BD7E7B" w:rsidRDefault="00BD7E7B" w:rsidP="00BD7E7B">
      <w:pPr>
        <w:pStyle w:val="ListParagraph"/>
        <w:numPr>
          <w:ilvl w:val="0"/>
          <w:numId w:val="8"/>
        </w:numPr>
        <w:spacing w:line="276" w:lineRule="auto"/>
        <w:jc w:val="both"/>
        <w:rPr>
          <w:rFonts w:ascii="Arial" w:hAnsi="Arial" w:cs="Arial"/>
          <w:sz w:val="22"/>
          <w:szCs w:val="22"/>
        </w:rPr>
      </w:pPr>
      <w:r w:rsidRPr="00BD7E7B">
        <w:rPr>
          <w:rFonts w:ascii="Arial" w:hAnsi="Arial" w:cs="Arial"/>
          <w:sz w:val="22"/>
          <w:szCs w:val="22"/>
        </w:rPr>
        <w:lastRenderedPageBreak/>
        <w:t>The PT (SfL/BS) will ensure that pupils with ASN receive the appropriate level of support for SQA exams.</w:t>
      </w:r>
    </w:p>
    <w:p w:rsidR="00BD7E7B" w:rsidRPr="00BD7E7B" w:rsidRDefault="00BD7E7B" w:rsidP="00BD7E7B">
      <w:pPr>
        <w:pStyle w:val="ListParagraph"/>
        <w:numPr>
          <w:ilvl w:val="0"/>
          <w:numId w:val="8"/>
        </w:numPr>
        <w:spacing w:line="276" w:lineRule="auto"/>
        <w:jc w:val="both"/>
        <w:rPr>
          <w:rFonts w:ascii="Arial" w:hAnsi="Arial" w:cs="Arial"/>
          <w:sz w:val="22"/>
          <w:szCs w:val="22"/>
        </w:rPr>
      </w:pPr>
      <w:r w:rsidRPr="00BD7E7B">
        <w:rPr>
          <w:rFonts w:ascii="Arial" w:hAnsi="Arial" w:cs="Arial"/>
          <w:sz w:val="22"/>
          <w:szCs w:val="22"/>
        </w:rPr>
        <w:t xml:space="preserve">The PT (SfL/BS) makes visits to associated primary schools and attends EST in those schools for pupils in P7. </w:t>
      </w:r>
    </w:p>
    <w:p w:rsidR="00BD7E7B" w:rsidRPr="00BD7E7B" w:rsidRDefault="00BD7E7B" w:rsidP="00BD7E7B">
      <w:pPr>
        <w:pStyle w:val="ListParagraph"/>
        <w:numPr>
          <w:ilvl w:val="0"/>
          <w:numId w:val="8"/>
        </w:numPr>
        <w:spacing w:line="276" w:lineRule="auto"/>
        <w:jc w:val="both"/>
        <w:rPr>
          <w:rFonts w:ascii="Arial" w:hAnsi="Arial" w:cs="Arial"/>
          <w:sz w:val="22"/>
          <w:szCs w:val="22"/>
        </w:rPr>
      </w:pPr>
      <w:r w:rsidRPr="00BD7E7B">
        <w:rPr>
          <w:rFonts w:ascii="Arial" w:hAnsi="Arial" w:cs="Arial"/>
          <w:sz w:val="22"/>
          <w:szCs w:val="22"/>
        </w:rPr>
        <w:t xml:space="preserve">The PT (SfL/BS) deploys the classroom assistants under her charge to give the maximum support to pupils requiring it. </w:t>
      </w:r>
    </w:p>
    <w:p w:rsidR="00BD7E7B" w:rsidRPr="00BD7E7B" w:rsidRDefault="00BD7E7B" w:rsidP="00BD7E7B">
      <w:pPr>
        <w:pStyle w:val="ListParagraph"/>
        <w:numPr>
          <w:ilvl w:val="0"/>
          <w:numId w:val="8"/>
        </w:numPr>
        <w:spacing w:line="276" w:lineRule="auto"/>
        <w:jc w:val="both"/>
        <w:rPr>
          <w:rFonts w:ascii="Arial" w:hAnsi="Arial" w:cs="Arial"/>
          <w:sz w:val="22"/>
          <w:szCs w:val="22"/>
        </w:rPr>
      </w:pPr>
      <w:r w:rsidRPr="00BD7E7B">
        <w:rPr>
          <w:rFonts w:ascii="Arial" w:hAnsi="Arial" w:cs="Arial"/>
          <w:sz w:val="22"/>
          <w:szCs w:val="22"/>
        </w:rPr>
        <w:t>Annual reviews of pupils with ASN involves all members of the support team.</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b/>
          <w:u w:val="single"/>
        </w:rPr>
        <w:t>Cause for Concern</w:t>
      </w:r>
    </w:p>
    <w:p w:rsidR="00BD7E7B" w:rsidRPr="00BD7E7B" w:rsidRDefault="00BD7E7B" w:rsidP="00BD7E7B">
      <w:pPr>
        <w:spacing w:after="0"/>
        <w:rPr>
          <w:rFonts w:ascii="Arial" w:hAnsi="Arial" w:cs="Arial"/>
        </w:rPr>
      </w:pPr>
    </w:p>
    <w:p w:rsidR="00BD7E7B" w:rsidRDefault="00BD7E7B" w:rsidP="00BD7E7B">
      <w:pPr>
        <w:spacing w:after="0"/>
        <w:jc w:val="both"/>
        <w:rPr>
          <w:rFonts w:ascii="Arial" w:hAnsi="Arial" w:cs="Arial"/>
        </w:rPr>
      </w:pPr>
      <w:r w:rsidRPr="00BD7E7B">
        <w:rPr>
          <w:rFonts w:ascii="Arial" w:hAnsi="Arial" w:cs="Arial"/>
        </w:rPr>
        <w:t>Pastoral Care staff make every effort to keep in close touch with their caseloads.  This is helped by the information that class teachers can supply.</w:t>
      </w:r>
    </w:p>
    <w:p w:rsidR="00945A6A" w:rsidRPr="00BD7E7B" w:rsidRDefault="00945A6A"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Staff are able to pass information to Pastoral Care through email or verbal communication.</w:t>
      </w:r>
    </w:p>
    <w:p w:rsidR="00BD7E7B" w:rsidRPr="00BD7E7B" w:rsidRDefault="00BD7E7B" w:rsidP="00BD7E7B">
      <w:pPr>
        <w:spacing w:after="0"/>
        <w:jc w:val="both"/>
        <w:rPr>
          <w:rFonts w:ascii="Arial" w:hAnsi="Arial" w:cs="Arial"/>
        </w:rPr>
      </w:pPr>
      <w:r w:rsidRPr="00BD7E7B">
        <w:rPr>
          <w:rFonts w:ascii="Arial" w:hAnsi="Arial" w:cs="Arial"/>
        </w:rPr>
        <w:t>Pastoral Care staff will investigate and take appropriate action.</w:t>
      </w:r>
    </w:p>
    <w:p w:rsidR="00BD7E7B" w:rsidRPr="00BD7E7B" w:rsidRDefault="00BD7E7B" w:rsidP="00BD7E7B">
      <w:pPr>
        <w:spacing w:after="0"/>
        <w:rPr>
          <w:rFonts w:ascii="Arial" w:hAnsi="Arial" w:cs="Arial"/>
          <w:b/>
          <w:u w:val="single"/>
        </w:rPr>
      </w:pPr>
    </w:p>
    <w:p w:rsidR="00BD7E7B" w:rsidRPr="00BD7E7B" w:rsidRDefault="00BD7E7B" w:rsidP="00BD7E7B">
      <w:pPr>
        <w:spacing w:after="0"/>
        <w:rPr>
          <w:rFonts w:ascii="Arial" w:hAnsi="Arial" w:cs="Arial"/>
          <w:b/>
          <w:u w:val="single"/>
        </w:rPr>
      </w:pPr>
      <w:r w:rsidRPr="00BD7E7B">
        <w:rPr>
          <w:rFonts w:ascii="Arial" w:hAnsi="Arial" w:cs="Arial"/>
          <w:b/>
          <w:u w:val="single"/>
        </w:rPr>
        <w:t>Reporting, Interviewing and Target setting</w:t>
      </w:r>
    </w:p>
    <w:p w:rsidR="00BD7E7B" w:rsidRPr="00BD7E7B" w:rsidRDefault="00BD7E7B" w:rsidP="00BD7E7B">
      <w:pPr>
        <w:spacing w:after="0"/>
        <w:rPr>
          <w:rFonts w:ascii="Arial" w:hAnsi="Arial" w:cs="Arial"/>
          <w:b/>
          <w:u w:val="single"/>
        </w:rPr>
      </w:pPr>
    </w:p>
    <w:p w:rsidR="00BD7E7B" w:rsidRPr="00BD7E7B" w:rsidRDefault="00BD7E7B" w:rsidP="00BD7E7B">
      <w:pPr>
        <w:spacing w:after="0"/>
        <w:jc w:val="both"/>
        <w:rPr>
          <w:rFonts w:ascii="Arial" w:hAnsi="Arial" w:cs="Arial"/>
        </w:rPr>
      </w:pPr>
      <w:r w:rsidRPr="00BD7E7B">
        <w:rPr>
          <w:rFonts w:ascii="Arial" w:hAnsi="Arial" w:cs="Arial"/>
        </w:rPr>
        <w:t>Pastoral Care staff are central to the process of monitoring attainment with the pupils in their caseload.  Pupils are interviewed on a regular basis and targets are set to enable progress to be judged.</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Pastoral Care staff interview each pupil at key stages in the session to discuss content and identify areas to work on. Each report is followed up with an individual interview.  Pupils are encouraged to reflect on their strengths and achievements but also their development needs and next steps.</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Additionally, new S1 pupils are interviewed early in the session to check on how they are settling in to their new school.</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The school’s assessment and reporting schedule is published separately each session.  A copy of</w:t>
      </w:r>
      <w:r w:rsidR="000B297A">
        <w:rPr>
          <w:rFonts w:ascii="Arial" w:hAnsi="Arial" w:cs="Arial"/>
        </w:rPr>
        <w:t xml:space="preserve"> the reporting schedule for 2018 – 2019</w:t>
      </w:r>
      <w:r w:rsidRPr="00BD7E7B">
        <w:rPr>
          <w:rFonts w:ascii="Arial" w:hAnsi="Arial" w:cs="Arial"/>
        </w:rPr>
        <w:t xml:space="preserve"> is included on the following page.</w:t>
      </w:r>
    </w:p>
    <w:p w:rsidR="00BD7E7B" w:rsidRPr="00BD7E7B" w:rsidRDefault="00BD7E7B" w:rsidP="00BD7E7B">
      <w:pPr>
        <w:spacing w:after="0"/>
        <w:rPr>
          <w:rFonts w:ascii="Arial" w:hAnsi="Arial" w:cs="Arial"/>
        </w:rPr>
      </w:pPr>
      <w:r w:rsidRPr="00BD7E7B">
        <w:rPr>
          <w:rFonts w:ascii="Arial" w:hAnsi="Arial" w:cs="Arial"/>
        </w:rPr>
        <w:br w:type="page"/>
      </w:r>
    </w:p>
    <w:p w:rsidR="00BD7E7B" w:rsidRPr="00331014" w:rsidRDefault="00BD7E7B" w:rsidP="009F4505">
      <w:pPr>
        <w:jc w:val="center"/>
        <w:rPr>
          <w:rFonts w:ascii="Arial" w:hAnsi="Arial" w:cs="Arial"/>
          <w:b/>
          <w:u w:val="single"/>
        </w:rPr>
        <w:sectPr w:rsidR="00BD7E7B" w:rsidRPr="00331014" w:rsidSect="00546445">
          <w:headerReference w:type="default" r:id="rId20"/>
          <w:pgSz w:w="11906" w:h="16838"/>
          <w:pgMar w:top="851" w:right="1440" w:bottom="1440" w:left="851" w:header="709" w:footer="709" w:gutter="0"/>
          <w:cols w:space="708"/>
          <w:docGrid w:linePitch="360"/>
        </w:sectPr>
      </w:pPr>
    </w:p>
    <w:tbl>
      <w:tblPr>
        <w:tblpPr w:leftFromText="180" w:rightFromText="180" w:vertAnchor="page" w:horzAnchor="margin"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3707"/>
        <w:gridCol w:w="470"/>
        <w:gridCol w:w="1584"/>
        <w:gridCol w:w="600"/>
        <w:gridCol w:w="600"/>
        <w:gridCol w:w="505"/>
        <w:gridCol w:w="669"/>
        <w:gridCol w:w="669"/>
        <w:gridCol w:w="489"/>
        <w:gridCol w:w="600"/>
        <w:gridCol w:w="600"/>
        <w:gridCol w:w="516"/>
        <w:gridCol w:w="752"/>
        <w:gridCol w:w="497"/>
      </w:tblGrid>
      <w:tr w:rsidR="001D6E51" w:rsidTr="00486A31">
        <w:trPr>
          <w:trHeight w:val="130"/>
        </w:trPr>
        <w:tc>
          <w:tcPr>
            <w:tcW w:w="0" w:type="auto"/>
            <w:shd w:val="clear" w:color="auto" w:fill="FF0000"/>
            <w:vAlign w:val="center"/>
          </w:tcPr>
          <w:p w:rsidR="001D6E51" w:rsidRPr="007E1337" w:rsidRDefault="001D6E51" w:rsidP="00486A31">
            <w:pPr>
              <w:spacing w:after="0"/>
              <w:jc w:val="center"/>
              <w:rPr>
                <w:rFonts w:ascii="Calibri" w:hAnsi="Calibri"/>
                <w:b/>
                <w:sz w:val="20"/>
                <w:szCs w:val="20"/>
              </w:rPr>
            </w:pPr>
            <w:r w:rsidRPr="007E1337">
              <w:rPr>
                <w:rFonts w:ascii="Calibri" w:hAnsi="Calibri"/>
                <w:b/>
                <w:sz w:val="20"/>
                <w:szCs w:val="20"/>
              </w:rPr>
              <w:lastRenderedPageBreak/>
              <w:t>What</w:t>
            </w:r>
          </w:p>
        </w:tc>
        <w:tc>
          <w:tcPr>
            <w:tcW w:w="0" w:type="auto"/>
            <w:shd w:val="clear" w:color="auto" w:fill="FF0000"/>
            <w:vAlign w:val="center"/>
          </w:tcPr>
          <w:p w:rsidR="001D6E51" w:rsidRPr="007E1337" w:rsidRDefault="001D6E51" w:rsidP="00486A31">
            <w:pPr>
              <w:spacing w:after="0"/>
              <w:jc w:val="center"/>
              <w:rPr>
                <w:rFonts w:ascii="Calibri" w:hAnsi="Calibri"/>
                <w:b/>
                <w:sz w:val="20"/>
                <w:szCs w:val="20"/>
              </w:rPr>
            </w:pPr>
            <w:r w:rsidRPr="007E1337">
              <w:rPr>
                <w:rFonts w:ascii="Calibri" w:hAnsi="Calibri"/>
                <w:b/>
                <w:sz w:val="20"/>
                <w:szCs w:val="20"/>
              </w:rPr>
              <w:t>How</w:t>
            </w:r>
          </w:p>
        </w:tc>
        <w:tc>
          <w:tcPr>
            <w:tcW w:w="0" w:type="auto"/>
            <w:shd w:val="clear" w:color="auto" w:fill="FF0000"/>
            <w:vAlign w:val="center"/>
          </w:tcPr>
          <w:p w:rsidR="001D6E51" w:rsidRPr="007E1337" w:rsidRDefault="001D6E51" w:rsidP="00486A31">
            <w:pPr>
              <w:spacing w:after="0"/>
              <w:jc w:val="center"/>
              <w:rPr>
                <w:rFonts w:ascii="Calibri" w:hAnsi="Calibri"/>
                <w:b/>
                <w:sz w:val="20"/>
                <w:szCs w:val="20"/>
              </w:rPr>
            </w:pPr>
            <w:r w:rsidRPr="007E1337">
              <w:rPr>
                <w:rFonts w:ascii="Calibri" w:hAnsi="Calibri"/>
                <w:b/>
                <w:sz w:val="20"/>
                <w:szCs w:val="20"/>
              </w:rPr>
              <w:t>QI</w:t>
            </w:r>
          </w:p>
        </w:tc>
        <w:tc>
          <w:tcPr>
            <w:tcW w:w="0" w:type="auto"/>
            <w:shd w:val="clear" w:color="auto" w:fill="FFFF00"/>
          </w:tcPr>
          <w:p w:rsidR="001D6E51" w:rsidRPr="007E1337" w:rsidRDefault="001D6E51" w:rsidP="00486A31">
            <w:pPr>
              <w:spacing w:after="0"/>
              <w:jc w:val="center"/>
              <w:rPr>
                <w:rFonts w:ascii="Calibri" w:hAnsi="Calibri"/>
                <w:b/>
                <w:sz w:val="20"/>
                <w:szCs w:val="20"/>
              </w:rPr>
            </w:pPr>
            <w:r w:rsidRPr="007E1337">
              <w:rPr>
                <w:rFonts w:ascii="Calibri" w:hAnsi="Calibri"/>
                <w:b/>
                <w:sz w:val="20"/>
                <w:szCs w:val="20"/>
              </w:rPr>
              <w:t>Frequency</w:t>
            </w:r>
          </w:p>
        </w:tc>
        <w:tc>
          <w:tcPr>
            <w:tcW w:w="0" w:type="auto"/>
            <w:shd w:val="clear" w:color="auto" w:fill="00B0F0"/>
          </w:tcPr>
          <w:p w:rsidR="001D6E51" w:rsidRPr="007E1337" w:rsidRDefault="001D6E51" w:rsidP="00486A31">
            <w:pPr>
              <w:spacing w:after="0"/>
              <w:jc w:val="center"/>
              <w:rPr>
                <w:rFonts w:ascii="Calibri" w:hAnsi="Calibri"/>
                <w:b/>
                <w:sz w:val="20"/>
                <w:szCs w:val="20"/>
              </w:rPr>
            </w:pPr>
            <w:r w:rsidRPr="007E1337">
              <w:rPr>
                <w:rFonts w:ascii="Calibri" w:hAnsi="Calibri"/>
                <w:b/>
                <w:sz w:val="20"/>
                <w:szCs w:val="20"/>
              </w:rPr>
              <w:t>Aug</w:t>
            </w:r>
          </w:p>
        </w:tc>
        <w:tc>
          <w:tcPr>
            <w:tcW w:w="0" w:type="auto"/>
            <w:shd w:val="clear" w:color="auto" w:fill="00B0F0"/>
          </w:tcPr>
          <w:p w:rsidR="001D6E51" w:rsidRPr="007E1337" w:rsidRDefault="001D6E51" w:rsidP="00486A31">
            <w:pPr>
              <w:spacing w:after="0"/>
              <w:jc w:val="center"/>
              <w:rPr>
                <w:rFonts w:ascii="Calibri" w:hAnsi="Calibri"/>
                <w:b/>
                <w:sz w:val="20"/>
                <w:szCs w:val="20"/>
              </w:rPr>
            </w:pPr>
            <w:r w:rsidRPr="007E1337">
              <w:rPr>
                <w:rFonts w:ascii="Calibri" w:hAnsi="Calibri"/>
                <w:b/>
                <w:sz w:val="20"/>
                <w:szCs w:val="20"/>
              </w:rPr>
              <w:t>Sep</w:t>
            </w:r>
          </w:p>
        </w:tc>
        <w:tc>
          <w:tcPr>
            <w:tcW w:w="0" w:type="auto"/>
            <w:shd w:val="clear" w:color="auto" w:fill="00B0F0"/>
          </w:tcPr>
          <w:p w:rsidR="001D6E51" w:rsidRPr="007E1337" w:rsidRDefault="001D6E51" w:rsidP="00486A31">
            <w:pPr>
              <w:spacing w:after="0"/>
              <w:jc w:val="center"/>
              <w:rPr>
                <w:rFonts w:ascii="Calibri" w:hAnsi="Calibri"/>
                <w:b/>
                <w:sz w:val="20"/>
                <w:szCs w:val="20"/>
              </w:rPr>
            </w:pPr>
            <w:r w:rsidRPr="007E1337">
              <w:rPr>
                <w:rFonts w:ascii="Calibri" w:hAnsi="Calibri"/>
                <w:b/>
                <w:sz w:val="20"/>
                <w:szCs w:val="20"/>
              </w:rPr>
              <w:t>Oct</w:t>
            </w:r>
          </w:p>
        </w:tc>
        <w:tc>
          <w:tcPr>
            <w:tcW w:w="0" w:type="auto"/>
            <w:shd w:val="clear" w:color="auto" w:fill="00B0F0"/>
          </w:tcPr>
          <w:p w:rsidR="001D6E51" w:rsidRPr="007E1337" w:rsidRDefault="001D6E51" w:rsidP="00486A31">
            <w:pPr>
              <w:spacing w:after="0"/>
              <w:jc w:val="center"/>
              <w:rPr>
                <w:rFonts w:ascii="Calibri" w:hAnsi="Calibri"/>
                <w:b/>
                <w:sz w:val="20"/>
                <w:szCs w:val="20"/>
              </w:rPr>
            </w:pPr>
            <w:r w:rsidRPr="007E1337">
              <w:rPr>
                <w:rFonts w:ascii="Calibri" w:hAnsi="Calibri"/>
                <w:b/>
                <w:sz w:val="20"/>
                <w:szCs w:val="20"/>
              </w:rPr>
              <w:t>Nov</w:t>
            </w:r>
          </w:p>
        </w:tc>
        <w:tc>
          <w:tcPr>
            <w:tcW w:w="0" w:type="auto"/>
            <w:shd w:val="clear" w:color="auto" w:fill="00B0F0"/>
          </w:tcPr>
          <w:p w:rsidR="001D6E51" w:rsidRPr="007E1337" w:rsidRDefault="001D6E51" w:rsidP="00486A31">
            <w:pPr>
              <w:spacing w:after="0"/>
              <w:jc w:val="center"/>
              <w:rPr>
                <w:rFonts w:ascii="Calibri" w:hAnsi="Calibri"/>
                <w:b/>
                <w:sz w:val="20"/>
                <w:szCs w:val="20"/>
              </w:rPr>
            </w:pPr>
            <w:r w:rsidRPr="007E1337">
              <w:rPr>
                <w:rFonts w:ascii="Calibri" w:hAnsi="Calibri"/>
                <w:b/>
                <w:sz w:val="20"/>
                <w:szCs w:val="20"/>
              </w:rPr>
              <w:t>Dec</w:t>
            </w:r>
          </w:p>
        </w:tc>
        <w:tc>
          <w:tcPr>
            <w:tcW w:w="0" w:type="auto"/>
            <w:shd w:val="clear" w:color="auto" w:fill="00B0F0"/>
          </w:tcPr>
          <w:p w:rsidR="001D6E51" w:rsidRPr="007E1337" w:rsidRDefault="001D6E51" w:rsidP="00486A31">
            <w:pPr>
              <w:spacing w:after="0"/>
              <w:jc w:val="center"/>
              <w:rPr>
                <w:rFonts w:ascii="Calibri" w:hAnsi="Calibri"/>
                <w:b/>
                <w:sz w:val="20"/>
                <w:szCs w:val="20"/>
              </w:rPr>
            </w:pPr>
            <w:r w:rsidRPr="007E1337">
              <w:rPr>
                <w:rFonts w:ascii="Calibri" w:hAnsi="Calibri"/>
                <w:b/>
                <w:sz w:val="20"/>
                <w:szCs w:val="20"/>
              </w:rPr>
              <w:t>Jan</w:t>
            </w:r>
          </w:p>
        </w:tc>
        <w:tc>
          <w:tcPr>
            <w:tcW w:w="0" w:type="auto"/>
            <w:shd w:val="clear" w:color="auto" w:fill="00B0F0"/>
          </w:tcPr>
          <w:p w:rsidR="001D6E51" w:rsidRPr="007E1337" w:rsidRDefault="001D6E51" w:rsidP="00486A31">
            <w:pPr>
              <w:spacing w:after="0"/>
              <w:jc w:val="center"/>
              <w:rPr>
                <w:rFonts w:ascii="Calibri" w:hAnsi="Calibri"/>
                <w:b/>
                <w:sz w:val="20"/>
                <w:szCs w:val="20"/>
              </w:rPr>
            </w:pPr>
            <w:r w:rsidRPr="007E1337">
              <w:rPr>
                <w:rFonts w:ascii="Calibri" w:hAnsi="Calibri"/>
                <w:b/>
                <w:sz w:val="20"/>
                <w:szCs w:val="20"/>
              </w:rPr>
              <w:t>Feb</w:t>
            </w:r>
          </w:p>
        </w:tc>
        <w:tc>
          <w:tcPr>
            <w:tcW w:w="0" w:type="auto"/>
            <w:shd w:val="clear" w:color="auto" w:fill="00B0F0"/>
          </w:tcPr>
          <w:p w:rsidR="001D6E51" w:rsidRPr="007E1337" w:rsidRDefault="001D6E51" w:rsidP="00486A31">
            <w:pPr>
              <w:spacing w:after="0"/>
              <w:jc w:val="center"/>
              <w:rPr>
                <w:rFonts w:ascii="Calibri" w:hAnsi="Calibri"/>
                <w:b/>
                <w:sz w:val="20"/>
                <w:szCs w:val="20"/>
              </w:rPr>
            </w:pPr>
            <w:r w:rsidRPr="007E1337">
              <w:rPr>
                <w:rFonts w:ascii="Calibri" w:hAnsi="Calibri"/>
                <w:b/>
                <w:sz w:val="20"/>
                <w:szCs w:val="20"/>
              </w:rPr>
              <w:t>Mar</w:t>
            </w:r>
          </w:p>
        </w:tc>
        <w:tc>
          <w:tcPr>
            <w:tcW w:w="0" w:type="auto"/>
            <w:shd w:val="clear" w:color="auto" w:fill="00B0F0"/>
          </w:tcPr>
          <w:p w:rsidR="001D6E51" w:rsidRPr="007E1337" w:rsidRDefault="001D6E51" w:rsidP="00486A31">
            <w:pPr>
              <w:spacing w:after="0"/>
              <w:jc w:val="center"/>
              <w:rPr>
                <w:rFonts w:ascii="Calibri" w:hAnsi="Calibri"/>
                <w:b/>
                <w:sz w:val="20"/>
                <w:szCs w:val="20"/>
              </w:rPr>
            </w:pPr>
            <w:r w:rsidRPr="007E1337">
              <w:rPr>
                <w:rFonts w:ascii="Calibri" w:hAnsi="Calibri"/>
                <w:b/>
                <w:sz w:val="20"/>
                <w:szCs w:val="20"/>
              </w:rPr>
              <w:t>Apr</w:t>
            </w:r>
          </w:p>
        </w:tc>
        <w:tc>
          <w:tcPr>
            <w:tcW w:w="0" w:type="auto"/>
            <w:shd w:val="clear" w:color="auto" w:fill="00B0F0"/>
          </w:tcPr>
          <w:p w:rsidR="001D6E51" w:rsidRPr="007E1337" w:rsidRDefault="001D6E51" w:rsidP="00486A31">
            <w:pPr>
              <w:spacing w:after="0"/>
              <w:jc w:val="center"/>
              <w:rPr>
                <w:rFonts w:ascii="Calibri" w:hAnsi="Calibri"/>
                <w:b/>
                <w:sz w:val="20"/>
                <w:szCs w:val="20"/>
              </w:rPr>
            </w:pPr>
            <w:r w:rsidRPr="007E1337">
              <w:rPr>
                <w:rFonts w:ascii="Calibri" w:hAnsi="Calibri"/>
                <w:b/>
                <w:sz w:val="20"/>
                <w:szCs w:val="20"/>
              </w:rPr>
              <w:t>May</w:t>
            </w:r>
          </w:p>
        </w:tc>
        <w:tc>
          <w:tcPr>
            <w:tcW w:w="0" w:type="auto"/>
            <w:shd w:val="clear" w:color="auto" w:fill="00B0F0"/>
          </w:tcPr>
          <w:p w:rsidR="001D6E51" w:rsidRPr="007E1337" w:rsidRDefault="001D6E51" w:rsidP="00486A31">
            <w:pPr>
              <w:spacing w:after="0"/>
              <w:jc w:val="center"/>
              <w:rPr>
                <w:rFonts w:ascii="Calibri" w:hAnsi="Calibri"/>
                <w:b/>
                <w:sz w:val="20"/>
                <w:szCs w:val="20"/>
              </w:rPr>
            </w:pPr>
            <w:r w:rsidRPr="007E1337">
              <w:rPr>
                <w:rFonts w:ascii="Calibri" w:hAnsi="Calibri"/>
                <w:b/>
                <w:sz w:val="20"/>
                <w:szCs w:val="20"/>
              </w:rPr>
              <w:t>Jun</w:t>
            </w:r>
          </w:p>
        </w:tc>
      </w:tr>
      <w:tr w:rsidR="001D6E51" w:rsidTr="00486A31">
        <w:trPr>
          <w:trHeight w:val="397"/>
        </w:trPr>
        <w:tc>
          <w:tcPr>
            <w:tcW w:w="0" w:type="auto"/>
            <w:vAlign w:val="center"/>
          </w:tcPr>
          <w:p w:rsidR="001D6E51" w:rsidRPr="0074432D" w:rsidRDefault="00486A31" w:rsidP="00486A31">
            <w:pPr>
              <w:spacing w:after="0"/>
              <w:jc w:val="center"/>
              <w:rPr>
                <w:rFonts w:ascii="Calibri" w:hAnsi="Calibri"/>
                <w:b/>
                <w:sz w:val="20"/>
                <w:szCs w:val="20"/>
              </w:rPr>
            </w:pPr>
            <w:r>
              <w:rPr>
                <w:rFonts w:ascii="Calibri" w:hAnsi="Calibri"/>
                <w:b/>
                <w:sz w:val="20"/>
                <w:szCs w:val="20"/>
              </w:rPr>
              <w:t>Programme of work</w:t>
            </w:r>
          </w:p>
        </w:tc>
        <w:tc>
          <w:tcPr>
            <w:tcW w:w="0" w:type="auto"/>
            <w:vAlign w:val="center"/>
          </w:tcPr>
          <w:p w:rsidR="0029326F" w:rsidRPr="007E1337" w:rsidRDefault="0029326F" w:rsidP="00486A31">
            <w:pPr>
              <w:spacing w:after="0"/>
              <w:jc w:val="center"/>
              <w:rPr>
                <w:rFonts w:ascii="Calibri" w:hAnsi="Calibri"/>
                <w:sz w:val="20"/>
                <w:szCs w:val="20"/>
              </w:rPr>
            </w:pPr>
            <w:r>
              <w:rPr>
                <w:rFonts w:ascii="Calibri" w:hAnsi="Calibri"/>
                <w:sz w:val="20"/>
                <w:szCs w:val="20"/>
              </w:rPr>
              <w:t>Annual review of PSE p</w:t>
            </w:r>
            <w:r w:rsidR="00486A31">
              <w:rPr>
                <w:rFonts w:ascii="Calibri" w:hAnsi="Calibri"/>
                <w:sz w:val="20"/>
                <w:szCs w:val="20"/>
              </w:rPr>
              <w:t>rogramme</w:t>
            </w:r>
          </w:p>
        </w:tc>
        <w:tc>
          <w:tcPr>
            <w:tcW w:w="0" w:type="auto"/>
            <w:vAlign w:val="center"/>
          </w:tcPr>
          <w:p w:rsidR="001D6E51" w:rsidRPr="007E1337" w:rsidRDefault="001D6E51" w:rsidP="00486A31">
            <w:pPr>
              <w:spacing w:after="0"/>
              <w:jc w:val="center"/>
              <w:rPr>
                <w:rFonts w:ascii="Calibri" w:hAnsi="Calibri"/>
                <w:sz w:val="20"/>
                <w:szCs w:val="20"/>
              </w:rPr>
            </w:pPr>
            <w:r>
              <w:rPr>
                <w:rFonts w:ascii="Calibri" w:hAnsi="Calibri"/>
                <w:sz w:val="20"/>
                <w:szCs w:val="20"/>
              </w:rPr>
              <w:t>2.2</w:t>
            </w:r>
          </w:p>
        </w:tc>
        <w:tc>
          <w:tcPr>
            <w:tcW w:w="0" w:type="auto"/>
            <w:vAlign w:val="center"/>
          </w:tcPr>
          <w:p w:rsidR="001D6E51" w:rsidRPr="007E1337" w:rsidRDefault="00486A31" w:rsidP="00486A31">
            <w:pPr>
              <w:spacing w:after="0"/>
              <w:jc w:val="center"/>
              <w:rPr>
                <w:rFonts w:ascii="Calibri" w:hAnsi="Calibri"/>
                <w:sz w:val="20"/>
                <w:szCs w:val="20"/>
              </w:rPr>
            </w:pPr>
            <w:r>
              <w:rPr>
                <w:rFonts w:ascii="Calibri" w:hAnsi="Calibri"/>
                <w:sz w:val="20"/>
                <w:szCs w:val="20"/>
              </w:rPr>
              <w:t>Annually</w:t>
            </w:r>
          </w:p>
        </w:tc>
        <w:tc>
          <w:tcPr>
            <w:tcW w:w="0" w:type="auto"/>
          </w:tcPr>
          <w:p w:rsidR="001D6E51" w:rsidRPr="006E3DA1" w:rsidRDefault="001D6E51" w:rsidP="00486A31">
            <w:pPr>
              <w:spacing w:after="0"/>
              <w:rPr>
                <w:rFonts w:ascii="Calibri" w:hAnsi="Calibri"/>
                <w:b/>
                <w:sz w:val="20"/>
                <w:szCs w:val="20"/>
              </w:rPr>
            </w:pPr>
          </w:p>
        </w:tc>
        <w:tc>
          <w:tcPr>
            <w:tcW w:w="0" w:type="auto"/>
          </w:tcPr>
          <w:p w:rsidR="001D6E51" w:rsidRPr="006E3DA1" w:rsidRDefault="001D6E51" w:rsidP="00486A31">
            <w:pPr>
              <w:spacing w:after="0"/>
              <w:rPr>
                <w:rFonts w:ascii="Calibri" w:hAnsi="Calibri"/>
                <w:b/>
                <w:sz w:val="20"/>
                <w:szCs w:val="20"/>
              </w:rPr>
            </w:pPr>
          </w:p>
        </w:tc>
        <w:tc>
          <w:tcPr>
            <w:tcW w:w="0" w:type="auto"/>
          </w:tcPr>
          <w:p w:rsidR="001D6E51" w:rsidRPr="006E3DA1" w:rsidRDefault="001D6E51" w:rsidP="00486A31">
            <w:pPr>
              <w:spacing w:after="0"/>
              <w:rPr>
                <w:rFonts w:ascii="Calibri" w:hAnsi="Calibri"/>
                <w:b/>
                <w:sz w:val="20"/>
                <w:szCs w:val="20"/>
              </w:rPr>
            </w:pPr>
          </w:p>
        </w:tc>
        <w:tc>
          <w:tcPr>
            <w:tcW w:w="0" w:type="auto"/>
          </w:tcPr>
          <w:p w:rsidR="001D6E51" w:rsidRPr="006E3DA1" w:rsidRDefault="001D6E51" w:rsidP="00486A31">
            <w:pPr>
              <w:spacing w:after="0"/>
              <w:rPr>
                <w:rFonts w:ascii="Calibri" w:hAnsi="Calibri"/>
                <w:b/>
                <w:sz w:val="20"/>
                <w:szCs w:val="20"/>
              </w:rPr>
            </w:pPr>
          </w:p>
        </w:tc>
        <w:tc>
          <w:tcPr>
            <w:tcW w:w="0" w:type="auto"/>
          </w:tcPr>
          <w:p w:rsidR="001D6E51" w:rsidRPr="006E3DA1" w:rsidRDefault="001D6E51" w:rsidP="00486A31">
            <w:pPr>
              <w:spacing w:after="0"/>
              <w:rPr>
                <w:rFonts w:ascii="Calibri" w:hAnsi="Calibri"/>
                <w:b/>
                <w:sz w:val="20"/>
                <w:szCs w:val="20"/>
              </w:rPr>
            </w:pPr>
          </w:p>
        </w:tc>
        <w:tc>
          <w:tcPr>
            <w:tcW w:w="0" w:type="auto"/>
          </w:tcPr>
          <w:p w:rsidR="001D6E51" w:rsidRPr="006E3DA1" w:rsidRDefault="001D6E51" w:rsidP="00486A31">
            <w:pPr>
              <w:spacing w:after="0"/>
              <w:rPr>
                <w:rFonts w:ascii="Calibri" w:hAnsi="Calibri"/>
                <w:b/>
                <w:sz w:val="20"/>
                <w:szCs w:val="20"/>
              </w:rPr>
            </w:pPr>
          </w:p>
        </w:tc>
        <w:tc>
          <w:tcPr>
            <w:tcW w:w="0" w:type="auto"/>
          </w:tcPr>
          <w:p w:rsidR="001D6E51" w:rsidRPr="006E3DA1" w:rsidRDefault="001D6E51" w:rsidP="00486A31">
            <w:pPr>
              <w:spacing w:after="0"/>
              <w:rPr>
                <w:rFonts w:ascii="Calibri" w:hAnsi="Calibri"/>
                <w:b/>
                <w:sz w:val="20"/>
                <w:szCs w:val="20"/>
              </w:rPr>
            </w:pPr>
          </w:p>
        </w:tc>
        <w:tc>
          <w:tcPr>
            <w:tcW w:w="0" w:type="auto"/>
          </w:tcPr>
          <w:p w:rsidR="001D6E51" w:rsidRPr="006E3DA1" w:rsidRDefault="001D6E51" w:rsidP="00486A31">
            <w:pPr>
              <w:spacing w:after="0"/>
              <w:rPr>
                <w:rFonts w:ascii="Calibri" w:hAnsi="Calibri"/>
                <w:b/>
                <w:sz w:val="20"/>
                <w:szCs w:val="20"/>
              </w:rPr>
            </w:pPr>
          </w:p>
        </w:tc>
        <w:tc>
          <w:tcPr>
            <w:tcW w:w="0" w:type="auto"/>
          </w:tcPr>
          <w:p w:rsidR="001D6E51" w:rsidRPr="006E3DA1" w:rsidRDefault="001D6E51" w:rsidP="00486A31">
            <w:pPr>
              <w:spacing w:after="0"/>
              <w:rPr>
                <w:rFonts w:ascii="Calibri" w:hAnsi="Calibri"/>
                <w:b/>
                <w:sz w:val="20"/>
                <w:szCs w:val="20"/>
              </w:rPr>
            </w:pPr>
          </w:p>
        </w:tc>
        <w:tc>
          <w:tcPr>
            <w:tcW w:w="752" w:type="dxa"/>
            <w:vAlign w:val="center"/>
          </w:tcPr>
          <w:p w:rsidR="001D6E51" w:rsidRPr="006E3DA1" w:rsidRDefault="005A711F" w:rsidP="00486A31">
            <w:pPr>
              <w:spacing w:after="0"/>
              <w:rPr>
                <w:rFonts w:ascii="Calibri" w:hAnsi="Calibri"/>
                <w:b/>
                <w:sz w:val="20"/>
                <w:szCs w:val="20"/>
              </w:rPr>
            </w:pPr>
            <w:r>
              <w:rPr>
                <w:rFonts w:ascii="Calibri" w:hAnsi="Calibri"/>
                <w:b/>
                <w:sz w:val="20"/>
                <w:szCs w:val="20"/>
              </w:rPr>
              <w:t>S1-S5</w:t>
            </w:r>
          </w:p>
        </w:tc>
        <w:tc>
          <w:tcPr>
            <w:tcW w:w="390" w:type="dxa"/>
          </w:tcPr>
          <w:p w:rsidR="001D6E51" w:rsidRPr="006E3DA1" w:rsidRDefault="001D6E51" w:rsidP="00486A31">
            <w:pPr>
              <w:spacing w:after="0"/>
              <w:rPr>
                <w:rFonts w:ascii="Calibri" w:hAnsi="Calibri"/>
                <w:b/>
                <w:sz w:val="20"/>
                <w:szCs w:val="20"/>
              </w:rPr>
            </w:pPr>
          </w:p>
        </w:tc>
      </w:tr>
      <w:tr w:rsidR="001D6E51" w:rsidTr="00486A31">
        <w:tc>
          <w:tcPr>
            <w:tcW w:w="0" w:type="auto"/>
            <w:vAlign w:val="center"/>
          </w:tcPr>
          <w:p w:rsidR="001D6E51" w:rsidRPr="0074432D" w:rsidRDefault="001D6E51" w:rsidP="00486A31">
            <w:pPr>
              <w:spacing w:after="0"/>
              <w:jc w:val="center"/>
              <w:rPr>
                <w:rFonts w:ascii="Calibri" w:hAnsi="Calibri"/>
                <w:b/>
                <w:sz w:val="20"/>
                <w:szCs w:val="20"/>
              </w:rPr>
            </w:pPr>
            <w:r>
              <w:rPr>
                <w:rFonts w:ascii="Calibri" w:hAnsi="Calibri"/>
                <w:b/>
                <w:sz w:val="20"/>
                <w:szCs w:val="20"/>
              </w:rPr>
              <w:t>Course Units</w:t>
            </w:r>
          </w:p>
        </w:tc>
        <w:tc>
          <w:tcPr>
            <w:tcW w:w="0" w:type="auto"/>
          </w:tcPr>
          <w:p w:rsidR="001D6E51" w:rsidRPr="007E1337" w:rsidRDefault="001D6E51" w:rsidP="00486A31">
            <w:pPr>
              <w:spacing w:after="0"/>
              <w:jc w:val="center"/>
              <w:rPr>
                <w:rFonts w:ascii="Calibri" w:hAnsi="Calibri"/>
                <w:sz w:val="20"/>
                <w:szCs w:val="20"/>
              </w:rPr>
            </w:pPr>
            <w:r>
              <w:rPr>
                <w:rFonts w:ascii="Calibri" w:hAnsi="Calibri"/>
                <w:sz w:val="20"/>
                <w:szCs w:val="20"/>
              </w:rPr>
              <w:t>Each member of staff updates their own topic (S1-S5)</w:t>
            </w:r>
          </w:p>
        </w:tc>
        <w:tc>
          <w:tcPr>
            <w:tcW w:w="0" w:type="auto"/>
            <w:vAlign w:val="center"/>
          </w:tcPr>
          <w:p w:rsidR="001D6E51" w:rsidRDefault="001D6E51" w:rsidP="00486A31">
            <w:pPr>
              <w:spacing w:after="0"/>
              <w:jc w:val="center"/>
              <w:rPr>
                <w:rFonts w:ascii="Calibri" w:hAnsi="Calibri"/>
                <w:sz w:val="20"/>
                <w:szCs w:val="20"/>
              </w:rPr>
            </w:pPr>
            <w:r>
              <w:rPr>
                <w:rFonts w:ascii="Calibri" w:hAnsi="Calibri"/>
                <w:sz w:val="20"/>
                <w:szCs w:val="20"/>
              </w:rPr>
              <w:t>2.3</w:t>
            </w:r>
          </w:p>
        </w:tc>
        <w:tc>
          <w:tcPr>
            <w:tcW w:w="0" w:type="auto"/>
            <w:vAlign w:val="center"/>
          </w:tcPr>
          <w:p w:rsidR="001D6E51" w:rsidRPr="007E1337" w:rsidRDefault="00486A31" w:rsidP="00486A31">
            <w:pPr>
              <w:spacing w:after="0"/>
              <w:jc w:val="center"/>
              <w:rPr>
                <w:rFonts w:ascii="Calibri" w:hAnsi="Calibri"/>
                <w:sz w:val="20"/>
                <w:szCs w:val="20"/>
              </w:rPr>
            </w:pPr>
            <w:r>
              <w:rPr>
                <w:rFonts w:ascii="Calibri" w:hAnsi="Calibri"/>
                <w:sz w:val="20"/>
                <w:szCs w:val="20"/>
              </w:rPr>
              <w:t>Ongoing</w:t>
            </w: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Default="001D6E51" w:rsidP="00486A31">
            <w:pPr>
              <w:spacing w:after="0"/>
              <w:jc w:val="center"/>
              <w:rPr>
                <w:rFonts w:ascii="Calibri" w:hAnsi="Calibri"/>
                <w:b/>
                <w:sz w:val="20"/>
                <w:szCs w:val="20"/>
              </w:rPr>
            </w:pPr>
          </w:p>
        </w:tc>
        <w:tc>
          <w:tcPr>
            <w:tcW w:w="0" w:type="auto"/>
          </w:tcPr>
          <w:p w:rsidR="001D6E51" w:rsidRDefault="001D6E51" w:rsidP="00486A31">
            <w:pPr>
              <w:spacing w:after="0"/>
              <w:jc w:val="center"/>
              <w:rPr>
                <w:rFonts w:ascii="Calibri" w:hAnsi="Calibri"/>
                <w:b/>
                <w:sz w:val="20"/>
                <w:szCs w:val="20"/>
              </w:rPr>
            </w:pPr>
          </w:p>
        </w:tc>
        <w:tc>
          <w:tcPr>
            <w:tcW w:w="0" w:type="auto"/>
          </w:tcPr>
          <w:p w:rsidR="001D6E51" w:rsidRDefault="001D6E51" w:rsidP="00486A31">
            <w:pPr>
              <w:spacing w:after="0"/>
              <w:jc w:val="center"/>
              <w:rPr>
                <w:rFonts w:ascii="Calibri" w:hAnsi="Calibri"/>
                <w:b/>
                <w:sz w:val="20"/>
                <w:szCs w:val="20"/>
              </w:rPr>
            </w:pPr>
          </w:p>
        </w:tc>
        <w:tc>
          <w:tcPr>
            <w:tcW w:w="0" w:type="auto"/>
          </w:tcPr>
          <w:p w:rsidR="001D6E5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r>
      <w:tr w:rsidR="001D6E51" w:rsidTr="00486A31">
        <w:tc>
          <w:tcPr>
            <w:tcW w:w="0" w:type="auto"/>
            <w:vAlign w:val="center"/>
          </w:tcPr>
          <w:p w:rsidR="001D6E51" w:rsidRPr="0074432D" w:rsidRDefault="001D6E51" w:rsidP="00486A31">
            <w:pPr>
              <w:spacing w:after="0"/>
              <w:jc w:val="center"/>
              <w:rPr>
                <w:rFonts w:ascii="Calibri" w:hAnsi="Calibri"/>
                <w:b/>
                <w:sz w:val="20"/>
                <w:szCs w:val="20"/>
              </w:rPr>
            </w:pPr>
            <w:r>
              <w:rPr>
                <w:rFonts w:ascii="Calibri" w:hAnsi="Calibri"/>
                <w:b/>
                <w:sz w:val="20"/>
                <w:szCs w:val="20"/>
              </w:rPr>
              <w:t>Pupil Attainment</w:t>
            </w:r>
          </w:p>
        </w:tc>
        <w:tc>
          <w:tcPr>
            <w:tcW w:w="0" w:type="auto"/>
          </w:tcPr>
          <w:p w:rsidR="001D6E51" w:rsidRDefault="001D6E51" w:rsidP="00486A31">
            <w:pPr>
              <w:spacing w:after="0"/>
              <w:jc w:val="center"/>
              <w:rPr>
                <w:rFonts w:ascii="Calibri" w:hAnsi="Calibri"/>
                <w:sz w:val="20"/>
                <w:szCs w:val="20"/>
              </w:rPr>
            </w:pPr>
            <w:r>
              <w:rPr>
                <w:rFonts w:ascii="Calibri" w:hAnsi="Calibri"/>
                <w:sz w:val="20"/>
                <w:szCs w:val="20"/>
              </w:rPr>
              <w:t>SQA analysis</w:t>
            </w:r>
          </w:p>
          <w:p w:rsidR="001D6E51" w:rsidRDefault="001D6E51" w:rsidP="00486A31">
            <w:pPr>
              <w:spacing w:after="0"/>
              <w:jc w:val="center"/>
              <w:rPr>
                <w:rFonts w:ascii="Calibri" w:hAnsi="Calibri"/>
                <w:sz w:val="20"/>
                <w:szCs w:val="20"/>
              </w:rPr>
            </w:pPr>
            <w:r>
              <w:rPr>
                <w:rFonts w:ascii="Calibri" w:hAnsi="Calibri"/>
                <w:sz w:val="20"/>
                <w:szCs w:val="20"/>
              </w:rPr>
              <w:t>(House/Year Group)</w:t>
            </w:r>
          </w:p>
        </w:tc>
        <w:tc>
          <w:tcPr>
            <w:tcW w:w="0" w:type="auto"/>
            <w:vAlign w:val="center"/>
          </w:tcPr>
          <w:p w:rsidR="001D6E51" w:rsidRDefault="001D6E51" w:rsidP="00486A31">
            <w:pPr>
              <w:spacing w:after="0"/>
              <w:jc w:val="center"/>
              <w:rPr>
                <w:rFonts w:ascii="Calibri" w:hAnsi="Calibri"/>
                <w:sz w:val="20"/>
                <w:szCs w:val="20"/>
              </w:rPr>
            </w:pPr>
            <w:r>
              <w:rPr>
                <w:rFonts w:ascii="Calibri" w:hAnsi="Calibri"/>
                <w:sz w:val="20"/>
                <w:szCs w:val="20"/>
              </w:rPr>
              <w:t>2.3</w:t>
            </w:r>
          </w:p>
        </w:tc>
        <w:tc>
          <w:tcPr>
            <w:tcW w:w="0" w:type="auto"/>
            <w:vAlign w:val="center"/>
          </w:tcPr>
          <w:p w:rsidR="001D6E51" w:rsidRPr="007E1337" w:rsidRDefault="001D6E51" w:rsidP="00486A31">
            <w:pPr>
              <w:spacing w:after="0"/>
              <w:jc w:val="center"/>
              <w:rPr>
                <w:rFonts w:ascii="Calibri" w:hAnsi="Calibri"/>
                <w:sz w:val="20"/>
                <w:szCs w:val="20"/>
              </w:rPr>
            </w:pPr>
            <w:r>
              <w:rPr>
                <w:rFonts w:ascii="Calibri" w:hAnsi="Calibri"/>
                <w:sz w:val="20"/>
                <w:szCs w:val="20"/>
              </w:rPr>
              <w:t>Annually</w:t>
            </w:r>
          </w:p>
        </w:tc>
        <w:tc>
          <w:tcPr>
            <w:tcW w:w="0" w:type="auto"/>
          </w:tcPr>
          <w:p w:rsidR="001D6E51" w:rsidRDefault="001D6E51" w:rsidP="00486A31">
            <w:pPr>
              <w:spacing w:after="0"/>
              <w:jc w:val="center"/>
              <w:rPr>
                <w:rFonts w:ascii="Calibri" w:hAnsi="Calibri"/>
                <w:b/>
                <w:sz w:val="20"/>
                <w:szCs w:val="20"/>
              </w:rPr>
            </w:pPr>
            <w:r>
              <w:rPr>
                <w:rFonts w:ascii="Calibri" w:hAnsi="Calibri"/>
                <w:b/>
                <w:sz w:val="20"/>
                <w:szCs w:val="20"/>
              </w:rPr>
              <w:t>S4</w:t>
            </w:r>
          </w:p>
          <w:p w:rsidR="001D6E51" w:rsidRPr="006E3DA1" w:rsidRDefault="001D6E51" w:rsidP="00486A31">
            <w:pPr>
              <w:spacing w:after="0"/>
              <w:jc w:val="center"/>
              <w:rPr>
                <w:rFonts w:ascii="Calibri" w:hAnsi="Calibri"/>
                <w:b/>
                <w:sz w:val="20"/>
                <w:szCs w:val="20"/>
              </w:rPr>
            </w:pPr>
            <w:r>
              <w:rPr>
                <w:rFonts w:ascii="Calibri" w:hAnsi="Calibri"/>
                <w:b/>
                <w:sz w:val="20"/>
                <w:szCs w:val="20"/>
              </w:rPr>
              <w:t>S5/6</w:t>
            </w:r>
          </w:p>
        </w:tc>
        <w:tc>
          <w:tcPr>
            <w:tcW w:w="0" w:type="auto"/>
          </w:tcPr>
          <w:p w:rsidR="001D6E51" w:rsidRDefault="001D6E51" w:rsidP="00486A31">
            <w:pPr>
              <w:spacing w:after="0"/>
              <w:jc w:val="center"/>
              <w:rPr>
                <w:rFonts w:ascii="Calibri" w:hAnsi="Calibri"/>
                <w:b/>
                <w:sz w:val="20"/>
                <w:szCs w:val="20"/>
              </w:rPr>
            </w:pPr>
            <w:r>
              <w:rPr>
                <w:rFonts w:ascii="Calibri" w:hAnsi="Calibri"/>
                <w:b/>
                <w:sz w:val="20"/>
                <w:szCs w:val="20"/>
              </w:rPr>
              <w:t>S4</w:t>
            </w:r>
          </w:p>
          <w:p w:rsidR="001D6E51" w:rsidRDefault="001D6E51" w:rsidP="00486A31">
            <w:pPr>
              <w:spacing w:after="0"/>
              <w:jc w:val="center"/>
              <w:rPr>
                <w:rFonts w:ascii="Calibri" w:hAnsi="Calibri"/>
                <w:b/>
                <w:sz w:val="20"/>
                <w:szCs w:val="20"/>
              </w:rPr>
            </w:pPr>
            <w:r>
              <w:rPr>
                <w:rFonts w:ascii="Calibri" w:hAnsi="Calibri"/>
                <w:b/>
                <w:sz w:val="20"/>
                <w:szCs w:val="20"/>
              </w:rPr>
              <w:t>S5/6</w:t>
            </w:r>
          </w:p>
        </w:tc>
        <w:tc>
          <w:tcPr>
            <w:tcW w:w="0" w:type="auto"/>
          </w:tcPr>
          <w:p w:rsidR="001D6E51" w:rsidRDefault="001D6E51" w:rsidP="00486A31">
            <w:pPr>
              <w:spacing w:after="0"/>
              <w:jc w:val="center"/>
              <w:rPr>
                <w:rFonts w:ascii="Calibri" w:hAnsi="Calibri"/>
                <w:b/>
                <w:sz w:val="20"/>
                <w:szCs w:val="20"/>
              </w:rPr>
            </w:pPr>
          </w:p>
        </w:tc>
        <w:tc>
          <w:tcPr>
            <w:tcW w:w="0" w:type="auto"/>
          </w:tcPr>
          <w:p w:rsidR="001D6E5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r>
      <w:tr w:rsidR="001D6E51" w:rsidTr="00F75D79">
        <w:tc>
          <w:tcPr>
            <w:tcW w:w="0" w:type="auto"/>
          </w:tcPr>
          <w:p w:rsidR="001D6E51" w:rsidRPr="0074432D" w:rsidRDefault="001D6E51" w:rsidP="00486A31">
            <w:pPr>
              <w:spacing w:after="0"/>
              <w:jc w:val="center"/>
              <w:rPr>
                <w:rFonts w:ascii="Calibri" w:hAnsi="Calibri"/>
                <w:b/>
                <w:sz w:val="20"/>
                <w:szCs w:val="20"/>
              </w:rPr>
            </w:pPr>
            <w:r>
              <w:rPr>
                <w:rFonts w:ascii="Calibri" w:hAnsi="Calibri"/>
                <w:b/>
                <w:sz w:val="20"/>
                <w:szCs w:val="20"/>
              </w:rPr>
              <w:t>Pupil A</w:t>
            </w:r>
            <w:r w:rsidRPr="0074432D">
              <w:rPr>
                <w:rFonts w:ascii="Calibri" w:hAnsi="Calibri"/>
                <w:b/>
                <w:sz w:val="20"/>
                <w:szCs w:val="20"/>
              </w:rPr>
              <w:t xml:space="preserve">ttainment </w:t>
            </w:r>
            <w:r>
              <w:rPr>
                <w:rFonts w:ascii="Calibri" w:hAnsi="Calibri"/>
                <w:b/>
                <w:sz w:val="20"/>
                <w:szCs w:val="20"/>
              </w:rPr>
              <w:t>–</w:t>
            </w:r>
            <w:r w:rsidRPr="0074432D">
              <w:rPr>
                <w:rFonts w:ascii="Calibri" w:hAnsi="Calibri"/>
                <w:b/>
                <w:sz w:val="20"/>
                <w:szCs w:val="20"/>
              </w:rPr>
              <w:t xml:space="preserve"> Individual</w:t>
            </w:r>
            <w:r>
              <w:rPr>
                <w:rFonts w:ascii="Calibri" w:hAnsi="Calibri"/>
                <w:b/>
                <w:sz w:val="20"/>
                <w:szCs w:val="20"/>
              </w:rPr>
              <w:t xml:space="preserve"> interviews</w:t>
            </w:r>
          </w:p>
        </w:tc>
        <w:tc>
          <w:tcPr>
            <w:tcW w:w="0" w:type="auto"/>
          </w:tcPr>
          <w:p w:rsidR="001D6E51" w:rsidRDefault="001D6E51" w:rsidP="00486A31">
            <w:pPr>
              <w:spacing w:after="0"/>
              <w:jc w:val="center"/>
              <w:rPr>
                <w:rFonts w:ascii="Calibri" w:hAnsi="Calibri"/>
                <w:sz w:val="20"/>
                <w:szCs w:val="20"/>
              </w:rPr>
            </w:pPr>
            <w:r>
              <w:rPr>
                <w:rFonts w:ascii="Calibri" w:hAnsi="Calibri"/>
                <w:sz w:val="20"/>
                <w:szCs w:val="20"/>
              </w:rPr>
              <w:t>Wellbeing/Tracking</w:t>
            </w:r>
          </w:p>
          <w:p w:rsidR="001D6E51" w:rsidRPr="007E1337" w:rsidRDefault="001D6E51" w:rsidP="00486A31">
            <w:pPr>
              <w:spacing w:after="0"/>
              <w:jc w:val="center"/>
              <w:rPr>
                <w:rFonts w:ascii="Calibri" w:hAnsi="Calibri"/>
                <w:sz w:val="20"/>
                <w:szCs w:val="20"/>
              </w:rPr>
            </w:pPr>
            <w:r>
              <w:rPr>
                <w:rFonts w:ascii="Calibri" w:hAnsi="Calibri"/>
                <w:sz w:val="20"/>
                <w:szCs w:val="20"/>
              </w:rPr>
              <w:t>Target setting</w:t>
            </w:r>
          </w:p>
        </w:tc>
        <w:tc>
          <w:tcPr>
            <w:tcW w:w="0" w:type="auto"/>
            <w:vAlign w:val="center"/>
          </w:tcPr>
          <w:p w:rsidR="001D6E51" w:rsidRPr="007E1337" w:rsidRDefault="001D6E51" w:rsidP="00F75D79">
            <w:pPr>
              <w:spacing w:after="0"/>
              <w:rPr>
                <w:rFonts w:ascii="Calibri" w:hAnsi="Calibri"/>
                <w:sz w:val="20"/>
                <w:szCs w:val="20"/>
              </w:rPr>
            </w:pPr>
            <w:r>
              <w:rPr>
                <w:rFonts w:ascii="Calibri" w:hAnsi="Calibri"/>
                <w:sz w:val="20"/>
                <w:szCs w:val="20"/>
              </w:rPr>
              <w:t>2.3</w:t>
            </w:r>
          </w:p>
        </w:tc>
        <w:tc>
          <w:tcPr>
            <w:tcW w:w="0" w:type="auto"/>
            <w:vAlign w:val="center"/>
          </w:tcPr>
          <w:p w:rsidR="001D6E51" w:rsidRPr="007E1337" w:rsidRDefault="00486A31" w:rsidP="00486A31">
            <w:pPr>
              <w:spacing w:after="0"/>
              <w:jc w:val="center"/>
              <w:rPr>
                <w:rFonts w:ascii="Calibri" w:hAnsi="Calibri"/>
                <w:sz w:val="20"/>
                <w:szCs w:val="20"/>
              </w:rPr>
            </w:pPr>
            <w:r>
              <w:rPr>
                <w:rFonts w:ascii="Calibri" w:hAnsi="Calibri"/>
                <w:sz w:val="20"/>
                <w:szCs w:val="20"/>
              </w:rPr>
              <w:t>Rotational</w:t>
            </w: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Default="001D6E51" w:rsidP="00486A31">
            <w:pPr>
              <w:spacing w:after="0"/>
              <w:jc w:val="center"/>
              <w:rPr>
                <w:rFonts w:ascii="Calibri" w:hAnsi="Calibri"/>
                <w:b/>
                <w:sz w:val="20"/>
                <w:szCs w:val="20"/>
              </w:rPr>
            </w:pPr>
            <w:r>
              <w:rPr>
                <w:rFonts w:ascii="Calibri" w:hAnsi="Calibri"/>
                <w:b/>
                <w:sz w:val="20"/>
                <w:szCs w:val="20"/>
              </w:rPr>
              <w:t>S1</w:t>
            </w:r>
          </w:p>
          <w:p w:rsidR="001D6E51" w:rsidRPr="006E3DA1" w:rsidRDefault="001D6E51" w:rsidP="00486A31">
            <w:pPr>
              <w:spacing w:after="0"/>
              <w:jc w:val="center"/>
              <w:rPr>
                <w:rFonts w:ascii="Calibri" w:hAnsi="Calibri"/>
                <w:b/>
                <w:sz w:val="20"/>
                <w:szCs w:val="20"/>
              </w:rPr>
            </w:pPr>
            <w:r>
              <w:rPr>
                <w:rFonts w:ascii="Calibri" w:hAnsi="Calibri"/>
                <w:b/>
                <w:sz w:val="20"/>
                <w:szCs w:val="20"/>
              </w:rPr>
              <w:t>S4</w:t>
            </w:r>
          </w:p>
        </w:tc>
        <w:tc>
          <w:tcPr>
            <w:tcW w:w="0" w:type="auto"/>
          </w:tcPr>
          <w:p w:rsidR="001D6E51" w:rsidRDefault="001D6E51" w:rsidP="00486A31">
            <w:pPr>
              <w:spacing w:after="0"/>
              <w:jc w:val="center"/>
              <w:rPr>
                <w:rFonts w:ascii="Calibri" w:hAnsi="Calibri"/>
                <w:b/>
                <w:sz w:val="20"/>
                <w:szCs w:val="20"/>
              </w:rPr>
            </w:pPr>
            <w:r>
              <w:rPr>
                <w:rFonts w:ascii="Calibri" w:hAnsi="Calibri"/>
                <w:b/>
                <w:sz w:val="20"/>
                <w:szCs w:val="20"/>
              </w:rPr>
              <w:t>S3</w:t>
            </w:r>
          </w:p>
          <w:p w:rsidR="001D6E51" w:rsidRPr="006E3DA1" w:rsidRDefault="001D6E51" w:rsidP="00486A31">
            <w:pPr>
              <w:spacing w:after="0"/>
              <w:jc w:val="center"/>
              <w:rPr>
                <w:rFonts w:ascii="Calibri" w:hAnsi="Calibri"/>
                <w:b/>
                <w:sz w:val="20"/>
                <w:szCs w:val="20"/>
              </w:rPr>
            </w:pPr>
            <w:r>
              <w:rPr>
                <w:rFonts w:ascii="Calibri" w:hAnsi="Calibri"/>
                <w:b/>
                <w:sz w:val="20"/>
                <w:szCs w:val="20"/>
              </w:rPr>
              <w:t>S5/6</w:t>
            </w:r>
          </w:p>
        </w:tc>
        <w:tc>
          <w:tcPr>
            <w:tcW w:w="0" w:type="auto"/>
          </w:tcPr>
          <w:p w:rsidR="001D6E51" w:rsidRPr="006E3DA1" w:rsidRDefault="001D6E51" w:rsidP="00486A31">
            <w:pPr>
              <w:spacing w:after="0"/>
              <w:jc w:val="center"/>
              <w:rPr>
                <w:rFonts w:ascii="Calibri" w:hAnsi="Calibri"/>
                <w:b/>
                <w:sz w:val="20"/>
                <w:szCs w:val="20"/>
              </w:rPr>
            </w:pPr>
            <w:r>
              <w:rPr>
                <w:rFonts w:ascii="Calibri" w:hAnsi="Calibri"/>
                <w:b/>
                <w:sz w:val="20"/>
                <w:szCs w:val="20"/>
              </w:rPr>
              <w:t>S2</w:t>
            </w:r>
          </w:p>
        </w:tc>
        <w:tc>
          <w:tcPr>
            <w:tcW w:w="0" w:type="auto"/>
          </w:tcPr>
          <w:p w:rsidR="001D6E51" w:rsidRDefault="001D6E51" w:rsidP="00486A31">
            <w:pPr>
              <w:spacing w:after="0"/>
              <w:jc w:val="center"/>
              <w:rPr>
                <w:rFonts w:ascii="Calibri" w:hAnsi="Calibri"/>
                <w:b/>
                <w:sz w:val="20"/>
                <w:szCs w:val="20"/>
              </w:rPr>
            </w:pPr>
            <w:r>
              <w:rPr>
                <w:rFonts w:ascii="Calibri" w:hAnsi="Calibri"/>
                <w:b/>
                <w:sz w:val="20"/>
                <w:szCs w:val="20"/>
              </w:rPr>
              <w:t>S1</w:t>
            </w:r>
          </w:p>
          <w:p w:rsidR="001D6E51" w:rsidRPr="006E3DA1" w:rsidRDefault="001D6E51" w:rsidP="00486A31">
            <w:pPr>
              <w:spacing w:after="0"/>
              <w:jc w:val="center"/>
              <w:rPr>
                <w:rFonts w:ascii="Calibri" w:hAnsi="Calibri"/>
                <w:b/>
                <w:sz w:val="20"/>
                <w:szCs w:val="20"/>
              </w:rPr>
            </w:pPr>
            <w:r>
              <w:rPr>
                <w:rFonts w:ascii="Calibri" w:hAnsi="Calibri"/>
                <w:b/>
                <w:sz w:val="20"/>
                <w:szCs w:val="20"/>
              </w:rPr>
              <w:t>S3</w:t>
            </w: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r>
              <w:rPr>
                <w:rFonts w:ascii="Calibri" w:hAnsi="Calibri"/>
                <w:b/>
                <w:sz w:val="20"/>
                <w:szCs w:val="20"/>
              </w:rPr>
              <w:t>S3</w:t>
            </w:r>
          </w:p>
        </w:tc>
        <w:tc>
          <w:tcPr>
            <w:tcW w:w="0" w:type="auto"/>
          </w:tcPr>
          <w:p w:rsidR="001D6E51" w:rsidRPr="006E3DA1" w:rsidRDefault="001D6E51" w:rsidP="00486A31">
            <w:pPr>
              <w:spacing w:after="0"/>
              <w:jc w:val="center"/>
              <w:rPr>
                <w:rFonts w:ascii="Calibri" w:hAnsi="Calibri"/>
                <w:b/>
                <w:sz w:val="20"/>
                <w:szCs w:val="20"/>
              </w:rPr>
            </w:pPr>
            <w:r>
              <w:rPr>
                <w:rFonts w:ascii="Calibri" w:hAnsi="Calibri"/>
                <w:b/>
                <w:sz w:val="20"/>
                <w:szCs w:val="20"/>
              </w:rPr>
              <w:t>S2</w:t>
            </w:r>
          </w:p>
        </w:tc>
        <w:tc>
          <w:tcPr>
            <w:tcW w:w="0" w:type="auto"/>
          </w:tcPr>
          <w:p w:rsidR="001D6E51" w:rsidRPr="006E3DA1" w:rsidRDefault="001D6E51" w:rsidP="00486A31">
            <w:pPr>
              <w:spacing w:after="0"/>
              <w:jc w:val="center"/>
              <w:rPr>
                <w:rFonts w:ascii="Calibri" w:hAnsi="Calibri"/>
                <w:b/>
                <w:sz w:val="20"/>
                <w:szCs w:val="20"/>
              </w:rPr>
            </w:pPr>
          </w:p>
        </w:tc>
      </w:tr>
      <w:tr w:rsidR="001D6E51" w:rsidTr="00486A31">
        <w:tc>
          <w:tcPr>
            <w:tcW w:w="0" w:type="auto"/>
            <w:vAlign w:val="center"/>
          </w:tcPr>
          <w:p w:rsidR="001D6E51" w:rsidRDefault="001D6E51" w:rsidP="00486A31">
            <w:pPr>
              <w:spacing w:after="0"/>
              <w:jc w:val="center"/>
              <w:rPr>
                <w:rFonts w:ascii="Calibri" w:hAnsi="Calibri"/>
                <w:b/>
                <w:sz w:val="20"/>
                <w:szCs w:val="20"/>
              </w:rPr>
            </w:pPr>
            <w:r w:rsidRPr="0074432D">
              <w:rPr>
                <w:rFonts w:ascii="Calibri" w:hAnsi="Calibri"/>
                <w:b/>
                <w:sz w:val="20"/>
                <w:szCs w:val="20"/>
              </w:rPr>
              <w:t xml:space="preserve">Pupil Attainment – </w:t>
            </w:r>
            <w:r>
              <w:rPr>
                <w:rFonts w:ascii="Calibri" w:hAnsi="Calibri"/>
                <w:b/>
                <w:sz w:val="20"/>
                <w:szCs w:val="20"/>
              </w:rPr>
              <w:t>Individual interviews</w:t>
            </w:r>
          </w:p>
          <w:p w:rsidR="001D6E51" w:rsidRDefault="001D6E51" w:rsidP="00486A31">
            <w:pPr>
              <w:spacing w:after="0"/>
              <w:jc w:val="center"/>
              <w:rPr>
                <w:rFonts w:ascii="Calibri" w:hAnsi="Calibri"/>
                <w:b/>
                <w:sz w:val="20"/>
                <w:szCs w:val="20"/>
              </w:rPr>
            </w:pPr>
          </w:p>
        </w:tc>
        <w:tc>
          <w:tcPr>
            <w:tcW w:w="0" w:type="auto"/>
          </w:tcPr>
          <w:p w:rsidR="001D6E51" w:rsidRDefault="001D6E51" w:rsidP="00486A31">
            <w:pPr>
              <w:spacing w:after="0"/>
              <w:jc w:val="center"/>
              <w:rPr>
                <w:rFonts w:ascii="Calibri" w:hAnsi="Calibri"/>
                <w:sz w:val="20"/>
                <w:szCs w:val="20"/>
              </w:rPr>
            </w:pPr>
          </w:p>
          <w:p w:rsidR="001D6E51" w:rsidRDefault="001D6E51" w:rsidP="00486A31">
            <w:pPr>
              <w:spacing w:after="0"/>
              <w:jc w:val="center"/>
              <w:rPr>
                <w:rFonts w:ascii="Calibri" w:hAnsi="Calibri"/>
                <w:sz w:val="20"/>
                <w:szCs w:val="20"/>
              </w:rPr>
            </w:pPr>
            <w:r>
              <w:rPr>
                <w:rFonts w:ascii="Calibri" w:hAnsi="Calibri"/>
                <w:sz w:val="20"/>
                <w:szCs w:val="20"/>
              </w:rPr>
              <w:t>Options</w:t>
            </w:r>
          </w:p>
          <w:p w:rsidR="001D6E51" w:rsidRDefault="001D6E51" w:rsidP="00486A31">
            <w:pPr>
              <w:spacing w:after="0"/>
              <w:jc w:val="center"/>
              <w:rPr>
                <w:rFonts w:ascii="Calibri" w:hAnsi="Calibri"/>
                <w:sz w:val="20"/>
                <w:szCs w:val="20"/>
              </w:rPr>
            </w:pPr>
          </w:p>
        </w:tc>
        <w:tc>
          <w:tcPr>
            <w:tcW w:w="0" w:type="auto"/>
            <w:vAlign w:val="center"/>
          </w:tcPr>
          <w:p w:rsidR="001D6E51" w:rsidRDefault="001D6E51" w:rsidP="00486A31">
            <w:pPr>
              <w:spacing w:after="0"/>
              <w:jc w:val="center"/>
              <w:rPr>
                <w:rFonts w:ascii="Calibri" w:hAnsi="Calibri"/>
                <w:sz w:val="20"/>
                <w:szCs w:val="20"/>
              </w:rPr>
            </w:pPr>
            <w:r>
              <w:rPr>
                <w:rFonts w:ascii="Calibri" w:hAnsi="Calibri"/>
                <w:sz w:val="20"/>
                <w:szCs w:val="20"/>
              </w:rPr>
              <w:t>2.3</w:t>
            </w:r>
          </w:p>
        </w:tc>
        <w:tc>
          <w:tcPr>
            <w:tcW w:w="0" w:type="auto"/>
            <w:vAlign w:val="center"/>
          </w:tcPr>
          <w:p w:rsidR="001D6E51" w:rsidRDefault="001D6E51" w:rsidP="00486A31">
            <w:pPr>
              <w:spacing w:after="0"/>
              <w:jc w:val="center"/>
              <w:rPr>
                <w:rFonts w:ascii="Calibri" w:hAnsi="Calibri"/>
                <w:sz w:val="20"/>
                <w:szCs w:val="20"/>
              </w:rPr>
            </w:pPr>
            <w:r>
              <w:rPr>
                <w:rFonts w:ascii="Calibri" w:hAnsi="Calibri"/>
                <w:sz w:val="20"/>
                <w:szCs w:val="20"/>
              </w:rPr>
              <w:t>At least once a year</w:t>
            </w:r>
          </w:p>
          <w:p w:rsidR="001D6E51" w:rsidRPr="007E1337" w:rsidRDefault="001D6E51" w:rsidP="00486A31">
            <w:pPr>
              <w:spacing w:after="0"/>
              <w:jc w:val="center"/>
              <w:rPr>
                <w:rFonts w:ascii="Calibri" w:hAnsi="Calibri"/>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Default="001D6E51" w:rsidP="00486A31">
            <w:pPr>
              <w:spacing w:after="0"/>
              <w:jc w:val="center"/>
              <w:rPr>
                <w:rFonts w:ascii="Calibri" w:hAnsi="Calibri"/>
                <w:b/>
                <w:sz w:val="20"/>
                <w:szCs w:val="20"/>
              </w:rPr>
            </w:pPr>
          </w:p>
        </w:tc>
        <w:tc>
          <w:tcPr>
            <w:tcW w:w="0" w:type="auto"/>
          </w:tcPr>
          <w:p w:rsidR="001D6E51" w:rsidRDefault="001D6E51" w:rsidP="00486A31">
            <w:pPr>
              <w:spacing w:after="0"/>
              <w:jc w:val="center"/>
              <w:rPr>
                <w:rFonts w:ascii="Calibri" w:hAnsi="Calibri"/>
                <w:b/>
                <w:sz w:val="20"/>
                <w:szCs w:val="20"/>
              </w:rPr>
            </w:pPr>
          </w:p>
        </w:tc>
        <w:tc>
          <w:tcPr>
            <w:tcW w:w="0" w:type="auto"/>
          </w:tcPr>
          <w:p w:rsidR="001D6E5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Default="001D6E51" w:rsidP="00486A31">
            <w:pPr>
              <w:spacing w:after="0"/>
              <w:jc w:val="center"/>
              <w:rPr>
                <w:rFonts w:ascii="Calibri" w:hAnsi="Calibri"/>
                <w:b/>
                <w:sz w:val="20"/>
                <w:szCs w:val="20"/>
              </w:rPr>
            </w:pPr>
          </w:p>
        </w:tc>
        <w:tc>
          <w:tcPr>
            <w:tcW w:w="0" w:type="auto"/>
          </w:tcPr>
          <w:p w:rsidR="001D6E51" w:rsidRDefault="001D6E51" w:rsidP="00486A31">
            <w:pPr>
              <w:spacing w:after="0"/>
              <w:jc w:val="center"/>
              <w:rPr>
                <w:rFonts w:ascii="Calibri" w:hAnsi="Calibri"/>
                <w:b/>
                <w:sz w:val="20"/>
                <w:szCs w:val="20"/>
              </w:rPr>
            </w:pPr>
            <w:r>
              <w:rPr>
                <w:rFonts w:ascii="Calibri" w:hAnsi="Calibri"/>
                <w:b/>
                <w:sz w:val="20"/>
                <w:szCs w:val="20"/>
              </w:rPr>
              <w:t>S2</w:t>
            </w:r>
          </w:p>
          <w:p w:rsidR="001D6E51" w:rsidRDefault="001D6E51" w:rsidP="00486A31">
            <w:pPr>
              <w:spacing w:after="0"/>
              <w:jc w:val="center"/>
              <w:rPr>
                <w:rFonts w:ascii="Calibri" w:hAnsi="Calibri"/>
                <w:b/>
                <w:sz w:val="20"/>
                <w:szCs w:val="20"/>
              </w:rPr>
            </w:pPr>
            <w:r>
              <w:rPr>
                <w:rFonts w:ascii="Calibri" w:hAnsi="Calibri"/>
                <w:b/>
                <w:sz w:val="20"/>
                <w:szCs w:val="20"/>
              </w:rPr>
              <w:t>S4/5</w:t>
            </w:r>
          </w:p>
          <w:p w:rsidR="001D6E51" w:rsidRDefault="001D6E51" w:rsidP="00486A31">
            <w:pPr>
              <w:spacing w:after="0"/>
              <w:jc w:val="center"/>
              <w:rPr>
                <w:rFonts w:ascii="Calibri" w:hAnsi="Calibri"/>
                <w:b/>
                <w:sz w:val="20"/>
                <w:szCs w:val="20"/>
              </w:rPr>
            </w:pPr>
            <w:r>
              <w:rPr>
                <w:rFonts w:ascii="Calibri" w:hAnsi="Calibri"/>
                <w:b/>
                <w:sz w:val="20"/>
                <w:szCs w:val="20"/>
              </w:rPr>
              <w:t>S6</w:t>
            </w:r>
          </w:p>
          <w:p w:rsidR="001D6E51" w:rsidRPr="006E3DA1" w:rsidRDefault="001D6E51" w:rsidP="00486A31">
            <w:pPr>
              <w:spacing w:after="0"/>
              <w:jc w:val="center"/>
              <w:rPr>
                <w:rFonts w:ascii="Calibri" w:hAnsi="Calibri"/>
                <w:b/>
                <w:sz w:val="20"/>
                <w:szCs w:val="20"/>
              </w:rPr>
            </w:pPr>
            <w:r>
              <w:rPr>
                <w:rFonts w:ascii="Calibri" w:hAnsi="Calibri"/>
                <w:b/>
                <w:sz w:val="20"/>
                <w:szCs w:val="20"/>
              </w:rPr>
              <w:t>S3</w:t>
            </w:r>
          </w:p>
        </w:tc>
        <w:tc>
          <w:tcPr>
            <w:tcW w:w="0" w:type="auto"/>
          </w:tcPr>
          <w:p w:rsidR="001D6E51" w:rsidRDefault="001D6E51" w:rsidP="00486A31">
            <w:pPr>
              <w:spacing w:after="0"/>
              <w:jc w:val="center"/>
              <w:rPr>
                <w:rFonts w:ascii="Calibri" w:hAnsi="Calibri"/>
                <w:b/>
                <w:sz w:val="20"/>
                <w:szCs w:val="20"/>
              </w:rPr>
            </w:pPr>
            <w:r>
              <w:rPr>
                <w:rFonts w:ascii="Calibri" w:hAnsi="Calibri"/>
                <w:b/>
                <w:sz w:val="20"/>
                <w:szCs w:val="20"/>
              </w:rPr>
              <w:t>S2</w:t>
            </w:r>
          </w:p>
          <w:p w:rsidR="001D6E51" w:rsidRDefault="001D6E51" w:rsidP="00486A31">
            <w:pPr>
              <w:spacing w:after="0"/>
              <w:jc w:val="center"/>
              <w:rPr>
                <w:rFonts w:ascii="Calibri" w:hAnsi="Calibri"/>
                <w:b/>
                <w:sz w:val="20"/>
                <w:szCs w:val="20"/>
              </w:rPr>
            </w:pPr>
            <w:r>
              <w:rPr>
                <w:rFonts w:ascii="Calibri" w:hAnsi="Calibri"/>
                <w:b/>
                <w:sz w:val="20"/>
                <w:szCs w:val="20"/>
              </w:rPr>
              <w:t>S4/5</w:t>
            </w:r>
          </w:p>
          <w:p w:rsidR="001D6E51" w:rsidRDefault="001D6E51" w:rsidP="00486A31">
            <w:pPr>
              <w:spacing w:after="0"/>
              <w:jc w:val="center"/>
              <w:rPr>
                <w:rFonts w:ascii="Calibri" w:hAnsi="Calibri"/>
                <w:b/>
                <w:sz w:val="20"/>
                <w:szCs w:val="20"/>
              </w:rPr>
            </w:pPr>
            <w:r>
              <w:rPr>
                <w:rFonts w:ascii="Calibri" w:hAnsi="Calibri"/>
                <w:b/>
                <w:sz w:val="20"/>
                <w:szCs w:val="20"/>
              </w:rPr>
              <w:t>S6</w:t>
            </w:r>
          </w:p>
          <w:p w:rsidR="001D6E51" w:rsidRPr="006E3DA1" w:rsidRDefault="001D6E51" w:rsidP="00486A31">
            <w:pPr>
              <w:spacing w:after="0"/>
              <w:jc w:val="center"/>
              <w:rPr>
                <w:rFonts w:ascii="Calibri" w:hAnsi="Calibri"/>
                <w:b/>
                <w:sz w:val="20"/>
                <w:szCs w:val="20"/>
              </w:rPr>
            </w:pPr>
            <w:r>
              <w:rPr>
                <w:rFonts w:ascii="Calibri" w:hAnsi="Calibri"/>
                <w:b/>
                <w:sz w:val="20"/>
                <w:szCs w:val="20"/>
              </w:rPr>
              <w:t>S3</w:t>
            </w: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r>
      <w:tr w:rsidR="001D6E51" w:rsidTr="00F75D79">
        <w:tc>
          <w:tcPr>
            <w:tcW w:w="0" w:type="auto"/>
            <w:vAlign w:val="center"/>
          </w:tcPr>
          <w:p w:rsidR="001D6E51" w:rsidRPr="0074432D" w:rsidRDefault="001D6E51" w:rsidP="00486A31">
            <w:pPr>
              <w:spacing w:after="0"/>
              <w:jc w:val="center"/>
              <w:rPr>
                <w:rFonts w:ascii="Calibri" w:hAnsi="Calibri"/>
                <w:b/>
                <w:sz w:val="20"/>
                <w:szCs w:val="20"/>
              </w:rPr>
            </w:pPr>
            <w:r>
              <w:rPr>
                <w:rFonts w:ascii="Calibri" w:hAnsi="Calibri"/>
                <w:b/>
                <w:sz w:val="20"/>
                <w:szCs w:val="20"/>
              </w:rPr>
              <w:t>Additional Interviews</w:t>
            </w:r>
          </w:p>
        </w:tc>
        <w:tc>
          <w:tcPr>
            <w:tcW w:w="0" w:type="auto"/>
          </w:tcPr>
          <w:p w:rsidR="001D6E51" w:rsidRDefault="001D6E51" w:rsidP="00486A31">
            <w:pPr>
              <w:spacing w:after="0"/>
              <w:jc w:val="center"/>
              <w:rPr>
                <w:rFonts w:ascii="Calibri" w:hAnsi="Calibri"/>
                <w:sz w:val="20"/>
                <w:szCs w:val="20"/>
              </w:rPr>
            </w:pPr>
          </w:p>
        </w:tc>
        <w:tc>
          <w:tcPr>
            <w:tcW w:w="0" w:type="auto"/>
            <w:vAlign w:val="center"/>
          </w:tcPr>
          <w:p w:rsidR="001D6E51" w:rsidRDefault="001D6E51" w:rsidP="00F75D79">
            <w:pPr>
              <w:spacing w:after="0"/>
              <w:jc w:val="center"/>
              <w:rPr>
                <w:rFonts w:ascii="Calibri" w:hAnsi="Calibri"/>
                <w:sz w:val="20"/>
                <w:szCs w:val="20"/>
              </w:rPr>
            </w:pPr>
            <w:r>
              <w:rPr>
                <w:rFonts w:ascii="Calibri" w:hAnsi="Calibri"/>
                <w:sz w:val="20"/>
                <w:szCs w:val="20"/>
              </w:rPr>
              <w:t>2.3</w:t>
            </w:r>
          </w:p>
        </w:tc>
        <w:tc>
          <w:tcPr>
            <w:tcW w:w="0" w:type="auto"/>
          </w:tcPr>
          <w:p w:rsidR="001D6E51" w:rsidRPr="007E1337" w:rsidRDefault="001D6E51" w:rsidP="00486A31">
            <w:pPr>
              <w:spacing w:after="0"/>
              <w:jc w:val="center"/>
              <w:rPr>
                <w:rFonts w:ascii="Calibri" w:hAnsi="Calibri"/>
                <w:sz w:val="20"/>
                <w:szCs w:val="20"/>
              </w:rPr>
            </w:pPr>
          </w:p>
        </w:tc>
        <w:tc>
          <w:tcPr>
            <w:tcW w:w="0" w:type="auto"/>
          </w:tcPr>
          <w:p w:rsidR="001D6E51" w:rsidRDefault="001D6E51" w:rsidP="00486A31">
            <w:pPr>
              <w:spacing w:after="0"/>
              <w:jc w:val="center"/>
              <w:rPr>
                <w:rFonts w:ascii="Calibri" w:hAnsi="Calibri"/>
                <w:b/>
                <w:sz w:val="20"/>
                <w:szCs w:val="20"/>
              </w:rPr>
            </w:pPr>
            <w:r>
              <w:rPr>
                <w:rFonts w:ascii="Calibri" w:hAnsi="Calibri"/>
                <w:b/>
                <w:sz w:val="20"/>
                <w:szCs w:val="20"/>
              </w:rPr>
              <w:t>S4</w:t>
            </w:r>
          </w:p>
          <w:p w:rsidR="001D6E51" w:rsidRPr="006E3DA1" w:rsidRDefault="001D6E51" w:rsidP="00486A31">
            <w:pPr>
              <w:spacing w:after="0"/>
              <w:jc w:val="center"/>
              <w:rPr>
                <w:rFonts w:ascii="Calibri" w:hAnsi="Calibri"/>
                <w:b/>
                <w:sz w:val="20"/>
                <w:szCs w:val="20"/>
              </w:rPr>
            </w:pPr>
            <w:r>
              <w:rPr>
                <w:rFonts w:ascii="Calibri" w:hAnsi="Calibri"/>
                <w:b/>
                <w:sz w:val="20"/>
                <w:szCs w:val="20"/>
              </w:rPr>
              <w:t>WE</w:t>
            </w:r>
          </w:p>
        </w:tc>
        <w:tc>
          <w:tcPr>
            <w:tcW w:w="0" w:type="auto"/>
          </w:tcPr>
          <w:p w:rsidR="001D6E51" w:rsidRDefault="001D6E51" w:rsidP="00486A31">
            <w:pPr>
              <w:spacing w:after="0"/>
              <w:jc w:val="center"/>
              <w:rPr>
                <w:rFonts w:ascii="Calibri" w:hAnsi="Calibri"/>
                <w:b/>
                <w:sz w:val="20"/>
                <w:szCs w:val="20"/>
              </w:rPr>
            </w:pPr>
            <w:r>
              <w:rPr>
                <w:rFonts w:ascii="Calibri" w:hAnsi="Calibri"/>
                <w:b/>
                <w:sz w:val="20"/>
                <w:szCs w:val="20"/>
              </w:rPr>
              <w:t>S1</w:t>
            </w:r>
          </w:p>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Default="001D6E51" w:rsidP="00486A31">
            <w:pPr>
              <w:spacing w:after="0"/>
              <w:jc w:val="center"/>
              <w:rPr>
                <w:rFonts w:ascii="Calibri" w:hAnsi="Calibri"/>
                <w:b/>
                <w:sz w:val="20"/>
                <w:szCs w:val="20"/>
              </w:rPr>
            </w:pPr>
            <w:r>
              <w:rPr>
                <w:rFonts w:ascii="Calibri" w:hAnsi="Calibri"/>
                <w:b/>
                <w:sz w:val="20"/>
                <w:szCs w:val="20"/>
              </w:rPr>
              <w:t>S6</w:t>
            </w:r>
          </w:p>
          <w:p w:rsidR="001D6E51" w:rsidRPr="006E3DA1" w:rsidRDefault="001D6E51" w:rsidP="00486A31">
            <w:pPr>
              <w:spacing w:after="0"/>
              <w:jc w:val="center"/>
              <w:rPr>
                <w:rFonts w:ascii="Calibri" w:hAnsi="Calibri"/>
                <w:b/>
                <w:sz w:val="20"/>
                <w:szCs w:val="20"/>
              </w:rPr>
            </w:pPr>
            <w:r>
              <w:rPr>
                <w:rFonts w:ascii="Calibri" w:hAnsi="Calibri"/>
                <w:b/>
                <w:sz w:val="20"/>
                <w:szCs w:val="20"/>
              </w:rPr>
              <w:t>UCAS</w:t>
            </w:r>
          </w:p>
        </w:tc>
        <w:tc>
          <w:tcPr>
            <w:tcW w:w="0" w:type="auto"/>
          </w:tcPr>
          <w:p w:rsidR="001D6E51" w:rsidRDefault="001D6E51" w:rsidP="00486A31">
            <w:pPr>
              <w:spacing w:after="0"/>
              <w:jc w:val="center"/>
              <w:rPr>
                <w:rFonts w:ascii="Calibri" w:hAnsi="Calibri"/>
                <w:b/>
                <w:sz w:val="20"/>
                <w:szCs w:val="20"/>
              </w:rPr>
            </w:pPr>
            <w:r>
              <w:rPr>
                <w:rFonts w:ascii="Calibri" w:hAnsi="Calibri"/>
                <w:b/>
                <w:sz w:val="20"/>
                <w:szCs w:val="20"/>
              </w:rPr>
              <w:t>S6</w:t>
            </w:r>
          </w:p>
          <w:p w:rsidR="001D6E51" w:rsidRPr="006E3DA1" w:rsidRDefault="001D6E51" w:rsidP="00486A31">
            <w:pPr>
              <w:spacing w:after="0"/>
              <w:jc w:val="center"/>
              <w:rPr>
                <w:rFonts w:ascii="Calibri" w:hAnsi="Calibri"/>
                <w:b/>
                <w:sz w:val="20"/>
                <w:szCs w:val="20"/>
              </w:rPr>
            </w:pPr>
            <w:r>
              <w:rPr>
                <w:rFonts w:ascii="Calibri" w:hAnsi="Calibri"/>
                <w:b/>
                <w:sz w:val="20"/>
                <w:szCs w:val="20"/>
              </w:rPr>
              <w:t>UCAS</w:t>
            </w: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r>
      <w:tr w:rsidR="001D6E51" w:rsidTr="00486A31">
        <w:trPr>
          <w:trHeight w:val="397"/>
        </w:trPr>
        <w:tc>
          <w:tcPr>
            <w:tcW w:w="0" w:type="auto"/>
          </w:tcPr>
          <w:p w:rsidR="001D6E51" w:rsidRPr="0074432D" w:rsidRDefault="001D6E51" w:rsidP="00486A31">
            <w:pPr>
              <w:spacing w:after="0"/>
              <w:jc w:val="center"/>
              <w:rPr>
                <w:rFonts w:ascii="Calibri" w:hAnsi="Calibri"/>
                <w:b/>
                <w:sz w:val="20"/>
                <w:szCs w:val="20"/>
              </w:rPr>
            </w:pPr>
          </w:p>
        </w:tc>
        <w:tc>
          <w:tcPr>
            <w:tcW w:w="0" w:type="auto"/>
            <w:vAlign w:val="center"/>
          </w:tcPr>
          <w:p w:rsidR="001D6E51" w:rsidRPr="007E1337" w:rsidRDefault="001D6E51" w:rsidP="00486A31">
            <w:pPr>
              <w:spacing w:after="0"/>
              <w:jc w:val="center"/>
              <w:rPr>
                <w:rFonts w:ascii="Calibri" w:hAnsi="Calibri"/>
                <w:sz w:val="20"/>
                <w:szCs w:val="20"/>
              </w:rPr>
            </w:pPr>
            <w:r>
              <w:rPr>
                <w:rFonts w:ascii="Calibri" w:hAnsi="Calibri"/>
                <w:sz w:val="20"/>
                <w:szCs w:val="20"/>
              </w:rPr>
              <w:t>Insight</w:t>
            </w:r>
          </w:p>
        </w:tc>
        <w:tc>
          <w:tcPr>
            <w:tcW w:w="0" w:type="auto"/>
          </w:tcPr>
          <w:p w:rsidR="001D6E51" w:rsidRDefault="001D6E51" w:rsidP="00486A31">
            <w:pPr>
              <w:spacing w:after="0"/>
              <w:jc w:val="center"/>
              <w:rPr>
                <w:rFonts w:ascii="Calibri" w:hAnsi="Calibri"/>
                <w:sz w:val="20"/>
                <w:szCs w:val="20"/>
              </w:rPr>
            </w:pPr>
            <w:r>
              <w:rPr>
                <w:rFonts w:ascii="Calibri" w:hAnsi="Calibri"/>
                <w:sz w:val="20"/>
                <w:szCs w:val="20"/>
              </w:rPr>
              <w:t>1.1</w:t>
            </w:r>
          </w:p>
          <w:p w:rsidR="001D6E51" w:rsidRPr="007E1337" w:rsidRDefault="001D6E51" w:rsidP="00486A31">
            <w:pPr>
              <w:spacing w:after="0"/>
              <w:jc w:val="center"/>
              <w:rPr>
                <w:rFonts w:ascii="Calibri" w:hAnsi="Calibri"/>
                <w:sz w:val="20"/>
                <w:szCs w:val="20"/>
              </w:rPr>
            </w:pPr>
            <w:r>
              <w:rPr>
                <w:rFonts w:ascii="Calibri" w:hAnsi="Calibri"/>
                <w:sz w:val="20"/>
                <w:szCs w:val="20"/>
              </w:rPr>
              <w:t>3.2</w:t>
            </w:r>
          </w:p>
        </w:tc>
        <w:tc>
          <w:tcPr>
            <w:tcW w:w="0" w:type="auto"/>
            <w:vAlign w:val="center"/>
          </w:tcPr>
          <w:p w:rsidR="001D6E51" w:rsidRPr="007E1337" w:rsidRDefault="001D6E51" w:rsidP="00486A31">
            <w:pPr>
              <w:spacing w:after="0"/>
              <w:jc w:val="center"/>
              <w:rPr>
                <w:rFonts w:ascii="Calibri" w:hAnsi="Calibri"/>
                <w:sz w:val="20"/>
                <w:szCs w:val="20"/>
              </w:rPr>
            </w:pPr>
            <w:r w:rsidRPr="007E1337">
              <w:rPr>
                <w:rFonts w:ascii="Calibri" w:hAnsi="Calibri"/>
                <w:sz w:val="20"/>
                <w:szCs w:val="20"/>
              </w:rPr>
              <w:t>Annually</w:t>
            </w:r>
          </w:p>
        </w:tc>
        <w:tc>
          <w:tcPr>
            <w:tcW w:w="0" w:type="auto"/>
          </w:tcPr>
          <w:p w:rsidR="001D6E51" w:rsidRPr="006E3DA1" w:rsidRDefault="001D6E51" w:rsidP="00486A31">
            <w:pPr>
              <w:spacing w:after="0"/>
              <w:jc w:val="center"/>
              <w:rPr>
                <w:rFonts w:ascii="Calibri" w:hAnsi="Calibri"/>
                <w:b/>
                <w:sz w:val="20"/>
                <w:szCs w:val="20"/>
              </w:rPr>
            </w:pPr>
          </w:p>
        </w:tc>
        <w:tc>
          <w:tcPr>
            <w:tcW w:w="0" w:type="auto"/>
            <w:vAlign w:val="center"/>
          </w:tcPr>
          <w:p w:rsidR="001D6E51" w:rsidRPr="006E3DA1" w:rsidRDefault="001D6E51" w:rsidP="00486A31">
            <w:pPr>
              <w:spacing w:after="0"/>
              <w:jc w:val="center"/>
              <w:rPr>
                <w:rFonts w:ascii="Calibri" w:hAnsi="Calibri"/>
                <w:b/>
                <w:sz w:val="20"/>
                <w:szCs w:val="20"/>
              </w:rPr>
            </w:pPr>
            <w:r>
              <w:rPr>
                <w:rFonts w:ascii="Calibri" w:hAnsi="Calibri"/>
                <w:b/>
                <w:sz w:val="20"/>
                <w:szCs w:val="20"/>
              </w:rPr>
              <w:t>x</w:t>
            </w: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r>
      <w:tr w:rsidR="001D6E51" w:rsidTr="00486A31">
        <w:tc>
          <w:tcPr>
            <w:tcW w:w="0" w:type="auto"/>
            <w:vAlign w:val="center"/>
          </w:tcPr>
          <w:p w:rsidR="001D6E51" w:rsidRPr="0074432D" w:rsidRDefault="001D6E51" w:rsidP="00486A31">
            <w:pPr>
              <w:spacing w:after="0"/>
              <w:jc w:val="center"/>
              <w:rPr>
                <w:rFonts w:ascii="Calibri" w:hAnsi="Calibri"/>
                <w:b/>
                <w:sz w:val="20"/>
                <w:szCs w:val="20"/>
              </w:rPr>
            </w:pPr>
            <w:r w:rsidRPr="0074432D">
              <w:rPr>
                <w:rFonts w:ascii="Calibri" w:hAnsi="Calibri"/>
                <w:b/>
                <w:sz w:val="20"/>
                <w:szCs w:val="20"/>
              </w:rPr>
              <w:t>Learning and Teaching</w:t>
            </w:r>
          </w:p>
        </w:tc>
        <w:tc>
          <w:tcPr>
            <w:tcW w:w="0" w:type="auto"/>
            <w:vAlign w:val="center"/>
          </w:tcPr>
          <w:p w:rsidR="001D6E51" w:rsidRDefault="001D6E51" w:rsidP="00486A31">
            <w:pPr>
              <w:spacing w:after="0"/>
              <w:jc w:val="center"/>
              <w:rPr>
                <w:rFonts w:ascii="Calibri" w:hAnsi="Calibri"/>
                <w:sz w:val="20"/>
                <w:szCs w:val="20"/>
              </w:rPr>
            </w:pPr>
            <w:r>
              <w:rPr>
                <w:rFonts w:ascii="Calibri" w:hAnsi="Calibri"/>
                <w:sz w:val="20"/>
                <w:szCs w:val="20"/>
              </w:rPr>
              <w:t>Learning Walks</w:t>
            </w:r>
          </w:p>
          <w:p w:rsidR="001D6E51" w:rsidRPr="007E1337" w:rsidRDefault="001D6E51" w:rsidP="00486A31">
            <w:pPr>
              <w:spacing w:after="0"/>
              <w:jc w:val="center"/>
              <w:rPr>
                <w:rFonts w:ascii="Calibri" w:hAnsi="Calibri"/>
                <w:sz w:val="20"/>
                <w:szCs w:val="20"/>
              </w:rPr>
            </w:pPr>
            <w:r>
              <w:rPr>
                <w:rFonts w:ascii="Calibri" w:hAnsi="Calibri"/>
                <w:sz w:val="20"/>
                <w:szCs w:val="20"/>
              </w:rPr>
              <w:t>(H&amp;W  - whole school)</w:t>
            </w:r>
          </w:p>
        </w:tc>
        <w:tc>
          <w:tcPr>
            <w:tcW w:w="0" w:type="auto"/>
          </w:tcPr>
          <w:p w:rsidR="001D6E51" w:rsidRPr="007E1337" w:rsidRDefault="001D6E51" w:rsidP="00486A31">
            <w:pPr>
              <w:spacing w:after="0"/>
              <w:jc w:val="center"/>
              <w:rPr>
                <w:rFonts w:ascii="Calibri" w:hAnsi="Calibri"/>
                <w:sz w:val="20"/>
                <w:szCs w:val="20"/>
              </w:rPr>
            </w:pPr>
            <w:r>
              <w:rPr>
                <w:rFonts w:ascii="Calibri" w:hAnsi="Calibri"/>
                <w:sz w:val="20"/>
                <w:szCs w:val="20"/>
              </w:rPr>
              <w:t>1.1</w:t>
            </w:r>
          </w:p>
        </w:tc>
        <w:tc>
          <w:tcPr>
            <w:tcW w:w="0" w:type="auto"/>
            <w:vAlign w:val="center"/>
          </w:tcPr>
          <w:p w:rsidR="001D6E51" w:rsidRPr="007E1337" w:rsidRDefault="001D6E51" w:rsidP="00486A31">
            <w:pPr>
              <w:spacing w:after="0"/>
              <w:jc w:val="center"/>
              <w:rPr>
                <w:rFonts w:ascii="Calibri" w:hAnsi="Calibri"/>
                <w:sz w:val="20"/>
                <w:szCs w:val="20"/>
              </w:rPr>
            </w:pPr>
            <w:r>
              <w:rPr>
                <w:rFonts w:ascii="Calibri" w:hAnsi="Calibri"/>
                <w:sz w:val="20"/>
                <w:szCs w:val="20"/>
              </w:rPr>
              <w:t>Ongoing</w:t>
            </w: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r>
      <w:tr w:rsidR="001D6E51" w:rsidTr="00486A31">
        <w:trPr>
          <w:trHeight w:val="397"/>
        </w:trPr>
        <w:tc>
          <w:tcPr>
            <w:tcW w:w="0" w:type="auto"/>
            <w:vAlign w:val="center"/>
          </w:tcPr>
          <w:p w:rsidR="001D6E51" w:rsidRPr="0074432D" w:rsidRDefault="001D6E51" w:rsidP="00486A31">
            <w:pPr>
              <w:spacing w:after="0"/>
              <w:jc w:val="center"/>
              <w:rPr>
                <w:rFonts w:ascii="Calibri" w:hAnsi="Calibri"/>
                <w:b/>
                <w:sz w:val="20"/>
                <w:szCs w:val="20"/>
              </w:rPr>
            </w:pPr>
            <w:r w:rsidRPr="0074432D">
              <w:rPr>
                <w:rFonts w:ascii="Calibri" w:hAnsi="Calibri"/>
                <w:b/>
                <w:sz w:val="20"/>
                <w:szCs w:val="20"/>
              </w:rPr>
              <w:t>Learning and Teaching</w:t>
            </w:r>
          </w:p>
        </w:tc>
        <w:tc>
          <w:tcPr>
            <w:tcW w:w="0" w:type="auto"/>
            <w:vAlign w:val="center"/>
          </w:tcPr>
          <w:p w:rsidR="001D6E51" w:rsidRDefault="001D6E51" w:rsidP="00486A31">
            <w:pPr>
              <w:spacing w:after="0"/>
              <w:jc w:val="center"/>
              <w:rPr>
                <w:rFonts w:ascii="Calibri" w:hAnsi="Calibri"/>
                <w:sz w:val="20"/>
                <w:szCs w:val="20"/>
              </w:rPr>
            </w:pPr>
            <w:r>
              <w:rPr>
                <w:rFonts w:ascii="Calibri" w:hAnsi="Calibri"/>
                <w:sz w:val="20"/>
                <w:szCs w:val="20"/>
              </w:rPr>
              <w:t>Learning Walks (PSE)</w:t>
            </w:r>
          </w:p>
        </w:tc>
        <w:tc>
          <w:tcPr>
            <w:tcW w:w="0" w:type="auto"/>
          </w:tcPr>
          <w:p w:rsidR="001D6E51" w:rsidRDefault="001D6E51" w:rsidP="00486A31">
            <w:pPr>
              <w:spacing w:after="0"/>
              <w:jc w:val="center"/>
              <w:rPr>
                <w:rFonts w:ascii="Calibri" w:hAnsi="Calibri"/>
                <w:sz w:val="20"/>
                <w:szCs w:val="20"/>
              </w:rPr>
            </w:pPr>
            <w:r>
              <w:rPr>
                <w:rFonts w:ascii="Calibri" w:hAnsi="Calibri"/>
                <w:sz w:val="20"/>
                <w:szCs w:val="20"/>
              </w:rPr>
              <w:t>1.1</w:t>
            </w:r>
          </w:p>
        </w:tc>
        <w:tc>
          <w:tcPr>
            <w:tcW w:w="0" w:type="auto"/>
            <w:vAlign w:val="center"/>
          </w:tcPr>
          <w:p w:rsidR="001D6E51" w:rsidRDefault="001D6E51" w:rsidP="00486A31">
            <w:pPr>
              <w:spacing w:after="0"/>
              <w:jc w:val="center"/>
              <w:rPr>
                <w:rFonts w:ascii="Calibri" w:hAnsi="Calibri"/>
                <w:sz w:val="20"/>
                <w:szCs w:val="20"/>
              </w:rPr>
            </w:pPr>
            <w:r>
              <w:rPr>
                <w:rFonts w:ascii="Calibri" w:hAnsi="Calibri"/>
                <w:sz w:val="20"/>
                <w:szCs w:val="20"/>
              </w:rPr>
              <w:t>Ongoing</w:t>
            </w: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r>
      <w:tr w:rsidR="001D6E51" w:rsidTr="00F75D79">
        <w:trPr>
          <w:trHeight w:val="567"/>
        </w:trPr>
        <w:tc>
          <w:tcPr>
            <w:tcW w:w="0" w:type="auto"/>
          </w:tcPr>
          <w:p w:rsidR="001D6E51" w:rsidRPr="0074432D" w:rsidRDefault="001D6E51" w:rsidP="00486A31">
            <w:pPr>
              <w:spacing w:after="0"/>
              <w:jc w:val="center"/>
              <w:rPr>
                <w:rFonts w:ascii="Calibri" w:hAnsi="Calibri"/>
                <w:b/>
                <w:sz w:val="20"/>
                <w:szCs w:val="20"/>
              </w:rPr>
            </w:pPr>
          </w:p>
        </w:tc>
        <w:tc>
          <w:tcPr>
            <w:tcW w:w="0" w:type="auto"/>
            <w:vAlign w:val="center"/>
          </w:tcPr>
          <w:p w:rsidR="001D6E51" w:rsidRPr="007E1337" w:rsidRDefault="001D6E51" w:rsidP="00486A31">
            <w:pPr>
              <w:spacing w:after="0"/>
              <w:jc w:val="center"/>
              <w:rPr>
                <w:rFonts w:ascii="Calibri" w:hAnsi="Calibri"/>
                <w:sz w:val="20"/>
                <w:szCs w:val="20"/>
              </w:rPr>
            </w:pPr>
            <w:r w:rsidRPr="007E1337">
              <w:rPr>
                <w:rFonts w:ascii="Calibri" w:hAnsi="Calibri"/>
                <w:sz w:val="20"/>
                <w:szCs w:val="20"/>
              </w:rPr>
              <w:t>Reports to parents</w:t>
            </w:r>
          </w:p>
        </w:tc>
        <w:tc>
          <w:tcPr>
            <w:tcW w:w="0" w:type="auto"/>
            <w:vAlign w:val="center"/>
          </w:tcPr>
          <w:p w:rsidR="001D6E51" w:rsidRPr="007E1337" w:rsidRDefault="001D6E51" w:rsidP="00F75D79">
            <w:pPr>
              <w:spacing w:after="0"/>
              <w:jc w:val="center"/>
              <w:rPr>
                <w:rFonts w:ascii="Calibri" w:hAnsi="Calibri"/>
                <w:sz w:val="20"/>
                <w:szCs w:val="20"/>
              </w:rPr>
            </w:pPr>
            <w:r>
              <w:rPr>
                <w:rFonts w:ascii="Calibri" w:hAnsi="Calibri"/>
                <w:sz w:val="20"/>
                <w:szCs w:val="20"/>
              </w:rPr>
              <w:t>2.3</w:t>
            </w:r>
          </w:p>
        </w:tc>
        <w:tc>
          <w:tcPr>
            <w:tcW w:w="0" w:type="auto"/>
            <w:vAlign w:val="center"/>
          </w:tcPr>
          <w:p w:rsidR="001D6E51" w:rsidRPr="007E1337" w:rsidRDefault="001D6E51" w:rsidP="00486A31">
            <w:pPr>
              <w:spacing w:after="0"/>
              <w:jc w:val="center"/>
              <w:rPr>
                <w:rFonts w:ascii="Calibri" w:hAnsi="Calibri"/>
                <w:sz w:val="20"/>
                <w:szCs w:val="20"/>
              </w:rPr>
            </w:pPr>
            <w:r w:rsidRPr="007E1337">
              <w:rPr>
                <w:rFonts w:ascii="Calibri" w:hAnsi="Calibri"/>
                <w:sz w:val="20"/>
                <w:szCs w:val="20"/>
              </w:rPr>
              <w:t>As per Calendar</w:t>
            </w: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Default="001D6E51" w:rsidP="00486A31">
            <w:pPr>
              <w:spacing w:after="0"/>
              <w:jc w:val="center"/>
              <w:rPr>
                <w:rFonts w:ascii="Calibri" w:hAnsi="Calibri"/>
                <w:b/>
                <w:sz w:val="20"/>
                <w:szCs w:val="20"/>
              </w:rPr>
            </w:pPr>
          </w:p>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Default="001D6E51" w:rsidP="00486A31">
            <w:pPr>
              <w:spacing w:after="0"/>
              <w:jc w:val="center"/>
              <w:rPr>
                <w:rFonts w:ascii="Calibri" w:hAnsi="Calibri"/>
                <w:b/>
                <w:sz w:val="20"/>
                <w:szCs w:val="20"/>
              </w:rPr>
            </w:pPr>
          </w:p>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r>
      <w:tr w:rsidR="001D6E51" w:rsidTr="00F75D79">
        <w:tc>
          <w:tcPr>
            <w:tcW w:w="0" w:type="auto"/>
            <w:vAlign w:val="center"/>
          </w:tcPr>
          <w:p w:rsidR="001D6E51" w:rsidRPr="0074432D" w:rsidRDefault="001D6E51" w:rsidP="00486A31">
            <w:pPr>
              <w:spacing w:after="0"/>
              <w:jc w:val="center"/>
              <w:rPr>
                <w:rFonts w:ascii="Calibri" w:hAnsi="Calibri"/>
                <w:b/>
                <w:sz w:val="20"/>
                <w:szCs w:val="20"/>
              </w:rPr>
            </w:pPr>
            <w:r w:rsidRPr="0074432D">
              <w:rPr>
                <w:rFonts w:ascii="Calibri" w:hAnsi="Calibri"/>
                <w:b/>
                <w:sz w:val="20"/>
                <w:szCs w:val="20"/>
              </w:rPr>
              <w:t>Ethos</w:t>
            </w:r>
          </w:p>
        </w:tc>
        <w:tc>
          <w:tcPr>
            <w:tcW w:w="0" w:type="auto"/>
          </w:tcPr>
          <w:p w:rsidR="001D6E51" w:rsidRDefault="001D6E51" w:rsidP="00486A31">
            <w:pPr>
              <w:spacing w:after="0"/>
              <w:jc w:val="center"/>
              <w:rPr>
                <w:rFonts w:ascii="Calibri" w:hAnsi="Calibri"/>
                <w:sz w:val="20"/>
                <w:szCs w:val="20"/>
              </w:rPr>
            </w:pPr>
            <w:r w:rsidRPr="007E1337">
              <w:rPr>
                <w:rFonts w:ascii="Calibri" w:hAnsi="Calibri"/>
                <w:sz w:val="20"/>
                <w:szCs w:val="20"/>
              </w:rPr>
              <w:t>Behaviour tracking</w:t>
            </w:r>
            <w:r>
              <w:rPr>
                <w:rFonts w:ascii="Calibri" w:hAnsi="Calibri"/>
                <w:sz w:val="20"/>
                <w:szCs w:val="20"/>
              </w:rPr>
              <w:t>:</w:t>
            </w:r>
          </w:p>
          <w:p w:rsidR="001D6E51" w:rsidRPr="007E1337" w:rsidRDefault="001D6E51" w:rsidP="00486A31">
            <w:pPr>
              <w:spacing w:after="0"/>
              <w:jc w:val="center"/>
              <w:rPr>
                <w:rFonts w:ascii="Calibri" w:hAnsi="Calibri"/>
                <w:sz w:val="20"/>
                <w:szCs w:val="20"/>
              </w:rPr>
            </w:pPr>
            <w:r>
              <w:rPr>
                <w:rFonts w:ascii="Calibri" w:hAnsi="Calibri"/>
                <w:sz w:val="20"/>
                <w:szCs w:val="20"/>
              </w:rPr>
              <w:t>Merits/Demerits</w:t>
            </w:r>
          </w:p>
        </w:tc>
        <w:tc>
          <w:tcPr>
            <w:tcW w:w="0" w:type="auto"/>
            <w:vAlign w:val="center"/>
          </w:tcPr>
          <w:p w:rsidR="001D6E51" w:rsidRPr="007E1337" w:rsidRDefault="001D6E51" w:rsidP="00F75D79">
            <w:pPr>
              <w:spacing w:after="0"/>
              <w:jc w:val="center"/>
              <w:rPr>
                <w:rFonts w:ascii="Calibri" w:hAnsi="Calibri"/>
                <w:sz w:val="20"/>
                <w:szCs w:val="20"/>
              </w:rPr>
            </w:pPr>
            <w:r>
              <w:rPr>
                <w:rFonts w:ascii="Calibri" w:hAnsi="Calibri"/>
                <w:sz w:val="20"/>
                <w:szCs w:val="20"/>
              </w:rPr>
              <w:t>3.1</w:t>
            </w:r>
          </w:p>
        </w:tc>
        <w:tc>
          <w:tcPr>
            <w:tcW w:w="0" w:type="auto"/>
            <w:vAlign w:val="center"/>
          </w:tcPr>
          <w:p w:rsidR="001D6E51" w:rsidRPr="007E1337" w:rsidRDefault="001D6E51" w:rsidP="00486A31">
            <w:pPr>
              <w:spacing w:after="0"/>
              <w:jc w:val="center"/>
              <w:rPr>
                <w:rFonts w:ascii="Calibri" w:hAnsi="Calibri"/>
                <w:sz w:val="20"/>
                <w:szCs w:val="20"/>
              </w:rPr>
            </w:pPr>
            <w:r w:rsidRPr="007E1337">
              <w:rPr>
                <w:rFonts w:ascii="Calibri" w:hAnsi="Calibri"/>
                <w:sz w:val="20"/>
                <w:szCs w:val="20"/>
              </w:rPr>
              <w:t>Ongoing</w:t>
            </w:r>
          </w:p>
        </w:tc>
        <w:tc>
          <w:tcPr>
            <w:tcW w:w="0" w:type="auto"/>
            <w:vAlign w:val="center"/>
          </w:tcPr>
          <w:p w:rsidR="001D6E51" w:rsidRPr="006E3DA1" w:rsidRDefault="001D6E51" w:rsidP="00F75D79">
            <w:pPr>
              <w:spacing w:after="0"/>
              <w:jc w:val="center"/>
              <w:rPr>
                <w:rFonts w:ascii="Calibri" w:hAnsi="Calibri"/>
                <w:b/>
                <w:sz w:val="20"/>
                <w:szCs w:val="20"/>
              </w:rPr>
            </w:pPr>
            <w:r>
              <w:rPr>
                <w:rFonts w:ascii="Calibri" w:hAnsi="Calibri"/>
                <w:b/>
                <w:sz w:val="20"/>
                <w:szCs w:val="20"/>
              </w:rPr>
              <w:t>x</w:t>
            </w:r>
          </w:p>
        </w:tc>
        <w:tc>
          <w:tcPr>
            <w:tcW w:w="0" w:type="auto"/>
            <w:vAlign w:val="center"/>
          </w:tcPr>
          <w:p w:rsidR="001D6E51" w:rsidRPr="006E3DA1" w:rsidRDefault="001D6E51" w:rsidP="00F75D79">
            <w:pPr>
              <w:spacing w:after="0"/>
              <w:jc w:val="center"/>
              <w:rPr>
                <w:rFonts w:ascii="Calibri" w:hAnsi="Calibri"/>
                <w:b/>
                <w:sz w:val="20"/>
                <w:szCs w:val="20"/>
              </w:rPr>
            </w:pPr>
            <w:r>
              <w:rPr>
                <w:rFonts w:ascii="Calibri" w:hAnsi="Calibri"/>
                <w:b/>
                <w:sz w:val="20"/>
                <w:szCs w:val="20"/>
              </w:rPr>
              <w:t>x</w:t>
            </w:r>
          </w:p>
        </w:tc>
        <w:tc>
          <w:tcPr>
            <w:tcW w:w="0" w:type="auto"/>
            <w:vAlign w:val="center"/>
          </w:tcPr>
          <w:p w:rsidR="001D6E51" w:rsidRPr="006E3DA1" w:rsidRDefault="001D6E51" w:rsidP="00F75D79">
            <w:pPr>
              <w:spacing w:after="0"/>
              <w:jc w:val="center"/>
              <w:rPr>
                <w:rFonts w:ascii="Calibri" w:hAnsi="Calibri"/>
                <w:b/>
                <w:sz w:val="20"/>
                <w:szCs w:val="20"/>
              </w:rPr>
            </w:pPr>
            <w:r>
              <w:rPr>
                <w:rFonts w:ascii="Calibri" w:hAnsi="Calibri"/>
                <w:b/>
                <w:sz w:val="20"/>
                <w:szCs w:val="20"/>
              </w:rPr>
              <w:t>x</w:t>
            </w:r>
          </w:p>
        </w:tc>
        <w:tc>
          <w:tcPr>
            <w:tcW w:w="0" w:type="auto"/>
            <w:vAlign w:val="center"/>
          </w:tcPr>
          <w:p w:rsidR="001D6E51" w:rsidRPr="006E3DA1" w:rsidRDefault="001D6E51" w:rsidP="00F75D79">
            <w:pPr>
              <w:spacing w:after="0"/>
              <w:jc w:val="center"/>
              <w:rPr>
                <w:rFonts w:ascii="Calibri" w:hAnsi="Calibri"/>
                <w:b/>
                <w:sz w:val="20"/>
                <w:szCs w:val="20"/>
              </w:rPr>
            </w:pPr>
            <w:r>
              <w:rPr>
                <w:rFonts w:ascii="Calibri" w:hAnsi="Calibri"/>
                <w:b/>
                <w:sz w:val="20"/>
                <w:szCs w:val="20"/>
              </w:rPr>
              <w:t>x</w:t>
            </w:r>
          </w:p>
        </w:tc>
        <w:tc>
          <w:tcPr>
            <w:tcW w:w="0" w:type="auto"/>
            <w:vAlign w:val="center"/>
          </w:tcPr>
          <w:p w:rsidR="001D6E51" w:rsidRPr="006E3DA1" w:rsidRDefault="001D6E51" w:rsidP="00F75D79">
            <w:pPr>
              <w:spacing w:after="0"/>
              <w:jc w:val="center"/>
              <w:rPr>
                <w:rFonts w:ascii="Calibri" w:hAnsi="Calibri"/>
                <w:b/>
                <w:sz w:val="20"/>
                <w:szCs w:val="20"/>
              </w:rPr>
            </w:pPr>
            <w:r>
              <w:rPr>
                <w:rFonts w:ascii="Calibri" w:hAnsi="Calibri"/>
                <w:b/>
                <w:sz w:val="20"/>
                <w:szCs w:val="20"/>
              </w:rPr>
              <w:t>x</w:t>
            </w:r>
          </w:p>
        </w:tc>
        <w:tc>
          <w:tcPr>
            <w:tcW w:w="0" w:type="auto"/>
            <w:vAlign w:val="center"/>
          </w:tcPr>
          <w:p w:rsidR="001D6E51" w:rsidRPr="006E3DA1" w:rsidRDefault="001D6E51" w:rsidP="00F75D79">
            <w:pPr>
              <w:spacing w:after="0"/>
              <w:jc w:val="center"/>
              <w:rPr>
                <w:rFonts w:ascii="Calibri" w:hAnsi="Calibri"/>
                <w:b/>
                <w:sz w:val="20"/>
                <w:szCs w:val="20"/>
              </w:rPr>
            </w:pPr>
            <w:r>
              <w:rPr>
                <w:rFonts w:ascii="Calibri" w:hAnsi="Calibri"/>
                <w:b/>
                <w:sz w:val="20"/>
                <w:szCs w:val="20"/>
              </w:rPr>
              <w:t>x</w:t>
            </w:r>
          </w:p>
        </w:tc>
        <w:tc>
          <w:tcPr>
            <w:tcW w:w="0" w:type="auto"/>
            <w:vAlign w:val="center"/>
          </w:tcPr>
          <w:p w:rsidR="001D6E51" w:rsidRPr="006E3DA1" w:rsidRDefault="001D6E51" w:rsidP="00F75D79">
            <w:pPr>
              <w:spacing w:after="0"/>
              <w:jc w:val="center"/>
              <w:rPr>
                <w:rFonts w:ascii="Calibri" w:hAnsi="Calibri"/>
                <w:b/>
                <w:sz w:val="20"/>
                <w:szCs w:val="20"/>
              </w:rPr>
            </w:pPr>
            <w:r>
              <w:rPr>
                <w:rFonts w:ascii="Calibri" w:hAnsi="Calibri"/>
                <w:b/>
                <w:sz w:val="20"/>
                <w:szCs w:val="20"/>
              </w:rPr>
              <w:t>x</w:t>
            </w:r>
          </w:p>
        </w:tc>
        <w:tc>
          <w:tcPr>
            <w:tcW w:w="0" w:type="auto"/>
            <w:vAlign w:val="center"/>
          </w:tcPr>
          <w:p w:rsidR="001D6E51" w:rsidRPr="006E3DA1" w:rsidRDefault="001D6E51" w:rsidP="00F75D79">
            <w:pPr>
              <w:spacing w:after="0"/>
              <w:jc w:val="center"/>
              <w:rPr>
                <w:rFonts w:ascii="Calibri" w:hAnsi="Calibri"/>
                <w:b/>
                <w:sz w:val="20"/>
                <w:szCs w:val="20"/>
              </w:rPr>
            </w:pPr>
            <w:r>
              <w:rPr>
                <w:rFonts w:ascii="Calibri" w:hAnsi="Calibri"/>
                <w:b/>
                <w:sz w:val="20"/>
                <w:szCs w:val="20"/>
              </w:rPr>
              <w:t>x</w:t>
            </w:r>
          </w:p>
        </w:tc>
        <w:tc>
          <w:tcPr>
            <w:tcW w:w="0" w:type="auto"/>
            <w:vAlign w:val="center"/>
          </w:tcPr>
          <w:p w:rsidR="001D6E51" w:rsidRPr="006E3DA1" w:rsidRDefault="001D6E51" w:rsidP="00F75D79">
            <w:pPr>
              <w:spacing w:after="0"/>
              <w:jc w:val="center"/>
              <w:rPr>
                <w:rFonts w:ascii="Calibri" w:hAnsi="Calibri"/>
                <w:b/>
                <w:sz w:val="20"/>
                <w:szCs w:val="20"/>
              </w:rPr>
            </w:pPr>
            <w:r>
              <w:rPr>
                <w:rFonts w:ascii="Calibri" w:hAnsi="Calibri"/>
                <w:b/>
                <w:sz w:val="20"/>
                <w:szCs w:val="20"/>
              </w:rPr>
              <w:t>x</w:t>
            </w:r>
          </w:p>
        </w:tc>
        <w:tc>
          <w:tcPr>
            <w:tcW w:w="0" w:type="auto"/>
            <w:vAlign w:val="center"/>
          </w:tcPr>
          <w:p w:rsidR="001D6E51" w:rsidRPr="006E3DA1" w:rsidRDefault="001D6E51" w:rsidP="00F75D79">
            <w:pPr>
              <w:spacing w:after="0"/>
              <w:jc w:val="center"/>
              <w:rPr>
                <w:rFonts w:ascii="Calibri" w:hAnsi="Calibri"/>
                <w:b/>
                <w:sz w:val="20"/>
                <w:szCs w:val="20"/>
              </w:rPr>
            </w:pPr>
            <w:r>
              <w:rPr>
                <w:rFonts w:ascii="Calibri" w:hAnsi="Calibri"/>
                <w:b/>
                <w:sz w:val="20"/>
                <w:szCs w:val="20"/>
              </w:rPr>
              <w:t>x</w:t>
            </w:r>
          </w:p>
        </w:tc>
        <w:tc>
          <w:tcPr>
            <w:tcW w:w="0" w:type="auto"/>
            <w:vAlign w:val="center"/>
          </w:tcPr>
          <w:p w:rsidR="001D6E51" w:rsidRPr="006E3DA1" w:rsidRDefault="001D6E51" w:rsidP="00F75D79">
            <w:pPr>
              <w:spacing w:after="0"/>
              <w:jc w:val="center"/>
              <w:rPr>
                <w:rFonts w:ascii="Calibri" w:hAnsi="Calibri"/>
                <w:b/>
                <w:sz w:val="20"/>
                <w:szCs w:val="20"/>
              </w:rPr>
            </w:pPr>
            <w:r>
              <w:rPr>
                <w:rFonts w:ascii="Calibri" w:hAnsi="Calibri"/>
                <w:b/>
                <w:sz w:val="20"/>
                <w:szCs w:val="20"/>
              </w:rPr>
              <w:t>x</w:t>
            </w:r>
          </w:p>
        </w:tc>
      </w:tr>
      <w:tr w:rsidR="001D6E51" w:rsidTr="00F75D79">
        <w:trPr>
          <w:trHeight w:val="397"/>
        </w:trPr>
        <w:tc>
          <w:tcPr>
            <w:tcW w:w="0" w:type="auto"/>
            <w:vAlign w:val="center"/>
          </w:tcPr>
          <w:p w:rsidR="001D6E51" w:rsidRPr="0074432D" w:rsidRDefault="001D6E51" w:rsidP="00486A31">
            <w:pPr>
              <w:spacing w:after="0"/>
              <w:jc w:val="center"/>
              <w:rPr>
                <w:rFonts w:ascii="Calibri" w:hAnsi="Calibri"/>
                <w:b/>
                <w:sz w:val="20"/>
                <w:szCs w:val="20"/>
              </w:rPr>
            </w:pPr>
            <w:r w:rsidRPr="0074432D">
              <w:rPr>
                <w:rFonts w:ascii="Calibri" w:hAnsi="Calibri"/>
                <w:b/>
                <w:sz w:val="20"/>
                <w:szCs w:val="20"/>
              </w:rPr>
              <w:t>Resources</w:t>
            </w:r>
          </w:p>
        </w:tc>
        <w:tc>
          <w:tcPr>
            <w:tcW w:w="0" w:type="auto"/>
          </w:tcPr>
          <w:p w:rsidR="001D6E51" w:rsidRPr="007E1337" w:rsidRDefault="001D6E51" w:rsidP="00486A31">
            <w:pPr>
              <w:spacing w:after="0"/>
              <w:jc w:val="center"/>
              <w:rPr>
                <w:rFonts w:ascii="Calibri" w:hAnsi="Calibri"/>
                <w:sz w:val="20"/>
                <w:szCs w:val="20"/>
              </w:rPr>
            </w:pPr>
          </w:p>
        </w:tc>
        <w:tc>
          <w:tcPr>
            <w:tcW w:w="0" w:type="auto"/>
            <w:vAlign w:val="center"/>
          </w:tcPr>
          <w:p w:rsidR="001D6E51" w:rsidRPr="007E1337" w:rsidRDefault="001D6E51" w:rsidP="00F75D79">
            <w:pPr>
              <w:spacing w:after="0"/>
              <w:jc w:val="center"/>
              <w:rPr>
                <w:rFonts w:ascii="Calibri" w:hAnsi="Calibri"/>
                <w:sz w:val="20"/>
                <w:szCs w:val="20"/>
              </w:rPr>
            </w:pPr>
            <w:r>
              <w:rPr>
                <w:rFonts w:ascii="Calibri" w:hAnsi="Calibri"/>
                <w:sz w:val="20"/>
                <w:szCs w:val="20"/>
              </w:rPr>
              <w:t>1.5</w:t>
            </w:r>
          </w:p>
        </w:tc>
        <w:tc>
          <w:tcPr>
            <w:tcW w:w="0" w:type="auto"/>
            <w:vAlign w:val="center"/>
          </w:tcPr>
          <w:p w:rsidR="001D6E51" w:rsidRPr="007E1337" w:rsidRDefault="001D6E51" w:rsidP="00486A31">
            <w:pPr>
              <w:spacing w:after="0"/>
              <w:jc w:val="center"/>
              <w:rPr>
                <w:rFonts w:ascii="Calibri" w:hAnsi="Calibri"/>
                <w:sz w:val="20"/>
                <w:szCs w:val="20"/>
              </w:rPr>
            </w:pPr>
            <w:r>
              <w:rPr>
                <w:rFonts w:ascii="Calibri" w:hAnsi="Calibri"/>
                <w:sz w:val="20"/>
                <w:szCs w:val="20"/>
              </w:rPr>
              <w:t>Bi-a</w:t>
            </w:r>
            <w:r w:rsidRPr="007E1337">
              <w:rPr>
                <w:rFonts w:ascii="Calibri" w:hAnsi="Calibri"/>
                <w:sz w:val="20"/>
                <w:szCs w:val="20"/>
              </w:rPr>
              <w:t>nnually</w:t>
            </w: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r>
              <w:rPr>
                <w:rFonts w:ascii="Calibri" w:hAnsi="Calibri"/>
                <w:b/>
                <w:sz w:val="20"/>
                <w:szCs w:val="20"/>
              </w:rPr>
              <w:t>x</w:t>
            </w: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r>
              <w:rPr>
                <w:rFonts w:ascii="Calibri" w:hAnsi="Calibri"/>
                <w:b/>
                <w:sz w:val="20"/>
                <w:szCs w:val="20"/>
              </w:rPr>
              <w:t>x</w:t>
            </w:r>
          </w:p>
        </w:tc>
      </w:tr>
      <w:tr w:rsidR="001D6E51" w:rsidTr="00486A31">
        <w:trPr>
          <w:trHeight w:val="397"/>
        </w:trPr>
        <w:tc>
          <w:tcPr>
            <w:tcW w:w="0" w:type="auto"/>
            <w:vAlign w:val="center"/>
          </w:tcPr>
          <w:p w:rsidR="001D6E51" w:rsidRPr="007E1337" w:rsidRDefault="001D6E51" w:rsidP="00486A31">
            <w:pPr>
              <w:spacing w:after="0"/>
              <w:jc w:val="center"/>
              <w:rPr>
                <w:rFonts w:ascii="Calibri" w:hAnsi="Calibri"/>
                <w:sz w:val="20"/>
                <w:szCs w:val="20"/>
              </w:rPr>
            </w:pPr>
            <w:r w:rsidRPr="0074432D">
              <w:rPr>
                <w:rFonts w:ascii="Calibri" w:hAnsi="Calibri"/>
                <w:b/>
                <w:sz w:val="20"/>
                <w:szCs w:val="20"/>
              </w:rPr>
              <w:t>Management</w:t>
            </w:r>
          </w:p>
        </w:tc>
        <w:tc>
          <w:tcPr>
            <w:tcW w:w="0" w:type="auto"/>
            <w:vAlign w:val="center"/>
          </w:tcPr>
          <w:p w:rsidR="001D6E51" w:rsidRPr="007E1337" w:rsidRDefault="001D6E51" w:rsidP="00486A31">
            <w:pPr>
              <w:spacing w:after="0"/>
              <w:jc w:val="center"/>
              <w:rPr>
                <w:rFonts w:ascii="Calibri" w:hAnsi="Calibri"/>
                <w:sz w:val="20"/>
                <w:szCs w:val="20"/>
              </w:rPr>
            </w:pPr>
            <w:r w:rsidRPr="007E1337">
              <w:rPr>
                <w:rFonts w:ascii="Calibri" w:hAnsi="Calibri"/>
                <w:sz w:val="20"/>
                <w:szCs w:val="20"/>
              </w:rPr>
              <w:t xml:space="preserve">Review </w:t>
            </w:r>
            <w:r>
              <w:rPr>
                <w:rFonts w:ascii="Calibri" w:hAnsi="Calibri"/>
                <w:sz w:val="20"/>
                <w:szCs w:val="20"/>
              </w:rPr>
              <w:t>development plan</w:t>
            </w:r>
          </w:p>
        </w:tc>
        <w:tc>
          <w:tcPr>
            <w:tcW w:w="0" w:type="auto"/>
            <w:vAlign w:val="center"/>
          </w:tcPr>
          <w:p w:rsidR="001D6E51" w:rsidRPr="007E1337" w:rsidRDefault="001D6E51" w:rsidP="00486A31">
            <w:pPr>
              <w:spacing w:after="0"/>
              <w:jc w:val="center"/>
              <w:rPr>
                <w:rFonts w:ascii="Calibri" w:hAnsi="Calibri"/>
                <w:sz w:val="20"/>
                <w:szCs w:val="20"/>
              </w:rPr>
            </w:pPr>
            <w:r>
              <w:rPr>
                <w:rFonts w:ascii="Calibri" w:hAnsi="Calibri"/>
                <w:sz w:val="20"/>
                <w:szCs w:val="20"/>
              </w:rPr>
              <w:t>1.1</w:t>
            </w:r>
          </w:p>
        </w:tc>
        <w:tc>
          <w:tcPr>
            <w:tcW w:w="0" w:type="auto"/>
            <w:vAlign w:val="center"/>
          </w:tcPr>
          <w:p w:rsidR="001D6E51" w:rsidRPr="007E1337" w:rsidRDefault="001D6E51" w:rsidP="00486A31">
            <w:pPr>
              <w:spacing w:after="0"/>
              <w:jc w:val="center"/>
              <w:rPr>
                <w:rFonts w:ascii="Calibri" w:hAnsi="Calibri"/>
                <w:sz w:val="20"/>
                <w:szCs w:val="20"/>
              </w:rPr>
            </w:pPr>
            <w:r>
              <w:rPr>
                <w:rFonts w:ascii="Calibri" w:hAnsi="Calibri"/>
                <w:sz w:val="20"/>
                <w:szCs w:val="20"/>
              </w:rPr>
              <w:t>Annually</w:t>
            </w: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r>
              <w:rPr>
                <w:rFonts w:ascii="Calibri" w:hAnsi="Calibri"/>
                <w:b/>
                <w:sz w:val="20"/>
                <w:szCs w:val="20"/>
              </w:rPr>
              <w:t>x</w:t>
            </w:r>
          </w:p>
        </w:tc>
      </w:tr>
      <w:tr w:rsidR="001D6E51" w:rsidTr="00F75D79">
        <w:trPr>
          <w:trHeight w:val="397"/>
        </w:trPr>
        <w:tc>
          <w:tcPr>
            <w:tcW w:w="0" w:type="auto"/>
          </w:tcPr>
          <w:p w:rsidR="001D6E51" w:rsidRPr="007E1337" w:rsidRDefault="001D6E51" w:rsidP="00486A31">
            <w:pPr>
              <w:spacing w:before="240"/>
              <w:rPr>
                <w:rFonts w:ascii="Calibri" w:hAnsi="Calibri"/>
                <w:sz w:val="20"/>
                <w:szCs w:val="20"/>
              </w:rPr>
            </w:pPr>
          </w:p>
        </w:tc>
        <w:tc>
          <w:tcPr>
            <w:tcW w:w="0" w:type="auto"/>
            <w:vAlign w:val="center"/>
          </w:tcPr>
          <w:p w:rsidR="001D6E51" w:rsidRDefault="001D6E51" w:rsidP="00486A31">
            <w:pPr>
              <w:spacing w:before="240"/>
              <w:jc w:val="center"/>
              <w:rPr>
                <w:rFonts w:ascii="Calibri" w:hAnsi="Calibri"/>
                <w:sz w:val="20"/>
                <w:szCs w:val="20"/>
              </w:rPr>
            </w:pPr>
            <w:proofErr w:type="spellStart"/>
            <w:r>
              <w:rPr>
                <w:rFonts w:ascii="Calibri" w:hAnsi="Calibri"/>
                <w:sz w:val="20"/>
                <w:szCs w:val="20"/>
              </w:rPr>
              <w:t>Heartstart</w:t>
            </w:r>
            <w:proofErr w:type="spellEnd"/>
            <w:r>
              <w:rPr>
                <w:rFonts w:ascii="Calibri" w:hAnsi="Calibri"/>
                <w:sz w:val="20"/>
                <w:szCs w:val="20"/>
              </w:rPr>
              <w:t xml:space="preserve"> programme/update</w:t>
            </w:r>
          </w:p>
        </w:tc>
        <w:tc>
          <w:tcPr>
            <w:tcW w:w="0" w:type="auto"/>
          </w:tcPr>
          <w:p w:rsidR="001D6E51" w:rsidRDefault="001D6E51" w:rsidP="00486A31">
            <w:pPr>
              <w:spacing w:before="240"/>
              <w:rPr>
                <w:rFonts w:ascii="Calibri" w:hAnsi="Calibri"/>
                <w:sz w:val="20"/>
                <w:szCs w:val="20"/>
              </w:rPr>
            </w:pPr>
          </w:p>
        </w:tc>
        <w:tc>
          <w:tcPr>
            <w:tcW w:w="0" w:type="auto"/>
            <w:vAlign w:val="center"/>
          </w:tcPr>
          <w:p w:rsidR="001D6E51" w:rsidRDefault="00B24732" w:rsidP="00486A31">
            <w:pPr>
              <w:spacing w:after="0" w:line="240" w:lineRule="auto"/>
              <w:jc w:val="center"/>
              <w:rPr>
                <w:rFonts w:ascii="Calibri" w:hAnsi="Calibri"/>
                <w:sz w:val="20"/>
                <w:szCs w:val="20"/>
              </w:rPr>
            </w:pPr>
            <w:r>
              <w:rPr>
                <w:rFonts w:ascii="Calibri" w:hAnsi="Calibri"/>
                <w:sz w:val="20"/>
                <w:szCs w:val="20"/>
              </w:rPr>
              <w:t>An</w:t>
            </w:r>
            <w:r w:rsidR="001D6E51">
              <w:rPr>
                <w:rFonts w:ascii="Calibri" w:hAnsi="Calibri"/>
                <w:sz w:val="20"/>
                <w:szCs w:val="20"/>
              </w:rPr>
              <w:t>nually</w:t>
            </w:r>
          </w:p>
        </w:tc>
        <w:tc>
          <w:tcPr>
            <w:tcW w:w="0" w:type="auto"/>
          </w:tcPr>
          <w:p w:rsidR="001D6E51" w:rsidRPr="006E3DA1" w:rsidRDefault="001D6E51" w:rsidP="00486A31">
            <w:pPr>
              <w:spacing w:before="240" w:line="240" w:lineRule="auto"/>
              <w:rPr>
                <w:rFonts w:ascii="Calibri" w:hAnsi="Calibri"/>
                <w:b/>
                <w:sz w:val="20"/>
                <w:szCs w:val="20"/>
              </w:rPr>
            </w:pPr>
          </w:p>
        </w:tc>
        <w:tc>
          <w:tcPr>
            <w:tcW w:w="0" w:type="auto"/>
          </w:tcPr>
          <w:p w:rsidR="001D6E51" w:rsidRPr="006E3DA1" w:rsidRDefault="001D6E51" w:rsidP="00486A31">
            <w:pPr>
              <w:spacing w:before="240"/>
              <w:rPr>
                <w:rFonts w:ascii="Calibri" w:hAnsi="Calibri"/>
                <w:b/>
                <w:sz w:val="20"/>
                <w:szCs w:val="20"/>
              </w:rPr>
            </w:pPr>
          </w:p>
        </w:tc>
        <w:tc>
          <w:tcPr>
            <w:tcW w:w="0" w:type="auto"/>
          </w:tcPr>
          <w:p w:rsidR="001D6E51" w:rsidRPr="006E3DA1" w:rsidRDefault="001D6E51" w:rsidP="00486A31">
            <w:pPr>
              <w:spacing w:before="240"/>
              <w:rPr>
                <w:rFonts w:ascii="Calibri" w:hAnsi="Calibri"/>
                <w:b/>
                <w:sz w:val="20"/>
                <w:szCs w:val="20"/>
              </w:rPr>
            </w:pPr>
          </w:p>
        </w:tc>
        <w:tc>
          <w:tcPr>
            <w:tcW w:w="0" w:type="auto"/>
          </w:tcPr>
          <w:p w:rsidR="001D6E51" w:rsidRPr="006E3DA1" w:rsidRDefault="001D6E51" w:rsidP="00486A31">
            <w:pPr>
              <w:spacing w:before="240"/>
              <w:rPr>
                <w:rFonts w:ascii="Calibri" w:hAnsi="Calibri"/>
                <w:b/>
                <w:sz w:val="20"/>
                <w:szCs w:val="20"/>
              </w:rPr>
            </w:pPr>
          </w:p>
        </w:tc>
        <w:tc>
          <w:tcPr>
            <w:tcW w:w="0" w:type="auto"/>
          </w:tcPr>
          <w:p w:rsidR="001D6E51" w:rsidRPr="006E3DA1" w:rsidRDefault="001D6E51" w:rsidP="00486A31">
            <w:pPr>
              <w:spacing w:before="240"/>
              <w:rPr>
                <w:rFonts w:ascii="Calibri" w:hAnsi="Calibri"/>
                <w:b/>
                <w:sz w:val="20"/>
                <w:szCs w:val="20"/>
              </w:rPr>
            </w:pPr>
          </w:p>
        </w:tc>
        <w:tc>
          <w:tcPr>
            <w:tcW w:w="0" w:type="auto"/>
          </w:tcPr>
          <w:p w:rsidR="001D6E51" w:rsidRPr="006E3DA1" w:rsidRDefault="001D6E51" w:rsidP="00486A31">
            <w:pPr>
              <w:spacing w:before="240"/>
              <w:rPr>
                <w:rFonts w:ascii="Calibri" w:hAnsi="Calibri"/>
                <w:b/>
                <w:sz w:val="20"/>
                <w:szCs w:val="20"/>
              </w:rPr>
            </w:pPr>
          </w:p>
        </w:tc>
        <w:tc>
          <w:tcPr>
            <w:tcW w:w="0" w:type="auto"/>
          </w:tcPr>
          <w:p w:rsidR="001D6E51" w:rsidRPr="006E3DA1" w:rsidRDefault="001D6E51" w:rsidP="00486A31">
            <w:pPr>
              <w:spacing w:before="240"/>
              <w:rPr>
                <w:rFonts w:ascii="Calibri" w:hAnsi="Calibri"/>
                <w:b/>
                <w:sz w:val="20"/>
                <w:szCs w:val="20"/>
              </w:rPr>
            </w:pPr>
          </w:p>
        </w:tc>
        <w:tc>
          <w:tcPr>
            <w:tcW w:w="0" w:type="auto"/>
          </w:tcPr>
          <w:p w:rsidR="001D6E51" w:rsidRPr="006E3DA1" w:rsidRDefault="001D6E51" w:rsidP="00486A31">
            <w:pPr>
              <w:spacing w:before="240"/>
              <w:rPr>
                <w:rFonts w:ascii="Calibri" w:hAnsi="Calibri"/>
                <w:b/>
                <w:sz w:val="20"/>
                <w:szCs w:val="20"/>
              </w:rPr>
            </w:pPr>
          </w:p>
        </w:tc>
        <w:tc>
          <w:tcPr>
            <w:tcW w:w="0" w:type="auto"/>
          </w:tcPr>
          <w:p w:rsidR="001D6E51" w:rsidRPr="006E3DA1" w:rsidRDefault="001D6E51" w:rsidP="00486A31">
            <w:pPr>
              <w:spacing w:before="240"/>
              <w:rPr>
                <w:rFonts w:ascii="Calibri" w:hAnsi="Calibri"/>
                <w:b/>
                <w:sz w:val="20"/>
                <w:szCs w:val="20"/>
              </w:rPr>
            </w:pPr>
          </w:p>
        </w:tc>
        <w:tc>
          <w:tcPr>
            <w:tcW w:w="0" w:type="auto"/>
            <w:vAlign w:val="center"/>
          </w:tcPr>
          <w:p w:rsidR="001D6E51" w:rsidRPr="006E3DA1" w:rsidRDefault="001D6E51" w:rsidP="00F75D79">
            <w:pPr>
              <w:spacing w:before="240"/>
              <w:jc w:val="center"/>
              <w:rPr>
                <w:rFonts w:ascii="Calibri" w:hAnsi="Calibri"/>
                <w:b/>
                <w:sz w:val="20"/>
                <w:szCs w:val="20"/>
              </w:rPr>
            </w:pPr>
            <w:r>
              <w:rPr>
                <w:rFonts w:ascii="Calibri" w:hAnsi="Calibri"/>
                <w:b/>
                <w:sz w:val="20"/>
                <w:szCs w:val="20"/>
              </w:rPr>
              <w:t>X</w:t>
            </w:r>
          </w:p>
        </w:tc>
        <w:tc>
          <w:tcPr>
            <w:tcW w:w="0" w:type="auto"/>
          </w:tcPr>
          <w:p w:rsidR="001D6E51" w:rsidRDefault="001D6E51" w:rsidP="00486A31">
            <w:pPr>
              <w:spacing w:before="240"/>
              <w:rPr>
                <w:rFonts w:ascii="Calibri" w:hAnsi="Calibri"/>
                <w:b/>
                <w:sz w:val="20"/>
                <w:szCs w:val="20"/>
              </w:rPr>
            </w:pPr>
          </w:p>
        </w:tc>
      </w:tr>
      <w:tr w:rsidR="001D6E51" w:rsidTr="00486A31">
        <w:trPr>
          <w:trHeight w:val="397"/>
        </w:trPr>
        <w:tc>
          <w:tcPr>
            <w:tcW w:w="0" w:type="auto"/>
          </w:tcPr>
          <w:p w:rsidR="001D6E51" w:rsidRPr="007E1337" w:rsidRDefault="001D6E51" w:rsidP="00486A31">
            <w:pPr>
              <w:spacing w:after="0"/>
              <w:rPr>
                <w:rFonts w:ascii="Calibri" w:hAnsi="Calibri"/>
                <w:sz w:val="20"/>
                <w:szCs w:val="20"/>
              </w:rPr>
            </w:pPr>
          </w:p>
        </w:tc>
        <w:tc>
          <w:tcPr>
            <w:tcW w:w="0" w:type="auto"/>
            <w:vAlign w:val="center"/>
          </w:tcPr>
          <w:p w:rsidR="001D6E51" w:rsidRPr="007E1337" w:rsidRDefault="001D6E51" w:rsidP="00486A31">
            <w:pPr>
              <w:spacing w:after="0"/>
              <w:jc w:val="center"/>
              <w:rPr>
                <w:rFonts w:ascii="Calibri" w:hAnsi="Calibri"/>
                <w:sz w:val="20"/>
                <w:szCs w:val="20"/>
              </w:rPr>
            </w:pPr>
            <w:r>
              <w:rPr>
                <w:rFonts w:ascii="Calibri" w:hAnsi="Calibri"/>
                <w:sz w:val="20"/>
                <w:szCs w:val="20"/>
              </w:rPr>
              <w:t>PRD/Professional Update</w:t>
            </w:r>
          </w:p>
        </w:tc>
        <w:tc>
          <w:tcPr>
            <w:tcW w:w="0" w:type="auto"/>
            <w:vAlign w:val="center"/>
          </w:tcPr>
          <w:p w:rsidR="001D6E51" w:rsidRDefault="001D6E51" w:rsidP="00486A31">
            <w:pPr>
              <w:spacing w:after="0"/>
              <w:jc w:val="center"/>
              <w:rPr>
                <w:rFonts w:ascii="Calibri" w:hAnsi="Calibri"/>
                <w:sz w:val="20"/>
                <w:szCs w:val="20"/>
              </w:rPr>
            </w:pPr>
            <w:r>
              <w:rPr>
                <w:rFonts w:ascii="Calibri" w:hAnsi="Calibri"/>
                <w:sz w:val="20"/>
                <w:szCs w:val="20"/>
              </w:rPr>
              <w:t>1.4</w:t>
            </w:r>
          </w:p>
        </w:tc>
        <w:tc>
          <w:tcPr>
            <w:tcW w:w="0" w:type="auto"/>
            <w:vAlign w:val="center"/>
          </w:tcPr>
          <w:p w:rsidR="001D6E51" w:rsidRPr="007E1337" w:rsidRDefault="001D6E51" w:rsidP="00486A31">
            <w:pPr>
              <w:spacing w:after="0"/>
              <w:jc w:val="center"/>
              <w:rPr>
                <w:rFonts w:ascii="Calibri" w:hAnsi="Calibri"/>
                <w:sz w:val="20"/>
                <w:szCs w:val="20"/>
              </w:rPr>
            </w:pPr>
            <w:r>
              <w:rPr>
                <w:rFonts w:ascii="Calibri" w:hAnsi="Calibri"/>
                <w:sz w:val="20"/>
                <w:szCs w:val="20"/>
              </w:rPr>
              <w:t>Annually</w:t>
            </w: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p>
        </w:tc>
        <w:tc>
          <w:tcPr>
            <w:tcW w:w="0" w:type="auto"/>
          </w:tcPr>
          <w:p w:rsidR="001D6E51" w:rsidRPr="006E3DA1" w:rsidRDefault="001D6E51" w:rsidP="00486A31">
            <w:pPr>
              <w:spacing w:after="0"/>
              <w:jc w:val="center"/>
              <w:rPr>
                <w:rFonts w:ascii="Calibri" w:hAnsi="Calibri"/>
                <w:b/>
                <w:sz w:val="20"/>
                <w:szCs w:val="20"/>
              </w:rPr>
            </w:pPr>
            <w:r>
              <w:rPr>
                <w:rFonts w:ascii="Calibri" w:hAnsi="Calibri"/>
                <w:b/>
                <w:sz w:val="20"/>
                <w:szCs w:val="20"/>
              </w:rPr>
              <w:t>x</w:t>
            </w:r>
          </w:p>
        </w:tc>
      </w:tr>
    </w:tbl>
    <w:p w:rsidR="009B790E" w:rsidRDefault="00F75D79" w:rsidP="009F4505">
      <w:pPr>
        <w:jc w:val="center"/>
        <w:rPr>
          <w:rFonts w:ascii="Arial" w:hAnsi="Arial" w:cs="Arial"/>
          <w:b/>
        </w:rPr>
      </w:pPr>
      <w:r>
        <w:rPr>
          <w:rFonts w:ascii="Arial" w:hAnsi="Arial" w:cs="Arial"/>
          <w:b/>
        </w:rPr>
        <w:t>Quality Assurance Monitoring Calendar – Pupil Support 2018/19</w:t>
      </w:r>
    </w:p>
    <w:p w:rsidR="00F75D79" w:rsidRDefault="00F75D79" w:rsidP="009F4505">
      <w:pPr>
        <w:jc w:val="center"/>
        <w:rPr>
          <w:rFonts w:ascii="Arial" w:hAnsi="Arial" w:cs="Arial"/>
          <w:b/>
        </w:rPr>
      </w:pPr>
    </w:p>
    <w:p w:rsidR="00F75D79" w:rsidRPr="00331014" w:rsidRDefault="00F75D79" w:rsidP="009F4505">
      <w:pPr>
        <w:jc w:val="center"/>
        <w:rPr>
          <w:rFonts w:ascii="Arial" w:hAnsi="Arial" w:cs="Arial"/>
          <w:b/>
        </w:rPr>
        <w:sectPr w:rsidR="00F75D79" w:rsidRPr="00331014" w:rsidSect="001D6E51">
          <w:pgSz w:w="16838" w:h="11906" w:orient="landscape" w:code="9"/>
          <w:pgMar w:top="1077" w:right="907" w:bottom="794" w:left="794" w:header="113" w:footer="57" w:gutter="0"/>
          <w:cols w:space="708"/>
          <w:docGrid w:linePitch="360"/>
        </w:sectPr>
      </w:pPr>
    </w:p>
    <w:p w:rsidR="00BD7E7B" w:rsidRDefault="00BD7E7B" w:rsidP="00BD7E7B">
      <w:pPr>
        <w:spacing w:after="0"/>
        <w:rPr>
          <w:rFonts w:ascii="Arial" w:hAnsi="Arial" w:cs="Arial"/>
          <w:b/>
          <w:u w:val="single"/>
        </w:rPr>
      </w:pPr>
      <w:r w:rsidRPr="00BD7E7B">
        <w:rPr>
          <w:rFonts w:ascii="Arial" w:hAnsi="Arial" w:cs="Arial"/>
          <w:b/>
          <w:u w:val="single"/>
        </w:rPr>
        <w:lastRenderedPageBreak/>
        <w:t>Transitions</w:t>
      </w:r>
    </w:p>
    <w:p w:rsidR="00BD7E7B" w:rsidRPr="00BD7E7B" w:rsidRDefault="00BD7E7B" w:rsidP="00BD7E7B">
      <w:pPr>
        <w:spacing w:after="0"/>
        <w:rPr>
          <w:rFonts w:ascii="Arial" w:hAnsi="Arial" w:cs="Arial"/>
          <w:b/>
          <w:u w:val="single"/>
        </w:rPr>
      </w:pPr>
    </w:p>
    <w:p w:rsidR="00BD7E7B" w:rsidRPr="00BD7E7B" w:rsidRDefault="00BD7E7B" w:rsidP="00BD7E7B">
      <w:pPr>
        <w:spacing w:after="0"/>
        <w:rPr>
          <w:rFonts w:ascii="Arial" w:hAnsi="Arial" w:cs="Arial"/>
          <w:b/>
          <w:u w:val="single"/>
        </w:rPr>
      </w:pPr>
      <w:r w:rsidRPr="00BD7E7B">
        <w:rPr>
          <w:rFonts w:ascii="Arial" w:hAnsi="Arial" w:cs="Arial"/>
          <w:b/>
          <w:u w:val="single"/>
        </w:rPr>
        <w:t>Primary - Secondary</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The process begins in September when the SMT visits each primary school to speak with the pupils.</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In October there is an open night for incoming S1 pupils and their families to tour the school, meet staff and ask questions.</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Information is passed to the secondary school around Easter of pupil details including Literacy and Numeracy levels.</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During April/May, Pupil Support and Home Link staff visit the primary schools along with the PT (SFL) and a DHT to speak with pupils and the P7 teachers.</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All P7 pupils visit the secondary school in June for a 3 day induction. During the visits P7 pupils meet their prospective Pastoral Care teacher.</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b/>
          <w:u w:val="single"/>
        </w:rPr>
      </w:pPr>
      <w:r w:rsidRPr="00BD7E7B">
        <w:rPr>
          <w:rFonts w:ascii="Arial" w:hAnsi="Arial" w:cs="Arial"/>
          <w:b/>
          <w:u w:val="single"/>
        </w:rPr>
        <w:t>S2 – S3</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Course choice at this stage is managed by the Pupil Support Coordinator. An information booklet is updated every year and this is issued to all S2 pupils prior to course choice interviews.</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Booklets and options are discussed during PSE class with Pastoral Care staff.</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 xml:space="preserve">Following the issue of the report booklets, Pastoral Care staff interview each pupil and a course choice is made. </w:t>
      </w:r>
    </w:p>
    <w:p w:rsidR="00BD7E7B" w:rsidRPr="00BD7E7B" w:rsidRDefault="00BD7E7B" w:rsidP="00BD7E7B">
      <w:pPr>
        <w:spacing w:after="0"/>
        <w:jc w:val="both"/>
        <w:rPr>
          <w:rFonts w:ascii="Arial" w:hAnsi="Arial" w:cs="Arial"/>
        </w:rPr>
      </w:pPr>
    </w:p>
    <w:p w:rsidR="00BD7E7B" w:rsidRPr="00BD7E7B" w:rsidRDefault="00BD7E7B" w:rsidP="00BD7E7B">
      <w:pPr>
        <w:spacing w:after="0"/>
        <w:ind w:left="284" w:hanging="284"/>
        <w:jc w:val="both"/>
        <w:rPr>
          <w:rFonts w:ascii="Arial" w:hAnsi="Arial" w:cs="Arial"/>
        </w:rPr>
      </w:pPr>
      <w:r w:rsidRPr="00BD7E7B">
        <w:rPr>
          <w:rFonts w:ascii="Arial" w:hAnsi="Arial" w:cs="Arial"/>
        </w:rPr>
        <w:t>There is a Parents’ Evening prior to the interview period.</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In S3 pupils will make a further decision to narrow their subject choices from 9 to 7.</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b/>
          <w:u w:val="single"/>
        </w:rPr>
      </w:pPr>
      <w:r w:rsidRPr="00BD7E7B">
        <w:rPr>
          <w:rFonts w:ascii="Arial" w:hAnsi="Arial" w:cs="Arial"/>
          <w:b/>
          <w:u w:val="single"/>
        </w:rPr>
        <w:t>S4 – S5 – S6</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The process is very similar to the one at S2 – S3.  After pupils receive their report card and Pastoral Care staff have interviewed them, pupils make their initial course choice.  This choice is adopted in June after pupils return from SQA study leave.</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 xml:space="preserve">In S5 pupils </w:t>
      </w:r>
      <w:r w:rsidRPr="00BD7E7B">
        <w:rPr>
          <w:rFonts w:ascii="Arial" w:hAnsi="Arial" w:cs="Arial"/>
          <w:b/>
        </w:rPr>
        <w:t>MUST</w:t>
      </w:r>
      <w:r w:rsidRPr="00BD7E7B">
        <w:rPr>
          <w:rFonts w:ascii="Arial" w:hAnsi="Arial" w:cs="Arial"/>
        </w:rPr>
        <w:t xml:space="preserve"> have 5 subjects chosen.  In S6 4 must be chosen leaving 5-6 periods of private study.</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rPr>
      </w:pPr>
      <w:r w:rsidRPr="00BD7E7B">
        <w:rPr>
          <w:rFonts w:ascii="Arial" w:hAnsi="Arial" w:cs="Arial"/>
        </w:rPr>
        <w:t>In addition there are opportunities for S6 pupils to get involved with community based initiatives.</w:t>
      </w:r>
    </w:p>
    <w:p w:rsidR="00BD7E7B" w:rsidRPr="00BD7E7B" w:rsidRDefault="00BD7E7B" w:rsidP="00BD7E7B">
      <w:pPr>
        <w:spacing w:after="0"/>
        <w:jc w:val="both"/>
        <w:rPr>
          <w:rFonts w:ascii="Arial" w:hAnsi="Arial" w:cs="Arial"/>
        </w:rPr>
      </w:pPr>
    </w:p>
    <w:p w:rsidR="00BD7E7B" w:rsidRPr="00BD7E7B" w:rsidRDefault="00BD7E7B" w:rsidP="00BD7E7B">
      <w:pPr>
        <w:spacing w:after="0"/>
        <w:jc w:val="both"/>
        <w:rPr>
          <w:rFonts w:ascii="Arial" w:hAnsi="Arial" w:cs="Arial"/>
          <w:b/>
        </w:rPr>
      </w:pPr>
      <w:r w:rsidRPr="00BD7E7B">
        <w:rPr>
          <w:rFonts w:ascii="Arial" w:hAnsi="Arial" w:cs="Arial"/>
        </w:rPr>
        <w:t xml:space="preserve">Course choices at this stage are only </w:t>
      </w:r>
      <w:r w:rsidRPr="00BD7E7B">
        <w:rPr>
          <w:rFonts w:ascii="Arial" w:hAnsi="Arial" w:cs="Arial"/>
          <w:b/>
        </w:rPr>
        <w:t>provisional</w:t>
      </w:r>
      <w:r w:rsidRPr="00BD7E7B">
        <w:rPr>
          <w:rFonts w:ascii="Arial" w:hAnsi="Arial" w:cs="Arial"/>
        </w:rPr>
        <w:t xml:space="preserve"> and will be subject to change in the light of SQA results.  </w:t>
      </w:r>
    </w:p>
    <w:p w:rsidR="006E382C" w:rsidRPr="00BD7E7B" w:rsidRDefault="006E382C" w:rsidP="00BD7E7B">
      <w:pPr>
        <w:spacing w:after="0"/>
        <w:rPr>
          <w:rFonts w:ascii="Arial" w:hAnsi="Arial" w:cs="Arial"/>
        </w:rPr>
      </w:pPr>
    </w:p>
    <w:sectPr w:rsidR="006E382C" w:rsidRPr="00BD7E7B" w:rsidSect="001C6195">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DA7" w:rsidRDefault="00302DA7" w:rsidP="00083849">
      <w:pPr>
        <w:spacing w:after="0" w:line="240" w:lineRule="auto"/>
      </w:pPr>
      <w:r>
        <w:separator/>
      </w:r>
    </w:p>
  </w:endnote>
  <w:endnote w:type="continuationSeparator" w:id="0">
    <w:p w:rsidR="00302DA7" w:rsidRDefault="00302DA7" w:rsidP="0008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090F0000" w:usb2="00000010"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283239"/>
      <w:docPartObj>
        <w:docPartGallery w:val="Page Numbers (Bottom of Page)"/>
        <w:docPartUnique/>
      </w:docPartObj>
    </w:sdtPr>
    <w:sdtEndPr/>
    <w:sdtContent>
      <w:p w:rsidR="00FD1F7D" w:rsidRDefault="00FD1F7D">
        <w:pPr>
          <w:pStyle w:val="Footer"/>
          <w:jc w:val="right"/>
        </w:pPr>
        <w:r>
          <w:t xml:space="preserve">Page | </w:t>
        </w:r>
        <w:r>
          <w:fldChar w:fldCharType="begin"/>
        </w:r>
        <w:r>
          <w:instrText xml:space="preserve"> PAGE   \* MERGEFORMAT </w:instrText>
        </w:r>
        <w:r>
          <w:fldChar w:fldCharType="separate"/>
        </w:r>
        <w:r w:rsidR="00EA07EE">
          <w:rPr>
            <w:noProof/>
          </w:rPr>
          <w:t>6</w:t>
        </w:r>
        <w:r>
          <w:rPr>
            <w:noProof/>
          </w:rPr>
          <w:fldChar w:fldCharType="end"/>
        </w:r>
        <w:r>
          <w:t xml:space="preserve"> </w:t>
        </w:r>
      </w:p>
    </w:sdtContent>
  </w:sdt>
  <w:p w:rsidR="00FD1F7D" w:rsidRDefault="00FD1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7D" w:rsidRDefault="00FD1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29435"/>
      <w:docPartObj>
        <w:docPartGallery w:val="Page Numbers (Bottom of Page)"/>
        <w:docPartUnique/>
      </w:docPartObj>
    </w:sdtPr>
    <w:sdtEndPr/>
    <w:sdtContent>
      <w:p w:rsidR="00FD1F7D" w:rsidRDefault="00FD1F7D">
        <w:pPr>
          <w:pStyle w:val="Footer"/>
          <w:jc w:val="right"/>
        </w:pPr>
        <w:r>
          <w:t xml:space="preserve">Page | </w:t>
        </w:r>
        <w:r>
          <w:fldChar w:fldCharType="begin"/>
        </w:r>
        <w:r>
          <w:instrText xml:space="preserve"> PAGE   \* MERGEFORMAT </w:instrText>
        </w:r>
        <w:r>
          <w:fldChar w:fldCharType="separate"/>
        </w:r>
        <w:r w:rsidR="00EA07EE">
          <w:rPr>
            <w:noProof/>
          </w:rPr>
          <w:t>21</w:t>
        </w:r>
        <w:r>
          <w:rPr>
            <w:noProof/>
          </w:rPr>
          <w:fldChar w:fldCharType="end"/>
        </w:r>
        <w:r>
          <w:t xml:space="preserve"> </w:t>
        </w:r>
      </w:p>
    </w:sdtContent>
  </w:sdt>
  <w:p w:rsidR="00FD1F7D" w:rsidRDefault="00FD1F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7D" w:rsidRDefault="00FD1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DA7" w:rsidRDefault="00302DA7" w:rsidP="00083849">
      <w:pPr>
        <w:spacing w:after="0" w:line="240" w:lineRule="auto"/>
      </w:pPr>
      <w:r>
        <w:separator/>
      </w:r>
    </w:p>
  </w:footnote>
  <w:footnote w:type="continuationSeparator" w:id="0">
    <w:p w:rsidR="00302DA7" w:rsidRDefault="00302DA7" w:rsidP="0008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7D" w:rsidRDefault="00FD1F7D" w:rsidP="001438A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7D" w:rsidRDefault="00FD1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7D" w:rsidRPr="00083849" w:rsidRDefault="00FD1F7D" w:rsidP="000D513E">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7D" w:rsidRDefault="00FD1F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F7D" w:rsidRDefault="00FD1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7D4"/>
    <w:multiLevelType w:val="hybridMultilevel"/>
    <w:tmpl w:val="B4886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B6158D"/>
    <w:multiLevelType w:val="hybridMultilevel"/>
    <w:tmpl w:val="5B38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F7FA4"/>
    <w:multiLevelType w:val="hybridMultilevel"/>
    <w:tmpl w:val="F0F48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435B56"/>
    <w:multiLevelType w:val="hybridMultilevel"/>
    <w:tmpl w:val="A106C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F6C87"/>
    <w:multiLevelType w:val="hybridMultilevel"/>
    <w:tmpl w:val="BD424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0B7F17"/>
    <w:multiLevelType w:val="hybridMultilevel"/>
    <w:tmpl w:val="D928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5947A6"/>
    <w:multiLevelType w:val="hybridMultilevel"/>
    <w:tmpl w:val="441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A060C"/>
    <w:multiLevelType w:val="hybridMultilevel"/>
    <w:tmpl w:val="A8F40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6D2A97"/>
    <w:multiLevelType w:val="hybridMultilevel"/>
    <w:tmpl w:val="F2E6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9D27A8"/>
    <w:multiLevelType w:val="hybridMultilevel"/>
    <w:tmpl w:val="01543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D57BD0"/>
    <w:multiLevelType w:val="hybridMultilevel"/>
    <w:tmpl w:val="6A0CBE1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5A39FB"/>
    <w:multiLevelType w:val="hybridMultilevel"/>
    <w:tmpl w:val="2578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6D0277"/>
    <w:multiLevelType w:val="hybridMultilevel"/>
    <w:tmpl w:val="73948D9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3"/>
  </w:num>
  <w:num w:numId="6">
    <w:abstractNumId w:val="10"/>
  </w:num>
  <w:num w:numId="7">
    <w:abstractNumId w:val="8"/>
  </w:num>
  <w:num w:numId="8">
    <w:abstractNumId w:val="11"/>
  </w:num>
  <w:num w:numId="9">
    <w:abstractNumId w:val="4"/>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activeWritingStyle w:appName="MSWord" w:lang="en-GB" w:vendorID="64" w:dllVersion="6" w:nlCheck="1" w:checkStyle="0"/>
  <w:activeWritingStyle w:appName="MSWord" w:lang="en-US" w:vendorID="64" w:dllVersion="6"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E35"/>
    <w:rsid w:val="0000343D"/>
    <w:rsid w:val="00023CD6"/>
    <w:rsid w:val="00026EB5"/>
    <w:rsid w:val="000325A8"/>
    <w:rsid w:val="00056E5B"/>
    <w:rsid w:val="00057C37"/>
    <w:rsid w:val="00071439"/>
    <w:rsid w:val="00082454"/>
    <w:rsid w:val="00083849"/>
    <w:rsid w:val="000B297A"/>
    <w:rsid w:val="000B2E35"/>
    <w:rsid w:val="000D513E"/>
    <w:rsid w:val="0010332B"/>
    <w:rsid w:val="001438A6"/>
    <w:rsid w:val="001C6195"/>
    <w:rsid w:val="001D6E51"/>
    <w:rsid w:val="0020027F"/>
    <w:rsid w:val="00211DA6"/>
    <w:rsid w:val="0023028A"/>
    <w:rsid w:val="00247FC2"/>
    <w:rsid w:val="002815C5"/>
    <w:rsid w:val="0028646C"/>
    <w:rsid w:val="0029326F"/>
    <w:rsid w:val="002B7E32"/>
    <w:rsid w:val="002C6C8B"/>
    <w:rsid w:val="002D0B7C"/>
    <w:rsid w:val="002E2E52"/>
    <w:rsid w:val="00302DA7"/>
    <w:rsid w:val="003063A9"/>
    <w:rsid w:val="0031146D"/>
    <w:rsid w:val="003252F8"/>
    <w:rsid w:val="00346E53"/>
    <w:rsid w:val="00350878"/>
    <w:rsid w:val="00384AD4"/>
    <w:rsid w:val="003942BE"/>
    <w:rsid w:val="00396615"/>
    <w:rsid w:val="003D3306"/>
    <w:rsid w:val="003D5D50"/>
    <w:rsid w:val="003E364A"/>
    <w:rsid w:val="00462482"/>
    <w:rsid w:val="0048358F"/>
    <w:rsid w:val="00486A31"/>
    <w:rsid w:val="004A58ED"/>
    <w:rsid w:val="004A63D5"/>
    <w:rsid w:val="004A70E4"/>
    <w:rsid w:val="004D31B9"/>
    <w:rsid w:val="00546445"/>
    <w:rsid w:val="0056248B"/>
    <w:rsid w:val="00576CF2"/>
    <w:rsid w:val="00576F46"/>
    <w:rsid w:val="00594514"/>
    <w:rsid w:val="005A51F8"/>
    <w:rsid w:val="005A711F"/>
    <w:rsid w:val="005E19A8"/>
    <w:rsid w:val="005F240E"/>
    <w:rsid w:val="00625D90"/>
    <w:rsid w:val="00640563"/>
    <w:rsid w:val="006435F8"/>
    <w:rsid w:val="006521DA"/>
    <w:rsid w:val="00654553"/>
    <w:rsid w:val="006637EC"/>
    <w:rsid w:val="00665422"/>
    <w:rsid w:val="006A0E54"/>
    <w:rsid w:val="006C1FDF"/>
    <w:rsid w:val="006D4D66"/>
    <w:rsid w:val="006E382C"/>
    <w:rsid w:val="00731488"/>
    <w:rsid w:val="00782F47"/>
    <w:rsid w:val="007B30C6"/>
    <w:rsid w:val="007C46AF"/>
    <w:rsid w:val="007E0FAA"/>
    <w:rsid w:val="00807D6C"/>
    <w:rsid w:val="0083068B"/>
    <w:rsid w:val="008566D4"/>
    <w:rsid w:val="008B572F"/>
    <w:rsid w:val="008C3FBA"/>
    <w:rsid w:val="008D4F0B"/>
    <w:rsid w:val="00945A6A"/>
    <w:rsid w:val="0095529E"/>
    <w:rsid w:val="0098405B"/>
    <w:rsid w:val="009A7886"/>
    <w:rsid w:val="009B790E"/>
    <w:rsid w:val="009C77F1"/>
    <w:rsid w:val="009D08A9"/>
    <w:rsid w:val="009F4505"/>
    <w:rsid w:val="009F4A77"/>
    <w:rsid w:val="00A8638E"/>
    <w:rsid w:val="00B077CC"/>
    <w:rsid w:val="00B24732"/>
    <w:rsid w:val="00B4453A"/>
    <w:rsid w:val="00B6231C"/>
    <w:rsid w:val="00B6477B"/>
    <w:rsid w:val="00BB1D60"/>
    <w:rsid w:val="00BC64C9"/>
    <w:rsid w:val="00BD3036"/>
    <w:rsid w:val="00BD7E7B"/>
    <w:rsid w:val="00BE47DD"/>
    <w:rsid w:val="00C11BD7"/>
    <w:rsid w:val="00C1282C"/>
    <w:rsid w:val="00C656FA"/>
    <w:rsid w:val="00C732F5"/>
    <w:rsid w:val="00C93E42"/>
    <w:rsid w:val="00CC2A2B"/>
    <w:rsid w:val="00CC42E2"/>
    <w:rsid w:val="00CD29D4"/>
    <w:rsid w:val="00CF7DAB"/>
    <w:rsid w:val="00D05D6E"/>
    <w:rsid w:val="00D1244F"/>
    <w:rsid w:val="00D66DFE"/>
    <w:rsid w:val="00DA5768"/>
    <w:rsid w:val="00E66B90"/>
    <w:rsid w:val="00E71F46"/>
    <w:rsid w:val="00EA07EE"/>
    <w:rsid w:val="00EE658B"/>
    <w:rsid w:val="00EF322E"/>
    <w:rsid w:val="00F10224"/>
    <w:rsid w:val="00F6278B"/>
    <w:rsid w:val="00F72F8F"/>
    <w:rsid w:val="00F75D79"/>
    <w:rsid w:val="00FB325F"/>
    <w:rsid w:val="00FC314C"/>
    <w:rsid w:val="00FD03AA"/>
    <w:rsid w:val="00FD1F7D"/>
    <w:rsid w:val="00FE11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A9BB4"/>
  <w15:docId w15:val="{58921F3D-D68E-47E8-B636-30B984F3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82C"/>
  </w:style>
  <w:style w:type="paragraph" w:styleId="Heading6">
    <w:name w:val="heading 6"/>
    <w:basedOn w:val="Normal"/>
    <w:next w:val="Normal"/>
    <w:link w:val="Heading6Char"/>
    <w:qFormat/>
    <w:rsid w:val="008566D4"/>
    <w:pPr>
      <w:keepNext/>
      <w:spacing w:after="0" w:line="240" w:lineRule="auto"/>
      <w:outlineLvl w:val="5"/>
    </w:pPr>
    <w:rPr>
      <w:rFonts w:ascii="Arial" w:eastAsia="Times New Roman" w:hAnsi="Arial" w:cs="Arial"/>
      <w:b/>
      <w:bCs/>
      <w:sz w:val="32"/>
      <w:szCs w:val="24"/>
    </w:rPr>
  </w:style>
  <w:style w:type="paragraph" w:styleId="Heading9">
    <w:name w:val="heading 9"/>
    <w:basedOn w:val="Normal"/>
    <w:next w:val="Normal"/>
    <w:link w:val="Heading9Char"/>
    <w:qFormat/>
    <w:rsid w:val="008566D4"/>
    <w:pPr>
      <w:keepNext/>
      <w:tabs>
        <w:tab w:val="left" w:pos="720"/>
      </w:tabs>
      <w:spacing w:after="0" w:line="240" w:lineRule="auto"/>
      <w:outlineLvl w:val="8"/>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2B7E32"/>
    <w:pPr>
      <w:widowControl w:val="0"/>
      <w:autoSpaceDE w:val="0"/>
      <w:autoSpaceDN w:val="0"/>
      <w:spacing w:after="0" w:line="240" w:lineRule="auto"/>
      <w:jc w:val="right"/>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2B7E3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B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B7E3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7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E32"/>
    <w:rPr>
      <w:rFonts w:ascii="Tahoma" w:hAnsi="Tahoma" w:cs="Tahoma"/>
      <w:sz w:val="16"/>
      <w:szCs w:val="16"/>
    </w:rPr>
  </w:style>
  <w:style w:type="paragraph" w:styleId="Header">
    <w:name w:val="header"/>
    <w:basedOn w:val="Normal"/>
    <w:link w:val="HeaderChar"/>
    <w:uiPriority w:val="99"/>
    <w:unhideWhenUsed/>
    <w:rsid w:val="00083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849"/>
  </w:style>
  <w:style w:type="paragraph" w:styleId="Footer">
    <w:name w:val="footer"/>
    <w:basedOn w:val="Normal"/>
    <w:link w:val="FooterChar"/>
    <w:uiPriority w:val="99"/>
    <w:unhideWhenUsed/>
    <w:rsid w:val="00083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849"/>
  </w:style>
  <w:style w:type="character" w:customStyle="1" w:styleId="Heading6Char">
    <w:name w:val="Heading 6 Char"/>
    <w:basedOn w:val="DefaultParagraphFont"/>
    <w:link w:val="Heading6"/>
    <w:rsid w:val="008566D4"/>
    <w:rPr>
      <w:rFonts w:ascii="Arial" w:eastAsia="Times New Roman" w:hAnsi="Arial" w:cs="Arial"/>
      <w:b/>
      <w:bCs/>
      <w:sz w:val="32"/>
      <w:szCs w:val="24"/>
    </w:rPr>
  </w:style>
  <w:style w:type="character" w:customStyle="1" w:styleId="Heading9Char">
    <w:name w:val="Heading 9 Char"/>
    <w:basedOn w:val="DefaultParagraphFont"/>
    <w:link w:val="Heading9"/>
    <w:rsid w:val="008566D4"/>
    <w:rPr>
      <w:rFonts w:ascii="Arial" w:eastAsia="Times New Roman" w:hAnsi="Arial" w:cs="Arial"/>
      <w:b/>
      <w:bCs/>
      <w:sz w:val="28"/>
      <w:szCs w:val="20"/>
    </w:rPr>
  </w:style>
  <w:style w:type="paragraph" w:styleId="NormalWeb">
    <w:name w:val="Normal (Web)"/>
    <w:basedOn w:val="Normal"/>
    <w:uiPriority w:val="99"/>
    <w:unhideWhenUsed/>
    <w:rsid w:val="008566D4"/>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6890">
      <w:bodyDiv w:val="1"/>
      <w:marLeft w:val="0"/>
      <w:marRight w:val="0"/>
      <w:marTop w:val="0"/>
      <w:marBottom w:val="0"/>
      <w:divBdr>
        <w:top w:val="none" w:sz="0" w:space="0" w:color="auto"/>
        <w:left w:val="none" w:sz="0" w:space="0" w:color="auto"/>
        <w:bottom w:val="none" w:sz="0" w:space="0" w:color="auto"/>
        <w:right w:val="none" w:sz="0" w:space="0" w:color="auto"/>
      </w:divBdr>
    </w:div>
    <w:div w:id="136459947">
      <w:bodyDiv w:val="1"/>
      <w:marLeft w:val="0"/>
      <w:marRight w:val="0"/>
      <w:marTop w:val="0"/>
      <w:marBottom w:val="0"/>
      <w:divBdr>
        <w:top w:val="none" w:sz="0" w:space="0" w:color="auto"/>
        <w:left w:val="none" w:sz="0" w:space="0" w:color="auto"/>
        <w:bottom w:val="none" w:sz="0" w:space="0" w:color="auto"/>
        <w:right w:val="none" w:sz="0" w:space="0" w:color="auto"/>
      </w:divBdr>
    </w:div>
    <w:div w:id="209996587">
      <w:bodyDiv w:val="1"/>
      <w:marLeft w:val="0"/>
      <w:marRight w:val="0"/>
      <w:marTop w:val="0"/>
      <w:marBottom w:val="0"/>
      <w:divBdr>
        <w:top w:val="none" w:sz="0" w:space="0" w:color="auto"/>
        <w:left w:val="none" w:sz="0" w:space="0" w:color="auto"/>
        <w:bottom w:val="none" w:sz="0" w:space="0" w:color="auto"/>
        <w:right w:val="none" w:sz="0" w:space="0" w:color="auto"/>
      </w:divBdr>
    </w:div>
    <w:div w:id="394086294">
      <w:bodyDiv w:val="1"/>
      <w:marLeft w:val="0"/>
      <w:marRight w:val="0"/>
      <w:marTop w:val="0"/>
      <w:marBottom w:val="0"/>
      <w:divBdr>
        <w:top w:val="none" w:sz="0" w:space="0" w:color="auto"/>
        <w:left w:val="none" w:sz="0" w:space="0" w:color="auto"/>
        <w:bottom w:val="none" w:sz="0" w:space="0" w:color="auto"/>
        <w:right w:val="none" w:sz="0" w:space="0" w:color="auto"/>
      </w:divBdr>
    </w:div>
    <w:div w:id="609825987">
      <w:bodyDiv w:val="1"/>
      <w:marLeft w:val="0"/>
      <w:marRight w:val="0"/>
      <w:marTop w:val="0"/>
      <w:marBottom w:val="0"/>
      <w:divBdr>
        <w:top w:val="none" w:sz="0" w:space="0" w:color="auto"/>
        <w:left w:val="none" w:sz="0" w:space="0" w:color="auto"/>
        <w:bottom w:val="none" w:sz="0" w:space="0" w:color="auto"/>
        <w:right w:val="none" w:sz="0" w:space="0" w:color="auto"/>
      </w:divBdr>
    </w:div>
    <w:div w:id="623853223">
      <w:bodyDiv w:val="1"/>
      <w:marLeft w:val="0"/>
      <w:marRight w:val="0"/>
      <w:marTop w:val="0"/>
      <w:marBottom w:val="0"/>
      <w:divBdr>
        <w:top w:val="none" w:sz="0" w:space="0" w:color="auto"/>
        <w:left w:val="none" w:sz="0" w:space="0" w:color="auto"/>
        <w:bottom w:val="none" w:sz="0" w:space="0" w:color="auto"/>
        <w:right w:val="none" w:sz="0" w:space="0" w:color="auto"/>
      </w:divBdr>
    </w:div>
    <w:div w:id="1055927332">
      <w:bodyDiv w:val="1"/>
      <w:marLeft w:val="0"/>
      <w:marRight w:val="0"/>
      <w:marTop w:val="0"/>
      <w:marBottom w:val="0"/>
      <w:divBdr>
        <w:top w:val="none" w:sz="0" w:space="0" w:color="auto"/>
        <w:left w:val="none" w:sz="0" w:space="0" w:color="auto"/>
        <w:bottom w:val="none" w:sz="0" w:space="0" w:color="auto"/>
        <w:right w:val="none" w:sz="0" w:space="0" w:color="auto"/>
      </w:divBdr>
    </w:div>
    <w:div w:id="1107891277">
      <w:bodyDiv w:val="1"/>
      <w:marLeft w:val="0"/>
      <w:marRight w:val="0"/>
      <w:marTop w:val="0"/>
      <w:marBottom w:val="0"/>
      <w:divBdr>
        <w:top w:val="none" w:sz="0" w:space="0" w:color="auto"/>
        <w:left w:val="none" w:sz="0" w:space="0" w:color="auto"/>
        <w:bottom w:val="none" w:sz="0" w:space="0" w:color="auto"/>
        <w:right w:val="none" w:sz="0" w:space="0" w:color="auto"/>
      </w:divBdr>
    </w:div>
    <w:div w:id="1187476949">
      <w:bodyDiv w:val="1"/>
      <w:marLeft w:val="0"/>
      <w:marRight w:val="0"/>
      <w:marTop w:val="0"/>
      <w:marBottom w:val="0"/>
      <w:divBdr>
        <w:top w:val="none" w:sz="0" w:space="0" w:color="auto"/>
        <w:left w:val="none" w:sz="0" w:space="0" w:color="auto"/>
        <w:bottom w:val="none" w:sz="0" w:space="0" w:color="auto"/>
        <w:right w:val="none" w:sz="0" w:space="0" w:color="auto"/>
      </w:divBdr>
    </w:div>
    <w:div w:id="1236551099">
      <w:bodyDiv w:val="1"/>
      <w:marLeft w:val="0"/>
      <w:marRight w:val="0"/>
      <w:marTop w:val="0"/>
      <w:marBottom w:val="0"/>
      <w:divBdr>
        <w:top w:val="none" w:sz="0" w:space="0" w:color="auto"/>
        <w:left w:val="none" w:sz="0" w:space="0" w:color="auto"/>
        <w:bottom w:val="none" w:sz="0" w:space="0" w:color="auto"/>
        <w:right w:val="none" w:sz="0" w:space="0" w:color="auto"/>
      </w:divBdr>
    </w:div>
    <w:div w:id="1260063988">
      <w:bodyDiv w:val="1"/>
      <w:marLeft w:val="0"/>
      <w:marRight w:val="0"/>
      <w:marTop w:val="0"/>
      <w:marBottom w:val="0"/>
      <w:divBdr>
        <w:top w:val="none" w:sz="0" w:space="0" w:color="auto"/>
        <w:left w:val="none" w:sz="0" w:space="0" w:color="auto"/>
        <w:bottom w:val="none" w:sz="0" w:space="0" w:color="auto"/>
        <w:right w:val="none" w:sz="0" w:space="0" w:color="auto"/>
      </w:divBdr>
    </w:div>
    <w:div w:id="1269854111">
      <w:bodyDiv w:val="1"/>
      <w:marLeft w:val="0"/>
      <w:marRight w:val="0"/>
      <w:marTop w:val="0"/>
      <w:marBottom w:val="0"/>
      <w:divBdr>
        <w:top w:val="none" w:sz="0" w:space="0" w:color="auto"/>
        <w:left w:val="none" w:sz="0" w:space="0" w:color="auto"/>
        <w:bottom w:val="none" w:sz="0" w:space="0" w:color="auto"/>
        <w:right w:val="none" w:sz="0" w:space="0" w:color="auto"/>
      </w:divBdr>
    </w:div>
    <w:div w:id="1327518542">
      <w:bodyDiv w:val="1"/>
      <w:marLeft w:val="0"/>
      <w:marRight w:val="0"/>
      <w:marTop w:val="0"/>
      <w:marBottom w:val="0"/>
      <w:divBdr>
        <w:top w:val="none" w:sz="0" w:space="0" w:color="auto"/>
        <w:left w:val="none" w:sz="0" w:space="0" w:color="auto"/>
        <w:bottom w:val="none" w:sz="0" w:space="0" w:color="auto"/>
        <w:right w:val="none" w:sz="0" w:space="0" w:color="auto"/>
      </w:divBdr>
    </w:div>
    <w:div w:id="1514299143">
      <w:bodyDiv w:val="1"/>
      <w:marLeft w:val="0"/>
      <w:marRight w:val="0"/>
      <w:marTop w:val="0"/>
      <w:marBottom w:val="0"/>
      <w:divBdr>
        <w:top w:val="none" w:sz="0" w:space="0" w:color="auto"/>
        <w:left w:val="none" w:sz="0" w:space="0" w:color="auto"/>
        <w:bottom w:val="none" w:sz="0" w:space="0" w:color="auto"/>
        <w:right w:val="none" w:sz="0" w:space="0" w:color="auto"/>
      </w:divBdr>
    </w:div>
    <w:div w:id="1847985707">
      <w:bodyDiv w:val="1"/>
      <w:marLeft w:val="0"/>
      <w:marRight w:val="0"/>
      <w:marTop w:val="0"/>
      <w:marBottom w:val="0"/>
      <w:divBdr>
        <w:top w:val="none" w:sz="0" w:space="0" w:color="auto"/>
        <w:left w:val="none" w:sz="0" w:space="0" w:color="auto"/>
        <w:bottom w:val="none" w:sz="0" w:space="0" w:color="auto"/>
        <w:right w:val="none" w:sz="0" w:space="0" w:color="auto"/>
      </w:divBdr>
    </w:div>
    <w:div w:id="19392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15BAE-1146-8140-B491-26B01F20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5147</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sjhlaurencej1</dc:creator>
  <cp:lastModifiedBy>Mr McGivern</cp:lastModifiedBy>
  <cp:revision>2</cp:revision>
  <cp:lastPrinted>2018-09-07T12:43:00Z</cp:lastPrinted>
  <dcterms:created xsi:type="dcterms:W3CDTF">2018-09-14T10:24:00Z</dcterms:created>
  <dcterms:modified xsi:type="dcterms:W3CDTF">2018-09-14T10:24:00Z</dcterms:modified>
</cp:coreProperties>
</file>