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DC7A0" w14:textId="77777777" w:rsidR="00125D72" w:rsidRPr="004B2EB2" w:rsidRDefault="00125D72" w:rsidP="00125D72">
      <w:pPr>
        <w:rPr>
          <w:rFonts w:cstheme="minorHAnsi"/>
          <w:sz w:val="24"/>
          <w:szCs w:val="24"/>
        </w:rPr>
      </w:pPr>
      <w:bookmarkStart w:id="0" w:name="_Hlk83991031"/>
      <w:r w:rsidRPr="004B2EB2">
        <w:rPr>
          <w:rFonts w:cstheme="minorHAnsi"/>
          <w:sz w:val="24"/>
          <w:szCs w:val="24"/>
        </w:rPr>
        <w:t>Dear Parent /Carer,</w:t>
      </w:r>
    </w:p>
    <w:p w14:paraId="221006C4" w14:textId="5D83C901" w:rsidR="00125D72" w:rsidRPr="004B2EB2" w:rsidRDefault="00125D72" w:rsidP="00125D72">
      <w:pPr>
        <w:rPr>
          <w:rFonts w:cstheme="minorHAnsi"/>
          <w:color w:val="34383C"/>
          <w:sz w:val="24"/>
          <w:szCs w:val="24"/>
          <w:shd w:val="clear" w:color="auto" w:fill="FFFFFF"/>
        </w:rPr>
      </w:pPr>
      <w:r>
        <w:rPr>
          <w:rFonts w:cstheme="minorHAnsi"/>
          <w:color w:val="34383C"/>
          <w:sz w:val="24"/>
          <w:szCs w:val="24"/>
          <w:shd w:val="clear" w:color="auto" w:fill="FFFFFF"/>
        </w:rPr>
        <w:t xml:space="preserve">As you will be aware </w:t>
      </w:r>
      <w:r w:rsidR="00462FE1">
        <w:rPr>
          <w:rFonts w:cstheme="minorHAnsi"/>
          <w:color w:val="34383C"/>
          <w:sz w:val="24"/>
          <w:szCs w:val="24"/>
          <w:shd w:val="clear" w:color="auto" w:fill="FFFFFF"/>
        </w:rPr>
        <w:t>many</w:t>
      </w:r>
      <w:r>
        <w:rPr>
          <w:rFonts w:cstheme="minorHAnsi"/>
          <w:color w:val="34383C"/>
          <w:sz w:val="24"/>
          <w:szCs w:val="24"/>
          <w:shd w:val="clear" w:color="auto" w:fill="FFFFFF"/>
        </w:rPr>
        <w:t xml:space="preserve"> national courses </w:t>
      </w:r>
      <w:r w:rsidR="00462FE1">
        <w:rPr>
          <w:rFonts w:cstheme="minorHAnsi"/>
          <w:color w:val="34383C"/>
          <w:sz w:val="24"/>
          <w:szCs w:val="24"/>
          <w:shd w:val="clear" w:color="auto" w:fill="FFFFFF"/>
        </w:rPr>
        <w:t>at</w:t>
      </w:r>
      <w:r>
        <w:rPr>
          <w:rFonts w:cstheme="minorHAnsi"/>
          <w:color w:val="34383C"/>
          <w:sz w:val="24"/>
          <w:szCs w:val="24"/>
          <w:shd w:val="clear" w:color="auto" w:fill="FFFFFF"/>
        </w:rPr>
        <w:t xml:space="preserve"> </w:t>
      </w:r>
      <w:r w:rsidR="00462FE1">
        <w:rPr>
          <w:rFonts w:cstheme="minorHAnsi"/>
          <w:color w:val="34383C"/>
          <w:sz w:val="24"/>
          <w:szCs w:val="24"/>
          <w:shd w:val="clear" w:color="auto" w:fill="FFFFFF"/>
        </w:rPr>
        <w:t>Level</w:t>
      </w:r>
      <w:r>
        <w:rPr>
          <w:rFonts w:cstheme="minorHAnsi"/>
          <w:color w:val="34383C"/>
          <w:sz w:val="24"/>
          <w:szCs w:val="24"/>
          <w:shd w:val="clear" w:color="auto" w:fill="FFFFFF"/>
        </w:rPr>
        <w:t xml:space="preserve"> 5 </w:t>
      </w:r>
      <w:r w:rsidR="00462FE1">
        <w:rPr>
          <w:rFonts w:cstheme="minorHAnsi"/>
          <w:color w:val="34383C"/>
          <w:sz w:val="24"/>
          <w:szCs w:val="24"/>
          <w:shd w:val="clear" w:color="auto" w:fill="FFFFFF"/>
        </w:rPr>
        <w:t>or</w:t>
      </w:r>
      <w:r>
        <w:rPr>
          <w:rFonts w:cstheme="minorHAnsi"/>
          <w:color w:val="34383C"/>
          <w:sz w:val="24"/>
          <w:szCs w:val="24"/>
          <w:shd w:val="clear" w:color="auto" w:fill="FFFFFF"/>
        </w:rPr>
        <w:t xml:space="preserve"> above have a required exam component. </w:t>
      </w:r>
      <w:r w:rsidRPr="004B2EB2">
        <w:rPr>
          <w:rFonts w:cstheme="minorHAnsi"/>
          <w:color w:val="34383C"/>
          <w:sz w:val="24"/>
          <w:szCs w:val="24"/>
          <w:shd w:val="clear" w:color="auto" w:fill="FFFFFF"/>
        </w:rPr>
        <w:t>The Scottish Government confirmed that exams will go ahead in 2022 if it is safe to do so. SQA exams will therefore take place from 26 April to 1 June 2022. More recently SQA announced that ‘if public health advice in Spring 2022 leads to SQA exams being cancelled, teachers and lecturers will decide your child’s provisional results based on the assessments they have completed throughout the year. This could be a mix of prelims, practical activities, performances and class tests.’  Please read the full statement from SQA here:</w:t>
      </w:r>
    </w:p>
    <w:p w14:paraId="5BE0452C" w14:textId="77777777" w:rsidR="00125D72" w:rsidRPr="004B2EB2" w:rsidRDefault="004E240D" w:rsidP="00125D72">
      <w:pPr>
        <w:rPr>
          <w:rFonts w:cstheme="minorHAnsi"/>
          <w:sz w:val="24"/>
          <w:szCs w:val="24"/>
        </w:rPr>
      </w:pPr>
      <w:hyperlink r:id="rId4" w:history="1">
        <w:r w:rsidR="00125D72" w:rsidRPr="004B2EB2">
          <w:rPr>
            <w:rStyle w:val="Hyperlink"/>
            <w:rFonts w:cstheme="minorHAnsi"/>
            <w:sz w:val="24"/>
            <w:szCs w:val="24"/>
          </w:rPr>
          <w:t>https://blogs.sqa.org.uk/qualifications2022/sqa-national-qualifications-assessments-2021-22-a-message-for-parents-and-carers/</w:t>
        </w:r>
      </w:hyperlink>
    </w:p>
    <w:p w14:paraId="45CA9D20" w14:textId="77777777" w:rsidR="00125D72" w:rsidRPr="004B2EB2" w:rsidRDefault="00125D72" w:rsidP="00125D72">
      <w:pPr>
        <w:rPr>
          <w:rFonts w:cstheme="minorHAnsi"/>
          <w:sz w:val="24"/>
          <w:szCs w:val="24"/>
        </w:rPr>
      </w:pPr>
      <w:r w:rsidRPr="004B2EB2">
        <w:rPr>
          <w:rFonts w:cstheme="minorHAnsi"/>
          <w:sz w:val="24"/>
          <w:szCs w:val="24"/>
        </w:rPr>
        <w:t xml:space="preserve">I wanted to </w:t>
      </w:r>
      <w:r>
        <w:rPr>
          <w:rFonts w:cstheme="minorHAnsi"/>
          <w:sz w:val="24"/>
          <w:szCs w:val="24"/>
        </w:rPr>
        <w:t xml:space="preserve">take this opportunity to </w:t>
      </w:r>
      <w:r w:rsidRPr="004B2EB2">
        <w:rPr>
          <w:rFonts w:cstheme="minorHAnsi"/>
          <w:sz w:val="24"/>
          <w:szCs w:val="24"/>
        </w:rPr>
        <w:t xml:space="preserve">outline clearly to you the assessments we have planned for pupils </w:t>
      </w:r>
      <w:r>
        <w:rPr>
          <w:rFonts w:cstheme="minorHAnsi"/>
          <w:sz w:val="24"/>
          <w:szCs w:val="24"/>
        </w:rPr>
        <w:t xml:space="preserve">in JHS </w:t>
      </w:r>
      <w:r w:rsidRPr="004B2EB2">
        <w:rPr>
          <w:rFonts w:cstheme="minorHAnsi"/>
          <w:sz w:val="24"/>
          <w:szCs w:val="24"/>
        </w:rPr>
        <w:t>to support teacher judgments should they be required in 2022.</w:t>
      </w:r>
    </w:p>
    <w:p w14:paraId="08FA9CEF" w14:textId="1095C6A6" w:rsidR="00125D72" w:rsidRPr="004B2EB2" w:rsidRDefault="00125D72" w:rsidP="00125D72">
      <w:pPr>
        <w:rPr>
          <w:rFonts w:cstheme="minorHAnsi"/>
          <w:sz w:val="24"/>
          <w:szCs w:val="24"/>
        </w:rPr>
      </w:pPr>
      <w:r w:rsidRPr="004B2EB2">
        <w:rPr>
          <w:rFonts w:cstheme="minorHAnsi"/>
          <w:sz w:val="24"/>
          <w:szCs w:val="24"/>
        </w:rPr>
        <w:t xml:space="preserve">Class tests will continue, as they always have, to allow teachers to assess the progress pupils are making in individual </w:t>
      </w:r>
      <w:r w:rsidR="00462FE1">
        <w:rPr>
          <w:rFonts w:cstheme="minorHAnsi"/>
          <w:sz w:val="24"/>
          <w:szCs w:val="24"/>
        </w:rPr>
        <w:t xml:space="preserve">curriculum </w:t>
      </w:r>
      <w:r w:rsidRPr="004B2EB2">
        <w:rPr>
          <w:rFonts w:cstheme="minorHAnsi"/>
          <w:sz w:val="24"/>
          <w:szCs w:val="24"/>
        </w:rPr>
        <w:t>areas. The whole school assessment calendar was published on the 9</w:t>
      </w:r>
      <w:r w:rsidRPr="004B2EB2">
        <w:rPr>
          <w:rFonts w:cstheme="minorHAnsi"/>
          <w:sz w:val="24"/>
          <w:szCs w:val="24"/>
          <w:vertAlign w:val="superscript"/>
        </w:rPr>
        <w:t>th</w:t>
      </w:r>
      <w:r w:rsidRPr="004B2EB2">
        <w:rPr>
          <w:rFonts w:cstheme="minorHAnsi"/>
          <w:sz w:val="24"/>
          <w:szCs w:val="24"/>
        </w:rPr>
        <w:t xml:space="preserve"> of Sept on our website to allow both parent/carers and pupils to plan for any revision/preparations required.</w:t>
      </w:r>
    </w:p>
    <w:p w14:paraId="11633B2B" w14:textId="77777777" w:rsidR="00125D72" w:rsidRPr="004B2EB2" w:rsidRDefault="004E240D" w:rsidP="00125D72">
      <w:pPr>
        <w:rPr>
          <w:rFonts w:cstheme="minorHAnsi"/>
          <w:sz w:val="24"/>
          <w:szCs w:val="24"/>
        </w:rPr>
      </w:pPr>
      <w:hyperlink r:id="rId5" w:history="1">
        <w:r w:rsidR="00125D72" w:rsidRPr="004B2EB2">
          <w:rPr>
            <w:rStyle w:val="Hyperlink"/>
            <w:rFonts w:cstheme="minorHAnsi"/>
            <w:sz w:val="24"/>
            <w:szCs w:val="24"/>
          </w:rPr>
          <w:t>https://www.johnstonehigh.co.uk/uncategorized/whole-school-assessment-calendar-2021-2022/</w:t>
        </w:r>
      </w:hyperlink>
    </w:p>
    <w:p w14:paraId="26E198E5" w14:textId="331D75CB" w:rsidR="00125D72" w:rsidRDefault="00125D72" w:rsidP="00125D72">
      <w:pPr>
        <w:jc w:val="both"/>
        <w:rPr>
          <w:rFonts w:cstheme="minorHAnsi"/>
          <w:sz w:val="24"/>
          <w:szCs w:val="24"/>
        </w:rPr>
      </w:pPr>
      <w:r w:rsidRPr="004B2EB2">
        <w:rPr>
          <w:rFonts w:cstheme="minorHAnsi"/>
          <w:sz w:val="24"/>
          <w:szCs w:val="24"/>
        </w:rPr>
        <w:t>We also carry out several whole school assessment periods where pupils sit exam style assessments in class, under strict exam conditions/timings, to demonstrate areas of strength /areas for development to teachers. These assessments provide robust evidence of pupil progress and allow</w:t>
      </w:r>
      <w:r>
        <w:rPr>
          <w:rFonts w:cstheme="minorHAnsi"/>
          <w:sz w:val="24"/>
          <w:szCs w:val="24"/>
        </w:rPr>
        <w:t xml:space="preserve"> us to identify areas of exam technique/skill that need further development. This is particularly important for pupils in S</w:t>
      </w:r>
      <w:r w:rsidR="00462FE1">
        <w:rPr>
          <w:rFonts w:cstheme="minorHAnsi"/>
          <w:sz w:val="24"/>
          <w:szCs w:val="24"/>
        </w:rPr>
        <w:t xml:space="preserve">4 </w:t>
      </w:r>
      <w:r>
        <w:rPr>
          <w:rFonts w:cstheme="minorHAnsi"/>
          <w:sz w:val="24"/>
          <w:szCs w:val="24"/>
        </w:rPr>
        <w:t xml:space="preserve">who have not yet completed a full exam diet.  Whilst SQA have made modifications to their courses to ensure candidates are not disadvantaged by previous disruptions we still feel it is important that pupils gain as much experience as possible before sitting final exams. </w:t>
      </w:r>
    </w:p>
    <w:p w14:paraId="37B34C7A" w14:textId="0291EAAA" w:rsidR="00125D72" w:rsidRDefault="00125D72" w:rsidP="00125D72">
      <w:pPr>
        <w:jc w:val="both"/>
        <w:rPr>
          <w:rFonts w:cstheme="minorHAnsi"/>
          <w:sz w:val="24"/>
          <w:szCs w:val="24"/>
        </w:rPr>
      </w:pPr>
      <w:r>
        <w:rPr>
          <w:rFonts w:cstheme="minorHAnsi"/>
          <w:sz w:val="24"/>
          <w:szCs w:val="24"/>
        </w:rPr>
        <w:t xml:space="preserve">Our first </w:t>
      </w:r>
      <w:r w:rsidR="00462FE1">
        <w:rPr>
          <w:rFonts w:cstheme="minorHAnsi"/>
          <w:sz w:val="24"/>
          <w:szCs w:val="24"/>
        </w:rPr>
        <w:t>S4</w:t>
      </w:r>
      <w:r>
        <w:rPr>
          <w:rFonts w:cstheme="minorHAnsi"/>
          <w:sz w:val="24"/>
          <w:szCs w:val="24"/>
        </w:rPr>
        <w:t xml:space="preserve"> whole school assessment period will be from </w:t>
      </w:r>
      <w:r w:rsidR="00462FE1">
        <w:rPr>
          <w:rFonts w:cstheme="minorHAnsi"/>
          <w:b/>
          <w:bCs/>
          <w:sz w:val="24"/>
          <w:szCs w:val="24"/>
        </w:rPr>
        <w:t>19</w:t>
      </w:r>
      <w:r w:rsidR="00462FE1" w:rsidRPr="00462FE1">
        <w:rPr>
          <w:rFonts w:cstheme="minorHAnsi"/>
          <w:b/>
          <w:bCs/>
          <w:sz w:val="24"/>
          <w:szCs w:val="24"/>
          <w:vertAlign w:val="superscript"/>
        </w:rPr>
        <w:t>th</w:t>
      </w:r>
      <w:r w:rsidR="00462FE1">
        <w:rPr>
          <w:rFonts w:cstheme="minorHAnsi"/>
          <w:b/>
          <w:bCs/>
          <w:sz w:val="24"/>
          <w:szCs w:val="24"/>
        </w:rPr>
        <w:t>-25</w:t>
      </w:r>
      <w:r w:rsidR="00462FE1" w:rsidRPr="00462FE1">
        <w:rPr>
          <w:rFonts w:cstheme="minorHAnsi"/>
          <w:b/>
          <w:bCs/>
          <w:sz w:val="24"/>
          <w:szCs w:val="24"/>
          <w:vertAlign w:val="superscript"/>
        </w:rPr>
        <w:t>th</w:t>
      </w:r>
      <w:r w:rsidRPr="00231EAE">
        <w:rPr>
          <w:rFonts w:cstheme="minorHAnsi"/>
          <w:b/>
          <w:bCs/>
          <w:sz w:val="24"/>
          <w:szCs w:val="24"/>
        </w:rPr>
        <w:t xml:space="preserve"> October</w:t>
      </w:r>
      <w:r>
        <w:rPr>
          <w:rFonts w:cstheme="minorHAnsi"/>
          <w:b/>
          <w:bCs/>
          <w:sz w:val="24"/>
          <w:szCs w:val="24"/>
        </w:rPr>
        <w:t xml:space="preserve"> 2021</w:t>
      </w:r>
      <w:r>
        <w:rPr>
          <w:rFonts w:cstheme="minorHAnsi"/>
          <w:sz w:val="24"/>
          <w:szCs w:val="24"/>
        </w:rPr>
        <w:t xml:space="preserve"> and the timetable of assessments can be seen below. The main purpose of these assessments is to allow accurate target setting to take place. Pupils will already have had learning conversations with their class teachers around setting targets and these assessments will either support the current target set or lead to a further learning conversation about changing the target to be more representative of each pupil’s ability. Targets can be adjusted throughout the year when more evidence becomes available. </w:t>
      </w:r>
    </w:p>
    <w:p w14:paraId="7489C281" w14:textId="6864EAD5" w:rsidR="00125D72" w:rsidRDefault="00125D72" w:rsidP="00125D72">
      <w:pPr>
        <w:jc w:val="both"/>
        <w:rPr>
          <w:rFonts w:cstheme="minorHAnsi"/>
          <w:sz w:val="24"/>
          <w:szCs w:val="24"/>
        </w:rPr>
      </w:pPr>
      <w:r>
        <w:rPr>
          <w:rFonts w:cstheme="minorHAnsi"/>
          <w:sz w:val="24"/>
          <w:szCs w:val="24"/>
        </w:rPr>
        <w:t xml:space="preserve">After the assessment period you will receive a tracking report showing the agreed target grade for each subject, alongside the current working grade, which the teacher will have determined using available assessment evidence. These reports will be issued </w:t>
      </w:r>
      <w:r w:rsidRPr="00462FE1">
        <w:rPr>
          <w:rFonts w:cstheme="minorHAnsi"/>
          <w:b/>
          <w:bCs/>
          <w:sz w:val="24"/>
          <w:szCs w:val="24"/>
        </w:rPr>
        <w:t xml:space="preserve">w/b </w:t>
      </w:r>
      <w:r w:rsidR="00462FE1" w:rsidRPr="00462FE1">
        <w:rPr>
          <w:rFonts w:cstheme="minorHAnsi"/>
          <w:b/>
          <w:bCs/>
          <w:sz w:val="24"/>
          <w:szCs w:val="24"/>
        </w:rPr>
        <w:t>8</w:t>
      </w:r>
      <w:r w:rsidR="00462FE1" w:rsidRPr="00462FE1">
        <w:rPr>
          <w:rFonts w:cstheme="minorHAnsi"/>
          <w:b/>
          <w:bCs/>
          <w:sz w:val="24"/>
          <w:szCs w:val="24"/>
          <w:vertAlign w:val="superscript"/>
        </w:rPr>
        <w:t>th</w:t>
      </w:r>
      <w:r w:rsidR="00462FE1" w:rsidRPr="00462FE1">
        <w:rPr>
          <w:rFonts w:cstheme="minorHAnsi"/>
          <w:b/>
          <w:bCs/>
          <w:sz w:val="24"/>
          <w:szCs w:val="24"/>
        </w:rPr>
        <w:t xml:space="preserve"> </w:t>
      </w:r>
      <w:r w:rsidRPr="00462FE1">
        <w:rPr>
          <w:rFonts w:cstheme="minorHAnsi"/>
          <w:b/>
          <w:bCs/>
          <w:sz w:val="24"/>
          <w:szCs w:val="24"/>
        </w:rPr>
        <w:t>November 2021.</w:t>
      </w:r>
    </w:p>
    <w:p w14:paraId="63F7B510" w14:textId="7BDAF07F" w:rsidR="00125D72" w:rsidRPr="006F07B6" w:rsidRDefault="006F07B6" w:rsidP="00125D72">
      <w:pPr>
        <w:jc w:val="both"/>
        <w:rPr>
          <w:sz w:val="24"/>
          <w:szCs w:val="24"/>
        </w:rPr>
      </w:pPr>
      <w:r>
        <w:rPr>
          <w:sz w:val="24"/>
          <w:szCs w:val="24"/>
        </w:rPr>
        <w:lastRenderedPageBreak/>
        <w:t>You will have the opportunity to discuss any subject specific or pastoral concerns at the S</w:t>
      </w:r>
      <w:r w:rsidR="0072366E">
        <w:rPr>
          <w:sz w:val="24"/>
          <w:szCs w:val="24"/>
        </w:rPr>
        <w:t xml:space="preserve">4 </w:t>
      </w:r>
      <w:r>
        <w:rPr>
          <w:sz w:val="24"/>
          <w:szCs w:val="24"/>
        </w:rPr>
        <w:t>parents evening on the</w:t>
      </w:r>
      <w:r w:rsidR="0072366E">
        <w:rPr>
          <w:sz w:val="24"/>
          <w:szCs w:val="24"/>
        </w:rPr>
        <w:t xml:space="preserve"> 11</w:t>
      </w:r>
      <w:r w:rsidR="0072366E" w:rsidRPr="0072366E">
        <w:rPr>
          <w:sz w:val="24"/>
          <w:szCs w:val="24"/>
          <w:vertAlign w:val="superscript"/>
        </w:rPr>
        <w:t>th</w:t>
      </w:r>
      <w:r w:rsidR="0072366E">
        <w:rPr>
          <w:sz w:val="24"/>
          <w:szCs w:val="24"/>
        </w:rPr>
        <w:t xml:space="preserve"> November</w:t>
      </w:r>
      <w:r>
        <w:rPr>
          <w:sz w:val="24"/>
          <w:szCs w:val="24"/>
        </w:rPr>
        <w:t>. This was scheduled to take place in person; however, it looks highly likely we will need to move to a virtual/phone call based parents evening. Once this has been confirmed nearer the time, we will be in touch with more information.</w:t>
      </w:r>
      <w:r w:rsidR="00125D72">
        <w:rPr>
          <w:rFonts w:cstheme="minorHAnsi"/>
          <w:sz w:val="24"/>
          <w:szCs w:val="24"/>
        </w:rPr>
        <w:t xml:space="preserve"> </w:t>
      </w:r>
    </w:p>
    <w:p w14:paraId="30EA1DBA" w14:textId="71724144" w:rsidR="00125D72" w:rsidRDefault="00125D72" w:rsidP="00125D72">
      <w:pPr>
        <w:jc w:val="both"/>
        <w:rPr>
          <w:rFonts w:cstheme="minorHAnsi"/>
          <w:sz w:val="24"/>
          <w:szCs w:val="24"/>
        </w:rPr>
      </w:pPr>
      <w:r>
        <w:rPr>
          <w:rFonts w:cstheme="minorHAnsi"/>
          <w:sz w:val="24"/>
          <w:szCs w:val="24"/>
        </w:rPr>
        <w:t xml:space="preserve">After the October break we will also recommence our Raising Attainment Booster </w:t>
      </w:r>
      <w:r w:rsidR="006F07B6">
        <w:rPr>
          <w:rFonts w:cstheme="minorHAnsi"/>
          <w:sz w:val="24"/>
          <w:szCs w:val="24"/>
        </w:rPr>
        <w:t>Sessions</w:t>
      </w:r>
      <w:r>
        <w:rPr>
          <w:rFonts w:cstheme="minorHAnsi"/>
          <w:sz w:val="24"/>
          <w:szCs w:val="24"/>
        </w:rPr>
        <w:t xml:space="preserve"> (RAB</w:t>
      </w:r>
      <w:r w:rsidR="006F07B6">
        <w:rPr>
          <w:rFonts w:cstheme="minorHAnsi"/>
          <w:sz w:val="24"/>
          <w:szCs w:val="24"/>
        </w:rPr>
        <w:t>S</w:t>
      </w:r>
      <w:r>
        <w:rPr>
          <w:rFonts w:cstheme="minorHAnsi"/>
          <w:sz w:val="24"/>
          <w:szCs w:val="24"/>
        </w:rPr>
        <w:t xml:space="preserve">) which are interactive classes pupils can access after school to support their learning in different curricular areas. Some of these classes will be in school and some will be via MS Teams. Mrs Cullen will issue the timetable in due course. </w:t>
      </w:r>
    </w:p>
    <w:p w14:paraId="2083262A" w14:textId="77777777" w:rsidR="00125D72" w:rsidRDefault="00125D72" w:rsidP="00125D72">
      <w:pPr>
        <w:jc w:val="both"/>
        <w:rPr>
          <w:rFonts w:cstheme="minorHAnsi"/>
          <w:sz w:val="24"/>
          <w:szCs w:val="24"/>
        </w:rPr>
      </w:pPr>
      <w:r>
        <w:rPr>
          <w:rFonts w:cstheme="minorHAnsi"/>
          <w:sz w:val="24"/>
          <w:szCs w:val="24"/>
        </w:rPr>
        <w:t xml:space="preserve">Our main Prelim diet will commence on </w:t>
      </w:r>
      <w:r w:rsidRPr="00231EAE">
        <w:rPr>
          <w:rFonts w:cstheme="minorHAnsi"/>
          <w:b/>
          <w:bCs/>
          <w:sz w:val="24"/>
          <w:szCs w:val="24"/>
        </w:rPr>
        <w:t xml:space="preserve">Wednesday </w:t>
      </w:r>
      <w:r>
        <w:rPr>
          <w:rFonts w:cstheme="minorHAnsi"/>
          <w:b/>
          <w:bCs/>
          <w:sz w:val="24"/>
          <w:szCs w:val="24"/>
        </w:rPr>
        <w:t>1</w:t>
      </w:r>
      <w:r w:rsidRPr="00441183">
        <w:rPr>
          <w:rFonts w:cstheme="minorHAnsi"/>
          <w:b/>
          <w:bCs/>
          <w:sz w:val="24"/>
          <w:szCs w:val="24"/>
          <w:vertAlign w:val="superscript"/>
        </w:rPr>
        <w:t>st</w:t>
      </w:r>
      <w:r>
        <w:rPr>
          <w:rFonts w:cstheme="minorHAnsi"/>
          <w:b/>
          <w:bCs/>
          <w:sz w:val="24"/>
          <w:szCs w:val="24"/>
        </w:rPr>
        <w:t xml:space="preserve"> </w:t>
      </w:r>
      <w:r w:rsidRPr="00231EAE">
        <w:rPr>
          <w:rFonts w:cstheme="minorHAnsi"/>
          <w:b/>
          <w:bCs/>
          <w:sz w:val="24"/>
          <w:szCs w:val="24"/>
        </w:rPr>
        <w:t>Dec and run until Wed 22</w:t>
      </w:r>
      <w:r w:rsidRPr="00231EAE">
        <w:rPr>
          <w:rFonts w:cstheme="minorHAnsi"/>
          <w:b/>
          <w:bCs/>
          <w:sz w:val="24"/>
          <w:szCs w:val="24"/>
          <w:vertAlign w:val="superscript"/>
        </w:rPr>
        <w:t>nd</w:t>
      </w:r>
      <w:r w:rsidRPr="00231EAE">
        <w:rPr>
          <w:rFonts w:cstheme="minorHAnsi"/>
          <w:b/>
          <w:bCs/>
          <w:sz w:val="24"/>
          <w:szCs w:val="24"/>
        </w:rPr>
        <w:t xml:space="preserve"> Dec</w:t>
      </w:r>
      <w:r>
        <w:rPr>
          <w:rFonts w:cstheme="minorHAnsi"/>
          <w:sz w:val="24"/>
          <w:szCs w:val="24"/>
        </w:rPr>
        <w:t xml:space="preserve">. The Prelims are an opportunity for pupils to demonstrate their ability level in each subject. Exams are sat under strict exam conditions and are full length exams, mirroring the main exam diet. </w:t>
      </w:r>
    </w:p>
    <w:p w14:paraId="625BD892" w14:textId="77777777" w:rsidR="00125D72" w:rsidRDefault="00125D72" w:rsidP="00125D72">
      <w:pPr>
        <w:jc w:val="both"/>
        <w:rPr>
          <w:rFonts w:cstheme="minorHAnsi"/>
          <w:sz w:val="24"/>
          <w:szCs w:val="24"/>
        </w:rPr>
      </w:pPr>
      <w:r>
        <w:rPr>
          <w:rFonts w:cstheme="minorHAnsi"/>
          <w:sz w:val="24"/>
          <w:szCs w:val="24"/>
        </w:rPr>
        <w:t xml:space="preserve">In January we commence our ‘Post-prelim’ process where teachers analyse all available assessment evidence and determine the current working grade for each pupil. This working grade is compared to target grades set and, where there are significant differences, learning conversations take place to ensure pupils are on the most appropriate pathway (which is one that will result in them achieving a full qualification). Where pupil performance is significantly below expected level then we would enter into discussions around changing level of entry (i.e. Higher&gt; National 5, National 5&gt;National 4, Unit Only entry etc.) It is essential that any changes to levels of entry are made swiftly so that pupils have enough time to learn the curriculum at the lower level and to produce assessment evidence. </w:t>
      </w:r>
    </w:p>
    <w:p w14:paraId="78904588" w14:textId="77777777" w:rsidR="00125D72" w:rsidRDefault="00125D72" w:rsidP="00125D72">
      <w:pPr>
        <w:jc w:val="both"/>
        <w:rPr>
          <w:rFonts w:cstheme="minorHAnsi"/>
          <w:sz w:val="24"/>
          <w:szCs w:val="24"/>
        </w:rPr>
      </w:pPr>
      <w:r>
        <w:rPr>
          <w:rFonts w:cstheme="minorHAnsi"/>
          <w:sz w:val="24"/>
          <w:szCs w:val="24"/>
        </w:rPr>
        <w:t xml:space="preserve">It is likely, although not confirmed, that we may have a further prelim diet at the end of March. The main purpose of this would be to provide pupils with another opportunity to practice exam technique/skills in preparation for final exams and to gather any further evidence of demonstrated attainment should it be required. We will also run Easter School throughout the Easter holidays to ensure that pupils have had every opportunity to access help and support prior to the main exam diet. </w:t>
      </w:r>
    </w:p>
    <w:p w14:paraId="51C87335" w14:textId="77777777" w:rsidR="00125D72" w:rsidRDefault="00125D72" w:rsidP="00125D72">
      <w:pPr>
        <w:jc w:val="both"/>
        <w:rPr>
          <w:rFonts w:cstheme="minorHAnsi"/>
          <w:sz w:val="24"/>
          <w:szCs w:val="24"/>
        </w:rPr>
      </w:pPr>
      <w:r>
        <w:rPr>
          <w:rFonts w:cstheme="minorHAnsi"/>
          <w:sz w:val="24"/>
          <w:szCs w:val="24"/>
        </w:rPr>
        <w:t xml:space="preserve">I would appreciate your support in talking through the above with your young person. It is very important that they recognise the significance of their performance in class, in homework tasks and in long/short assessments etc which may be used to determine their achievements in 2022. This evidence will also be required if the Exceptional Circumstances Process is available this year. This process is used if a candidate can’t sit an exam for a reason out with their control. </w:t>
      </w:r>
    </w:p>
    <w:p w14:paraId="096DE45C" w14:textId="6C294BE8" w:rsidR="00125D72" w:rsidRDefault="00125D72" w:rsidP="00125D72">
      <w:pPr>
        <w:jc w:val="both"/>
        <w:rPr>
          <w:rFonts w:cstheme="minorHAnsi"/>
          <w:sz w:val="24"/>
          <w:szCs w:val="24"/>
        </w:rPr>
      </w:pPr>
      <w:r>
        <w:rPr>
          <w:rFonts w:cstheme="minorHAnsi"/>
          <w:sz w:val="24"/>
          <w:szCs w:val="24"/>
        </w:rPr>
        <w:t>I would also ask that you encourage your young person to attend all the extra support classes they can and to approach their class teachers/pastoral teacher/depute with any issues they have. The earlier we know about any issues the quicker we can put supports in place if needed</w:t>
      </w:r>
      <w:r w:rsidR="003F2B0B">
        <w:rPr>
          <w:rFonts w:cstheme="minorHAnsi"/>
          <w:sz w:val="24"/>
          <w:szCs w:val="24"/>
        </w:rPr>
        <w:t xml:space="preserve">. </w:t>
      </w:r>
      <w:r>
        <w:rPr>
          <w:rFonts w:cstheme="minorHAnsi"/>
          <w:sz w:val="24"/>
          <w:szCs w:val="24"/>
        </w:rPr>
        <w:t xml:space="preserve">Thank you for your ongoing support, please do not hesitate to get in touch if you have any queries: </w:t>
      </w:r>
      <w:hyperlink r:id="rId6" w:history="1">
        <w:r w:rsidRPr="0072711A">
          <w:rPr>
            <w:rStyle w:val="Hyperlink"/>
            <w:rFonts w:cstheme="minorHAnsi"/>
            <w:sz w:val="24"/>
            <w:szCs w:val="24"/>
          </w:rPr>
          <w:t>johnstonehighenquiries@renfrewshire.gov.uk</w:t>
        </w:r>
      </w:hyperlink>
    </w:p>
    <w:p w14:paraId="105903CB" w14:textId="77777777" w:rsidR="003F2B0B" w:rsidRDefault="00125D72" w:rsidP="00125D72">
      <w:pPr>
        <w:jc w:val="both"/>
        <w:rPr>
          <w:rFonts w:cstheme="minorHAnsi"/>
          <w:sz w:val="24"/>
          <w:szCs w:val="24"/>
        </w:rPr>
      </w:pPr>
      <w:r>
        <w:rPr>
          <w:rFonts w:cstheme="minorHAnsi"/>
          <w:sz w:val="24"/>
          <w:szCs w:val="24"/>
        </w:rPr>
        <w:t>Yours sincerely</w:t>
      </w:r>
    </w:p>
    <w:p w14:paraId="04E9AF37" w14:textId="4412627C" w:rsidR="00125D72" w:rsidRDefault="00125D72" w:rsidP="00125D72">
      <w:pPr>
        <w:jc w:val="both"/>
        <w:rPr>
          <w:rFonts w:cstheme="minorHAnsi"/>
          <w:sz w:val="24"/>
          <w:szCs w:val="24"/>
        </w:rPr>
      </w:pPr>
      <w:r>
        <w:rPr>
          <w:rFonts w:cstheme="minorHAnsi"/>
          <w:sz w:val="24"/>
          <w:szCs w:val="24"/>
        </w:rPr>
        <w:t>Leigh Cole</w:t>
      </w:r>
    </w:p>
    <w:p w14:paraId="4E55AAD9" w14:textId="4C93CC92" w:rsidR="00125D72" w:rsidRDefault="00125D72" w:rsidP="00125D72">
      <w:pPr>
        <w:rPr>
          <w:b/>
          <w:bCs/>
          <w:u w:val="single"/>
        </w:rPr>
        <w:sectPr w:rsidR="00125D72" w:rsidSect="00125D72">
          <w:pgSz w:w="11906" w:h="16838"/>
          <w:pgMar w:top="1440" w:right="1440" w:bottom="1440" w:left="1440" w:header="709" w:footer="709" w:gutter="0"/>
          <w:cols w:space="708"/>
          <w:docGrid w:linePitch="360"/>
        </w:sectPr>
      </w:pPr>
    </w:p>
    <w:p w14:paraId="4957616A" w14:textId="02032957" w:rsidR="00125D72" w:rsidRDefault="00125D72" w:rsidP="00125D72">
      <w:pPr>
        <w:rPr>
          <w:b/>
          <w:bCs/>
          <w:u w:val="single"/>
        </w:rPr>
      </w:pPr>
    </w:p>
    <w:p w14:paraId="417BC954" w14:textId="134BE166" w:rsidR="007076E6" w:rsidRPr="00E61753" w:rsidRDefault="00E61753" w:rsidP="00125D72">
      <w:pPr>
        <w:jc w:val="center"/>
        <w:rPr>
          <w:b/>
          <w:bCs/>
          <w:u w:val="single"/>
        </w:rPr>
      </w:pPr>
      <w:r w:rsidRPr="00E61753">
        <w:rPr>
          <w:b/>
          <w:bCs/>
          <w:u w:val="single"/>
        </w:rPr>
        <w:t>S4 October Week Assessment Timetable 2021</w:t>
      </w:r>
    </w:p>
    <w:tbl>
      <w:tblPr>
        <w:tblW w:w="14732" w:type="dxa"/>
        <w:tblLayout w:type="fixed"/>
        <w:tblLook w:val="04A0" w:firstRow="1" w:lastRow="0" w:firstColumn="1" w:lastColumn="0" w:noHBand="0" w:noVBand="1"/>
      </w:tblPr>
      <w:tblGrid>
        <w:gridCol w:w="867"/>
        <w:gridCol w:w="2773"/>
        <w:gridCol w:w="2773"/>
        <w:gridCol w:w="2773"/>
        <w:gridCol w:w="2773"/>
        <w:gridCol w:w="2773"/>
      </w:tblGrid>
      <w:tr w:rsidR="008664C7" w:rsidRPr="00E61753" w14:paraId="3F57DEF2" w14:textId="77777777" w:rsidTr="00E61753">
        <w:trPr>
          <w:trHeight w:val="456"/>
        </w:trPr>
        <w:tc>
          <w:tcPr>
            <w:tcW w:w="867" w:type="dxa"/>
            <w:tcBorders>
              <w:top w:val="single" w:sz="36" w:space="0" w:color="auto"/>
              <w:left w:val="single" w:sz="36" w:space="0" w:color="auto"/>
              <w:bottom w:val="single" w:sz="36" w:space="0" w:color="auto"/>
              <w:right w:val="single" w:sz="8" w:space="0" w:color="auto"/>
            </w:tcBorders>
            <w:shd w:val="clear" w:color="auto" w:fill="D9D9D9" w:themeFill="background1" w:themeFillShade="D9"/>
            <w:noWrap/>
            <w:hideMark/>
          </w:tcPr>
          <w:bookmarkEnd w:id="0"/>
          <w:p w14:paraId="56B9C15D" w14:textId="03547E41" w:rsidR="008664C7" w:rsidRPr="00E61753" w:rsidRDefault="008664C7" w:rsidP="002D722B">
            <w:pPr>
              <w:spacing w:after="0" w:line="240" w:lineRule="auto"/>
              <w:jc w:val="center"/>
              <w:rPr>
                <w:rFonts w:ascii="Calibri" w:eastAsia="Times New Roman" w:hAnsi="Calibri" w:cs="Calibri"/>
                <w:b/>
                <w:bCs/>
                <w:color w:val="000000"/>
                <w:sz w:val="20"/>
                <w:szCs w:val="20"/>
                <w:lang w:eastAsia="en-GB"/>
              </w:rPr>
            </w:pPr>
            <w:r w:rsidRPr="00E61753">
              <w:rPr>
                <w:rFonts w:ascii="Calibri" w:eastAsia="Times New Roman" w:hAnsi="Calibri" w:cs="Calibri"/>
                <w:b/>
                <w:bCs/>
                <w:color w:val="000000"/>
                <w:sz w:val="20"/>
                <w:szCs w:val="20"/>
                <w:lang w:eastAsia="en-GB"/>
              </w:rPr>
              <w:t>Date</w:t>
            </w:r>
          </w:p>
        </w:tc>
        <w:tc>
          <w:tcPr>
            <w:tcW w:w="2773" w:type="dxa"/>
            <w:tcBorders>
              <w:top w:val="single" w:sz="36" w:space="0" w:color="auto"/>
              <w:left w:val="nil"/>
              <w:bottom w:val="single" w:sz="36" w:space="0" w:color="auto"/>
              <w:right w:val="single" w:sz="8" w:space="0" w:color="auto"/>
            </w:tcBorders>
            <w:shd w:val="clear" w:color="auto" w:fill="D9D9D9" w:themeFill="background1" w:themeFillShade="D9"/>
            <w:noWrap/>
            <w:hideMark/>
          </w:tcPr>
          <w:p w14:paraId="2F3C0067" w14:textId="77777777" w:rsidR="008664C7" w:rsidRPr="00E61753" w:rsidRDefault="008664C7" w:rsidP="002D722B">
            <w:pPr>
              <w:spacing w:after="0" w:line="240" w:lineRule="auto"/>
              <w:jc w:val="center"/>
              <w:rPr>
                <w:rFonts w:ascii="Calibri" w:eastAsia="Times New Roman" w:hAnsi="Calibri" w:cs="Calibri"/>
                <w:b/>
                <w:bCs/>
                <w:color w:val="000000"/>
                <w:sz w:val="20"/>
                <w:szCs w:val="20"/>
                <w:lang w:eastAsia="en-GB"/>
              </w:rPr>
            </w:pPr>
            <w:r w:rsidRPr="00E61753">
              <w:rPr>
                <w:rFonts w:ascii="Calibri" w:eastAsia="Times New Roman" w:hAnsi="Calibri" w:cs="Calibri"/>
                <w:b/>
                <w:bCs/>
                <w:color w:val="000000"/>
                <w:sz w:val="20"/>
                <w:szCs w:val="20"/>
                <w:lang w:eastAsia="en-GB"/>
              </w:rPr>
              <w:t>19th October -S4</w:t>
            </w:r>
          </w:p>
        </w:tc>
        <w:tc>
          <w:tcPr>
            <w:tcW w:w="2773" w:type="dxa"/>
            <w:tcBorders>
              <w:top w:val="single" w:sz="36" w:space="0" w:color="auto"/>
              <w:left w:val="nil"/>
              <w:bottom w:val="single" w:sz="36" w:space="0" w:color="auto"/>
              <w:right w:val="single" w:sz="8" w:space="0" w:color="auto"/>
            </w:tcBorders>
            <w:shd w:val="clear" w:color="auto" w:fill="D9D9D9" w:themeFill="background1" w:themeFillShade="D9"/>
            <w:noWrap/>
            <w:hideMark/>
          </w:tcPr>
          <w:p w14:paraId="2BE82D4F" w14:textId="77777777" w:rsidR="008664C7" w:rsidRPr="00E61753" w:rsidRDefault="008664C7" w:rsidP="002D722B">
            <w:pPr>
              <w:spacing w:after="0" w:line="240" w:lineRule="auto"/>
              <w:jc w:val="center"/>
              <w:rPr>
                <w:rFonts w:ascii="Calibri" w:eastAsia="Times New Roman" w:hAnsi="Calibri" w:cs="Calibri"/>
                <w:b/>
                <w:bCs/>
                <w:color w:val="000000"/>
                <w:sz w:val="20"/>
                <w:szCs w:val="20"/>
                <w:lang w:eastAsia="en-GB"/>
              </w:rPr>
            </w:pPr>
            <w:r w:rsidRPr="00E61753">
              <w:rPr>
                <w:rFonts w:ascii="Calibri" w:eastAsia="Times New Roman" w:hAnsi="Calibri" w:cs="Calibri"/>
                <w:b/>
                <w:bCs/>
                <w:color w:val="000000"/>
                <w:sz w:val="20"/>
                <w:szCs w:val="20"/>
                <w:lang w:eastAsia="en-GB"/>
              </w:rPr>
              <w:t>20th October-S4</w:t>
            </w:r>
          </w:p>
        </w:tc>
        <w:tc>
          <w:tcPr>
            <w:tcW w:w="2773" w:type="dxa"/>
            <w:tcBorders>
              <w:top w:val="single" w:sz="36" w:space="0" w:color="auto"/>
              <w:left w:val="nil"/>
              <w:bottom w:val="single" w:sz="36" w:space="0" w:color="auto"/>
              <w:right w:val="single" w:sz="8" w:space="0" w:color="auto"/>
            </w:tcBorders>
            <w:shd w:val="clear" w:color="auto" w:fill="D9D9D9" w:themeFill="background1" w:themeFillShade="D9"/>
            <w:noWrap/>
            <w:hideMark/>
          </w:tcPr>
          <w:p w14:paraId="051F0AE4" w14:textId="77777777" w:rsidR="008664C7" w:rsidRPr="00E61753" w:rsidRDefault="008664C7" w:rsidP="002D722B">
            <w:pPr>
              <w:spacing w:after="0" w:line="240" w:lineRule="auto"/>
              <w:jc w:val="center"/>
              <w:rPr>
                <w:rFonts w:ascii="Calibri" w:eastAsia="Times New Roman" w:hAnsi="Calibri" w:cs="Calibri"/>
                <w:b/>
                <w:bCs/>
                <w:color w:val="000000"/>
                <w:sz w:val="20"/>
                <w:szCs w:val="20"/>
                <w:lang w:eastAsia="en-GB"/>
              </w:rPr>
            </w:pPr>
            <w:r w:rsidRPr="00E61753">
              <w:rPr>
                <w:rFonts w:ascii="Calibri" w:eastAsia="Times New Roman" w:hAnsi="Calibri" w:cs="Calibri"/>
                <w:b/>
                <w:bCs/>
                <w:color w:val="000000"/>
                <w:sz w:val="20"/>
                <w:szCs w:val="20"/>
                <w:lang w:eastAsia="en-GB"/>
              </w:rPr>
              <w:t>21st October-S4</w:t>
            </w:r>
          </w:p>
        </w:tc>
        <w:tc>
          <w:tcPr>
            <w:tcW w:w="2773" w:type="dxa"/>
            <w:tcBorders>
              <w:top w:val="single" w:sz="36" w:space="0" w:color="auto"/>
              <w:left w:val="nil"/>
              <w:bottom w:val="single" w:sz="36" w:space="0" w:color="auto"/>
              <w:right w:val="nil"/>
            </w:tcBorders>
            <w:shd w:val="clear" w:color="auto" w:fill="D9D9D9" w:themeFill="background1" w:themeFillShade="D9"/>
            <w:noWrap/>
            <w:hideMark/>
          </w:tcPr>
          <w:p w14:paraId="12F1827B" w14:textId="77777777" w:rsidR="008664C7" w:rsidRPr="00E61753" w:rsidRDefault="008664C7" w:rsidP="002D722B">
            <w:pPr>
              <w:spacing w:after="0" w:line="240" w:lineRule="auto"/>
              <w:jc w:val="center"/>
              <w:rPr>
                <w:rFonts w:ascii="Calibri" w:eastAsia="Times New Roman" w:hAnsi="Calibri" w:cs="Calibri"/>
                <w:b/>
                <w:bCs/>
                <w:color w:val="000000"/>
                <w:sz w:val="20"/>
                <w:szCs w:val="20"/>
                <w:lang w:eastAsia="en-GB"/>
              </w:rPr>
            </w:pPr>
            <w:r w:rsidRPr="00E61753">
              <w:rPr>
                <w:rFonts w:ascii="Calibri" w:eastAsia="Times New Roman" w:hAnsi="Calibri" w:cs="Calibri"/>
                <w:b/>
                <w:bCs/>
                <w:color w:val="000000"/>
                <w:sz w:val="20"/>
                <w:szCs w:val="20"/>
                <w:lang w:eastAsia="en-GB"/>
              </w:rPr>
              <w:t>22nd October-S4</w:t>
            </w:r>
          </w:p>
        </w:tc>
        <w:tc>
          <w:tcPr>
            <w:tcW w:w="2773" w:type="dxa"/>
            <w:tcBorders>
              <w:top w:val="single" w:sz="36" w:space="0" w:color="auto"/>
              <w:left w:val="single" w:sz="4" w:space="0" w:color="auto"/>
              <w:bottom w:val="single" w:sz="36" w:space="0" w:color="auto"/>
              <w:right w:val="single" w:sz="36" w:space="0" w:color="auto"/>
            </w:tcBorders>
            <w:shd w:val="clear" w:color="auto" w:fill="D9D9D9" w:themeFill="background1" w:themeFillShade="D9"/>
            <w:noWrap/>
            <w:hideMark/>
          </w:tcPr>
          <w:p w14:paraId="56275E42" w14:textId="77777777" w:rsidR="008664C7" w:rsidRPr="00E61753" w:rsidRDefault="008664C7" w:rsidP="002D722B">
            <w:pPr>
              <w:spacing w:after="0" w:line="240" w:lineRule="auto"/>
              <w:jc w:val="center"/>
              <w:rPr>
                <w:rFonts w:ascii="Calibri" w:eastAsia="Times New Roman" w:hAnsi="Calibri" w:cs="Calibri"/>
                <w:b/>
                <w:bCs/>
                <w:color w:val="000000"/>
                <w:sz w:val="20"/>
                <w:szCs w:val="20"/>
                <w:lang w:eastAsia="en-GB"/>
              </w:rPr>
            </w:pPr>
            <w:r w:rsidRPr="00E61753">
              <w:rPr>
                <w:rFonts w:ascii="Calibri" w:eastAsia="Times New Roman" w:hAnsi="Calibri" w:cs="Calibri"/>
                <w:b/>
                <w:bCs/>
                <w:color w:val="000000"/>
                <w:sz w:val="20"/>
                <w:szCs w:val="20"/>
                <w:lang w:eastAsia="en-GB"/>
              </w:rPr>
              <w:t>25th October-S4</w:t>
            </w:r>
          </w:p>
        </w:tc>
      </w:tr>
      <w:tr w:rsidR="008F4EA3" w:rsidRPr="00E61753" w14:paraId="2AB2BABF" w14:textId="77777777" w:rsidTr="002D722B">
        <w:trPr>
          <w:trHeight w:val="600"/>
        </w:trPr>
        <w:tc>
          <w:tcPr>
            <w:tcW w:w="867" w:type="dxa"/>
            <w:vMerge w:val="restart"/>
            <w:tcBorders>
              <w:top w:val="single" w:sz="36" w:space="0" w:color="auto"/>
              <w:left w:val="single" w:sz="36" w:space="0" w:color="auto"/>
              <w:bottom w:val="single" w:sz="8" w:space="0" w:color="000000"/>
              <w:right w:val="single" w:sz="36" w:space="0" w:color="auto"/>
            </w:tcBorders>
            <w:shd w:val="clear" w:color="auto" w:fill="auto"/>
            <w:noWrap/>
            <w:hideMark/>
          </w:tcPr>
          <w:p w14:paraId="2910C301"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r w:rsidRPr="00E61753">
              <w:rPr>
                <w:rFonts w:ascii="Calibri" w:eastAsia="Times New Roman" w:hAnsi="Calibri" w:cs="Calibri"/>
                <w:b/>
                <w:bCs/>
                <w:color w:val="000000"/>
                <w:sz w:val="20"/>
                <w:szCs w:val="20"/>
                <w:lang w:eastAsia="en-GB"/>
              </w:rPr>
              <w:t>Period 1</w:t>
            </w:r>
          </w:p>
        </w:tc>
        <w:tc>
          <w:tcPr>
            <w:tcW w:w="2773" w:type="dxa"/>
            <w:tcBorders>
              <w:top w:val="single" w:sz="36" w:space="0" w:color="auto"/>
              <w:left w:val="single" w:sz="36" w:space="0" w:color="auto"/>
              <w:bottom w:val="single" w:sz="8" w:space="0" w:color="auto"/>
              <w:right w:val="single" w:sz="8" w:space="0" w:color="auto"/>
            </w:tcBorders>
            <w:shd w:val="clear" w:color="auto" w:fill="FFD966" w:themeFill="accent4" w:themeFillTint="99"/>
            <w:noWrap/>
            <w:hideMark/>
          </w:tcPr>
          <w:p w14:paraId="0315D615" w14:textId="3AD8BB2E"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Admin &amp; IT 4AD Miss Vernal</w:t>
            </w:r>
          </w:p>
        </w:tc>
        <w:tc>
          <w:tcPr>
            <w:tcW w:w="2773" w:type="dxa"/>
            <w:tcBorders>
              <w:top w:val="single" w:sz="36" w:space="0" w:color="auto"/>
              <w:left w:val="single" w:sz="8" w:space="0" w:color="auto"/>
              <w:bottom w:val="single" w:sz="8" w:space="0" w:color="auto"/>
              <w:right w:val="single" w:sz="8" w:space="0" w:color="auto"/>
            </w:tcBorders>
            <w:shd w:val="clear" w:color="auto" w:fill="FFD966" w:themeFill="accent4" w:themeFillTint="99"/>
            <w:noWrap/>
            <w:hideMark/>
          </w:tcPr>
          <w:p w14:paraId="7CB7411F"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Psychology (G)</w:t>
            </w:r>
          </w:p>
          <w:p w14:paraId="77C29980" w14:textId="1D4A4098"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Mr Smith</w:t>
            </w:r>
          </w:p>
        </w:tc>
        <w:tc>
          <w:tcPr>
            <w:tcW w:w="2773" w:type="dxa"/>
            <w:tcBorders>
              <w:top w:val="single" w:sz="36" w:space="0" w:color="auto"/>
              <w:left w:val="single" w:sz="8" w:space="0" w:color="auto"/>
              <w:bottom w:val="single" w:sz="8" w:space="0" w:color="auto"/>
              <w:right w:val="single" w:sz="8" w:space="0" w:color="auto"/>
            </w:tcBorders>
            <w:shd w:val="clear" w:color="auto" w:fill="FFD966" w:themeFill="accent4" w:themeFillTint="99"/>
            <w:noWrap/>
            <w:hideMark/>
          </w:tcPr>
          <w:p w14:paraId="7F87B457" w14:textId="763E3E79"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Biology 5E Mrs Irving</w:t>
            </w:r>
          </w:p>
        </w:tc>
        <w:tc>
          <w:tcPr>
            <w:tcW w:w="2773" w:type="dxa"/>
            <w:tcBorders>
              <w:top w:val="single" w:sz="36" w:space="0" w:color="auto"/>
              <w:left w:val="single" w:sz="8" w:space="0" w:color="auto"/>
              <w:bottom w:val="single" w:sz="8" w:space="0" w:color="auto"/>
              <w:right w:val="single" w:sz="8" w:space="0" w:color="auto"/>
            </w:tcBorders>
            <w:shd w:val="clear" w:color="auto" w:fill="FFD966" w:themeFill="accent4" w:themeFillTint="99"/>
            <w:noWrap/>
            <w:hideMark/>
          </w:tcPr>
          <w:p w14:paraId="141E73A8"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Maths 4B1 Mr Shepherd (Part 1)</w:t>
            </w:r>
          </w:p>
        </w:tc>
        <w:tc>
          <w:tcPr>
            <w:tcW w:w="2773" w:type="dxa"/>
            <w:tcBorders>
              <w:top w:val="single" w:sz="36" w:space="0" w:color="auto"/>
              <w:left w:val="single" w:sz="8" w:space="0" w:color="auto"/>
              <w:bottom w:val="single" w:sz="8" w:space="0" w:color="auto"/>
              <w:right w:val="single" w:sz="36" w:space="0" w:color="auto"/>
            </w:tcBorders>
            <w:shd w:val="clear" w:color="auto" w:fill="FFD966" w:themeFill="accent4" w:themeFillTint="99"/>
            <w:noWrap/>
            <w:hideMark/>
          </w:tcPr>
          <w:p w14:paraId="6F47A5DB" w14:textId="46F5A38E"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r>
      <w:tr w:rsidR="008F4EA3" w:rsidRPr="00E61753" w14:paraId="41A70DA1" w14:textId="77777777" w:rsidTr="002D722B">
        <w:trPr>
          <w:trHeight w:val="600"/>
        </w:trPr>
        <w:tc>
          <w:tcPr>
            <w:tcW w:w="867" w:type="dxa"/>
            <w:vMerge/>
            <w:tcBorders>
              <w:top w:val="single" w:sz="8" w:space="0" w:color="auto"/>
              <w:left w:val="single" w:sz="36" w:space="0" w:color="auto"/>
              <w:bottom w:val="single" w:sz="8" w:space="0" w:color="000000"/>
              <w:right w:val="single" w:sz="36" w:space="0" w:color="auto"/>
            </w:tcBorders>
            <w:hideMark/>
          </w:tcPr>
          <w:p w14:paraId="25B2F25A"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p>
        </w:tc>
        <w:tc>
          <w:tcPr>
            <w:tcW w:w="2773" w:type="dxa"/>
            <w:tcBorders>
              <w:top w:val="single" w:sz="8" w:space="0" w:color="auto"/>
              <w:left w:val="single" w:sz="36" w:space="0" w:color="auto"/>
              <w:bottom w:val="single" w:sz="8" w:space="0" w:color="auto"/>
              <w:right w:val="single" w:sz="8" w:space="0" w:color="auto"/>
            </w:tcBorders>
            <w:shd w:val="clear" w:color="auto" w:fill="FFD966" w:themeFill="accent4" w:themeFillTint="99"/>
            <w:noWrap/>
            <w:hideMark/>
          </w:tcPr>
          <w:p w14:paraId="5D082CAD" w14:textId="589065C3"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single" w:sz="8" w:space="0" w:color="auto"/>
              <w:bottom w:val="single" w:sz="8" w:space="0" w:color="auto"/>
              <w:right w:val="single" w:sz="8" w:space="0" w:color="auto"/>
            </w:tcBorders>
            <w:shd w:val="clear" w:color="auto" w:fill="FFD966" w:themeFill="accent4" w:themeFillTint="99"/>
            <w:noWrap/>
            <w:hideMark/>
          </w:tcPr>
          <w:p w14:paraId="1DA6DBB7" w14:textId="4D22FFC8"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Modern Studies 4G Miss McCormack</w:t>
            </w:r>
          </w:p>
        </w:tc>
        <w:tc>
          <w:tcPr>
            <w:tcW w:w="2773" w:type="dxa"/>
            <w:tcBorders>
              <w:top w:val="single" w:sz="8" w:space="0" w:color="auto"/>
              <w:left w:val="single" w:sz="8" w:space="0" w:color="auto"/>
              <w:bottom w:val="single" w:sz="8" w:space="0" w:color="auto"/>
              <w:right w:val="single" w:sz="8" w:space="0" w:color="auto"/>
            </w:tcBorders>
            <w:shd w:val="clear" w:color="auto" w:fill="FFD966" w:themeFill="accent4" w:themeFillTint="99"/>
            <w:noWrap/>
            <w:hideMark/>
          </w:tcPr>
          <w:p w14:paraId="2547C06B"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ART 4E2 Miss Toti</w:t>
            </w:r>
          </w:p>
        </w:tc>
        <w:tc>
          <w:tcPr>
            <w:tcW w:w="2773" w:type="dxa"/>
            <w:tcBorders>
              <w:top w:val="single" w:sz="8" w:space="0" w:color="auto"/>
              <w:left w:val="single" w:sz="8" w:space="0" w:color="auto"/>
              <w:bottom w:val="single" w:sz="8" w:space="0" w:color="auto"/>
              <w:right w:val="single" w:sz="8" w:space="0" w:color="auto"/>
            </w:tcBorders>
            <w:shd w:val="clear" w:color="auto" w:fill="FFD966" w:themeFill="accent4" w:themeFillTint="99"/>
            <w:noWrap/>
            <w:hideMark/>
          </w:tcPr>
          <w:p w14:paraId="4CAD808B"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Maths 4B2 Mr Dickie (Part 1)</w:t>
            </w:r>
          </w:p>
        </w:tc>
        <w:tc>
          <w:tcPr>
            <w:tcW w:w="2773" w:type="dxa"/>
            <w:tcBorders>
              <w:top w:val="single" w:sz="8" w:space="0" w:color="auto"/>
              <w:left w:val="single" w:sz="8" w:space="0" w:color="auto"/>
              <w:bottom w:val="single" w:sz="8" w:space="0" w:color="auto"/>
              <w:right w:val="single" w:sz="36" w:space="0" w:color="auto"/>
            </w:tcBorders>
            <w:shd w:val="clear" w:color="auto" w:fill="FFD966" w:themeFill="accent4" w:themeFillTint="99"/>
            <w:noWrap/>
            <w:hideMark/>
          </w:tcPr>
          <w:p w14:paraId="37292CC3" w14:textId="369CC840"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r>
      <w:tr w:rsidR="008F4EA3" w:rsidRPr="00E61753" w14:paraId="64509EC1" w14:textId="77777777" w:rsidTr="002D722B">
        <w:trPr>
          <w:trHeight w:val="600"/>
        </w:trPr>
        <w:tc>
          <w:tcPr>
            <w:tcW w:w="867" w:type="dxa"/>
            <w:vMerge/>
            <w:tcBorders>
              <w:top w:val="single" w:sz="8" w:space="0" w:color="auto"/>
              <w:left w:val="single" w:sz="36" w:space="0" w:color="auto"/>
              <w:bottom w:val="single" w:sz="8" w:space="0" w:color="000000"/>
              <w:right w:val="single" w:sz="36" w:space="0" w:color="auto"/>
            </w:tcBorders>
            <w:hideMark/>
          </w:tcPr>
          <w:p w14:paraId="40C2BCB2"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p>
        </w:tc>
        <w:tc>
          <w:tcPr>
            <w:tcW w:w="2773" w:type="dxa"/>
            <w:tcBorders>
              <w:top w:val="single" w:sz="8" w:space="0" w:color="auto"/>
              <w:left w:val="single" w:sz="36" w:space="0" w:color="auto"/>
              <w:bottom w:val="single" w:sz="8" w:space="0" w:color="auto"/>
              <w:right w:val="single" w:sz="8" w:space="0" w:color="auto"/>
            </w:tcBorders>
            <w:shd w:val="clear" w:color="auto" w:fill="FFD966" w:themeFill="accent4" w:themeFillTint="99"/>
            <w:noWrap/>
            <w:hideMark/>
          </w:tcPr>
          <w:p w14:paraId="09CDBF06" w14:textId="37BB13FF"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single" w:sz="8" w:space="0" w:color="auto"/>
              <w:bottom w:val="single" w:sz="8" w:space="0" w:color="auto"/>
              <w:right w:val="single" w:sz="8" w:space="0" w:color="auto"/>
            </w:tcBorders>
            <w:shd w:val="clear" w:color="auto" w:fill="FFD966" w:themeFill="accent4" w:themeFillTint="99"/>
            <w:noWrap/>
            <w:hideMark/>
          </w:tcPr>
          <w:p w14:paraId="35261229" w14:textId="7DF60B0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Art - National 5 - 4/5G1  Mrs McHendry</w:t>
            </w:r>
          </w:p>
        </w:tc>
        <w:tc>
          <w:tcPr>
            <w:tcW w:w="2773" w:type="dxa"/>
            <w:tcBorders>
              <w:top w:val="single" w:sz="8" w:space="0" w:color="auto"/>
              <w:left w:val="single" w:sz="8" w:space="0" w:color="auto"/>
              <w:bottom w:val="single" w:sz="8" w:space="0" w:color="auto"/>
              <w:right w:val="single" w:sz="8" w:space="0" w:color="auto"/>
            </w:tcBorders>
            <w:shd w:val="clear" w:color="auto" w:fill="FFD966" w:themeFill="accent4" w:themeFillTint="99"/>
            <w:noWrap/>
            <w:hideMark/>
          </w:tcPr>
          <w:p w14:paraId="10938597"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Biology 5N5B Miss Scott</w:t>
            </w:r>
          </w:p>
        </w:tc>
        <w:tc>
          <w:tcPr>
            <w:tcW w:w="2773" w:type="dxa"/>
            <w:tcBorders>
              <w:top w:val="single" w:sz="8" w:space="0" w:color="auto"/>
              <w:left w:val="single" w:sz="8" w:space="0" w:color="auto"/>
              <w:bottom w:val="single" w:sz="8" w:space="0" w:color="auto"/>
              <w:right w:val="single" w:sz="8" w:space="0" w:color="auto"/>
            </w:tcBorders>
            <w:shd w:val="clear" w:color="auto" w:fill="FFD966" w:themeFill="accent4" w:themeFillTint="99"/>
            <w:noWrap/>
            <w:hideMark/>
          </w:tcPr>
          <w:p w14:paraId="0678AB67"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Maths 4B3 Mrs McKay (Part 1)</w:t>
            </w:r>
          </w:p>
        </w:tc>
        <w:tc>
          <w:tcPr>
            <w:tcW w:w="2773" w:type="dxa"/>
            <w:tcBorders>
              <w:top w:val="single" w:sz="8" w:space="0" w:color="auto"/>
              <w:left w:val="single" w:sz="8" w:space="0" w:color="auto"/>
              <w:bottom w:val="single" w:sz="8" w:space="0" w:color="auto"/>
              <w:right w:val="single" w:sz="36" w:space="0" w:color="auto"/>
            </w:tcBorders>
            <w:shd w:val="clear" w:color="auto" w:fill="FFD966" w:themeFill="accent4" w:themeFillTint="99"/>
            <w:noWrap/>
            <w:hideMark/>
          </w:tcPr>
          <w:p w14:paraId="5E545513" w14:textId="1EFAE1D3"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r>
      <w:tr w:rsidR="008F4EA3" w:rsidRPr="00E61753" w14:paraId="592439B0" w14:textId="77777777" w:rsidTr="002D722B">
        <w:trPr>
          <w:trHeight w:val="600"/>
        </w:trPr>
        <w:tc>
          <w:tcPr>
            <w:tcW w:w="867" w:type="dxa"/>
            <w:vMerge/>
            <w:tcBorders>
              <w:top w:val="single" w:sz="8" w:space="0" w:color="auto"/>
              <w:left w:val="single" w:sz="36" w:space="0" w:color="auto"/>
              <w:bottom w:val="single" w:sz="8" w:space="0" w:color="000000"/>
              <w:right w:val="single" w:sz="36" w:space="0" w:color="auto"/>
            </w:tcBorders>
            <w:hideMark/>
          </w:tcPr>
          <w:p w14:paraId="03E73EB0"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p>
        </w:tc>
        <w:tc>
          <w:tcPr>
            <w:tcW w:w="2773" w:type="dxa"/>
            <w:tcBorders>
              <w:top w:val="single" w:sz="8" w:space="0" w:color="auto"/>
              <w:left w:val="single" w:sz="36" w:space="0" w:color="auto"/>
              <w:bottom w:val="single" w:sz="8" w:space="0" w:color="auto"/>
              <w:right w:val="single" w:sz="8" w:space="0" w:color="auto"/>
            </w:tcBorders>
            <w:shd w:val="clear" w:color="auto" w:fill="FFD966" w:themeFill="accent4" w:themeFillTint="99"/>
            <w:noWrap/>
            <w:hideMark/>
          </w:tcPr>
          <w:p w14:paraId="595CA0FB" w14:textId="19B61A5F"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single" w:sz="8" w:space="0" w:color="auto"/>
              <w:bottom w:val="single" w:sz="8" w:space="0" w:color="auto"/>
              <w:right w:val="single" w:sz="8" w:space="0" w:color="auto"/>
            </w:tcBorders>
            <w:shd w:val="clear" w:color="auto" w:fill="FFD966" w:themeFill="accent4" w:themeFillTint="99"/>
            <w:noWrap/>
            <w:hideMark/>
          </w:tcPr>
          <w:p w14:paraId="51989C1E" w14:textId="45ACF7E5"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N4/5 4G French Reading Part 1 Mrs Campbell</w:t>
            </w:r>
          </w:p>
        </w:tc>
        <w:tc>
          <w:tcPr>
            <w:tcW w:w="2773" w:type="dxa"/>
            <w:tcBorders>
              <w:top w:val="single" w:sz="8" w:space="0" w:color="auto"/>
              <w:left w:val="single" w:sz="8" w:space="0" w:color="auto"/>
              <w:bottom w:val="single" w:sz="8" w:space="0" w:color="auto"/>
              <w:right w:val="single" w:sz="8" w:space="0" w:color="auto"/>
            </w:tcBorders>
            <w:shd w:val="clear" w:color="auto" w:fill="FFD966" w:themeFill="accent4" w:themeFillTint="99"/>
            <w:noWrap/>
            <w:hideMark/>
          </w:tcPr>
          <w:p w14:paraId="66AA0A0E"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N4/5 4E French Reading Part 1 Mrs Campbell</w:t>
            </w:r>
          </w:p>
        </w:tc>
        <w:tc>
          <w:tcPr>
            <w:tcW w:w="2773" w:type="dxa"/>
            <w:tcBorders>
              <w:top w:val="single" w:sz="8" w:space="0" w:color="auto"/>
              <w:left w:val="single" w:sz="8" w:space="0" w:color="auto"/>
              <w:bottom w:val="single" w:sz="8" w:space="0" w:color="auto"/>
              <w:right w:val="single" w:sz="8" w:space="0" w:color="auto"/>
            </w:tcBorders>
            <w:shd w:val="clear" w:color="auto" w:fill="FFD966" w:themeFill="accent4" w:themeFillTint="99"/>
            <w:noWrap/>
            <w:hideMark/>
          </w:tcPr>
          <w:p w14:paraId="2450AF27" w14:textId="7A1E6342"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single" w:sz="8" w:space="0" w:color="auto"/>
              <w:bottom w:val="single" w:sz="8" w:space="0" w:color="auto"/>
              <w:right w:val="single" w:sz="36" w:space="0" w:color="auto"/>
            </w:tcBorders>
            <w:shd w:val="clear" w:color="auto" w:fill="FFD966" w:themeFill="accent4" w:themeFillTint="99"/>
            <w:noWrap/>
            <w:hideMark/>
          </w:tcPr>
          <w:p w14:paraId="465C2C81" w14:textId="7AD2D661"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r>
      <w:tr w:rsidR="008F4EA3" w:rsidRPr="00E61753" w14:paraId="255452CB" w14:textId="77777777" w:rsidTr="002D722B">
        <w:trPr>
          <w:trHeight w:val="600"/>
        </w:trPr>
        <w:tc>
          <w:tcPr>
            <w:tcW w:w="867" w:type="dxa"/>
            <w:vMerge/>
            <w:tcBorders>
              <w:top w:val="single" w:sz="8" w:space="0" w:color="auto"/>
              <w:left w:val="single" w:sz="36" w:space="0" w:color="auto"/>
              <w:bottom w:val="single" w:sz="8" w:space="0" w:color="000000"/>
              <w:right w:val="single" w:sz="36" w:space="0" w:color="auto"/>
            </w:tcBorders>
            <w:hideMark/>
          </w:tcPr>
          <w:p w14:paraId="5DC5F332"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p>
        </w:tc>
        <w:tc>
          <w:tcPr>
            <w:tcW w:w="2773" w:type="dxa"/>
            <w:tcBorders>
              <w:top w:val="single" w:sz="8" w:space="0" w:color="auto"/>
              <w:left w:val="single" w:sz="36" w:space="0" w:color="auto"/>
              <w:bottom w:val="single" w:sz="8" w:space="0" w:color="auto"/>
              <w:right w:val="single" w:sz="8" w:space="0" w:color="auto"/>
            </w:tcBorders>
            <w:shd w:val="clear" w:color="auto" w:fill="FFD966" w:themeFill="accent4" w:themeFillTint="99"/>
            <w:noWrap/>
            <w:hideMark/>
          </w:tcPr>
          <w:p w14:paraId="0E0FB257" w14:textId="05774DBD"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single" w:sz="8" w:space="0" w:color="auto"/>
              <w:bottom w:val="single" w:sz="8" w:space="0" w:color="auto"/>
              <w:right w:val="single" w:sz="8" w:space="0" w:color="auto"/>
            </w:tcBorders>
            <w:shd w:val="clear" w:color="auto" w:fill="FFD966" w:themeFill="accent4" w:themeFillTint="99"/>
            <w:noWrap/>
            <w:hideMark/>
          </w:tcPr>
          <w:p w14:paraId="0B3959AC" w14:textId="29854C0F"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N4/5 4G Spanish Reading Part 1 Mrs Kilgour</w:t>
            </w:r>
          </w:p>
        </w:tc>
        <w:tc>
          <w:tcPr>
            <w:tcW w:w="2773" w:type="dxa"/>
            <w:tcBorders>
              <w:top w:val="single" w:sz="8" w:space="0" w:color="auto"/>
              <w:left w:val="single" w:sz="8" w:space="0" w:color="auto"/>
              <w:bottom w:val="single" w:sz="8" w:space="0" w:color="auto"/>
              <w:right w:val="single" w:sz="8" w:space="0" w:color="auto"/>
            </w:tcBorders>
            <w:shd w:val="clear" w:color="auto" w:fill="FFD966" w:themeFill="accent4" w:themeFillTint="99"/>
            <w:noWrap/>
            <w:hideMark/>
          </w:tcPr>
          <w:p w14:paraId="3231D974"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Music (4E) Mrs Davidson</w:t>
            </w:r>
          </w:p>
        </w:tc>
        <w:tc>
          <w:tcPr>
            <w:tcW w:w="2773" w:type="dxa"/>
            <w:tcBorders>
              <w:top w:val="single" w:sz="8" w:space="0" w:color="auto"/>
              <w:left w:val="single" w:sz="8" w:space="0" w:color="auto"/>
              <w:bottom w:val="single" w:sz="8" w:space="0" w:color="auto"/>
              <w:right w:val="single" w:sz="8" w:space="0" w:color="auto"/>
            </w:tcBorders>
            <w:shd w:val="clear" w:color="auto" w:fill="FFD966" w:themeFill="accent4" w:themeFillTint="99"/>
            <w:noWrap/>
            <w:hideMark/>
          </w:tcPr>
          <w:p w14:paraId="3D6FF2EF" w14:textId="4CEE00EF"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single" w:sz="8" w:space="0" w:color="auto"/>
              <w:bottom w:val="single" w:sz="8" w:space="0" w:color="auto"/>
              <w:right w:val="single" w:sz="36" w:space="0" w:color="auto"/>
            </w:tcBorders>
            <w:shd w:val="clear" w:color="auto" w:fill="FFD966" w:themeFill="accent4" w:themeFillTint="99"/>
            <w:noWrap/>
            <w:hideMark/>
          </w:tcPr>
          <w:p w14:paraId="0AC792B8" w14:textId="61A6B048"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r>
      <w:tr w:rsidR="008F4EA3" w:rsidRPr="00E61753" w14:paraId="66A95C98" w14:textId="77777777" w:rsidTr="002D722B">
        <w:trPr>
          <w:trHeight w:val="600"/>
        </w:trPr>
        <w:tc>
          <w:tcPr>
            <w:tcW w:w="867" w:type="dxa"/>
            <w:vMerge/>
            <w:tcBorders>
              <w:top w:val="single" w:sz="8" w:space="0" w:color="auto"/>
              <w:left w:val="single" w:sz="36" w:space="0" w:color="auto"/>
              <w:bottom w:val="single" w:sz="36" w:space="0" w:color="auto"/>
              <w:right w:val="single" w:sz="36" w:space="0" w:color="auto"/>
            </w:tcBorders>
            <w:hideMark/>
          </w:tcPr>
          <w:p w14:paraId="2EF90732"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p>
        </w:tc>
        <w:tc>
          <w:tcPr>
            <w:tcW w:w="2773" w:type="dxa"/>
            <w:tcBorders>
              <w:top w:val="single" w:sz="8" w:space="0" w:color="auto"/>
              <w:left w:val="single" w:sz="36" w:space="0" w:color="auto"/>
              <w:bottom w:val="single" w:sz="36" w:space="0" w:color="auto"/>
              <w:right w:val="single" w:sz="8" w:space="0" w:color="auto"/>
            </w:tcBorders>
            <w:shd w:val="clear" w:color="auto" w:fill="FFD966" w:themeFill="accent4" w:themeFillTint="99"/>
            <w:noWrap/>
            <w:hideMark/>
          </w:tcPr>
          <w:p w14:paraId="2295CDA7" w14:textId="52C5A3BB"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single" w:sz="8" w:space="0" w:color="auto"/>
              <w:bottom w:val="single" w:sz="36" w:space="0" w:color="auto"/>
              <w:right w:val="single" w:sz="8" w:space="0" w:color="auto"/>
            </w:tcBorders>
            <w:shd w:val="clear" w:color="auto" w:fill="FFD966" w:themeFill="accent4" w:themeFillTint="99"/>
            <w:noWrap/>
            <w:hideMark/>
          </w:tcPr>
          <w:p w14:paraId="67FF33E4" w14:textId="79C394B1"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single" w:sz="8" w:space="0" w:color="auto"/>
              <w:bottom w:val="single" w:sz="36" w:space="0" w:color="auto"/>
              <w:right w:val="single" w:sz="8" w:space="0" w:color="auto"/>
            </w:tcBorders>
            <w:shd w:val="clear" w:color="auto" w:fill="FFD966" w:themeFill="accent4" w:themeFillTint="99"/>
            <w:noWrap/>
            <w:hideMark/>
          </w:tcPr>
          <w:p w14:paraId="4476A2D2" w14:textId="71F6FEF6"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Practical Woodworking Skills 4E Mr Johnston</w:t>
            </w:r>
          </w:p>
        </w:tc>
        <w:tc>
          <w:tcPr>
            <w:tcW w:w="2773" w:type="dxa"/>
            <w:tcBorders>
              <w:top w:val="single" w:sz="8" w:space="0" w:color="auto"/>
              <w:left w:val="single" w:sz="8" w:space="0" w:color="auto"/>
              <w:bottom w:val="single" w:sz="36" w:space="0" w:color="auto"/>
              <w:right w:val="single" w:sz="8" w:space="0" w:color="auto"/>
            </w:tcBorders>
            <w:shd w:val="clear" w:color="auto" w:fill="FFD966" w:themeFill="accent4" w:themeFillTint="99"/>
            <w:noWrap/>
            <w:hideMark/>
          </w:tcPr>
          <w:p w14:paraId="165128D6" w14:textId="0D3CE022"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single" w:sz="8" w:space="0" w:color="auto"/>
              <w:bottom w:val="single" w:sz="36" w:space="0" w:color="auto"/>
              <w:right w:val="single" w:sz="36" w:space="0" w:color="auto"/>
            </w:tcBorders>
            <w:shd w:val="clear" w:color="auto" w:fill="FFD966" w:themeFill="accent4" w:themeFillTint="99"/>
            <w:noWrap/>
            <w:hideMark/>
          </w:tcPr>
          <w:p w14:paraId="4298455A" w14:textId="736F2229"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r>
      <w:tr w:rsidR="008F4EA3" w:rsidRPr="00E61753" w14:paraId="7E9058B0" w14:textId="77777777" w:rsidTr="002D722B">
        <w:trPr>
          <w:trHeight w:val="600"/>
        </w:trPr>
        <w:tc>
          <w:tcPr>
            <w:tcW w:w="867" w:type="dxa"/>
            <w:vMerge w:val="restart"/>
            <w:tcBorders>
              <w:top w:val="single" w:sz="36" w:space="0" w:color="auto"/>
              <w:left w:val="single" w:sz="36" w:space="0" w:color="auto"/>
              <w:bottom w:val="single" w:sz="8" w:space="0" w:color="000000"/>
              <w:right w:val="single" w:sz="36" w:space="0" w:color="auto"/>
            </w:tcBorders>
            <w:shd w:val="clear" w:color="auto" w:fill="auto"/>
            <w:noWrap/>
            <w:hideMark/>
          </w:tcPr>
          <w:p w14:paraId="0D82EAAE"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r w:rsidRPr="00E61753">
              <w:rPr>
                <w:rFonts w:ascii="Calibri" w:eastAsia="Times New Roman" w:hAnsi="Calibri" w:cs="Calibri"/>
                <w:b/>
                <w:bCs/>
                <w:color w:val="000000"/>
                <w:sz w:val="20"/>
                <w:szCs w:val="20"/>
                <w:lang w:eastAsia="en-GB"/>
              </w:rPr>
              <w:t>Period 2</w:t>
            </w:r>
          </w:p>
        </w:tc>
        <w:tc>
          <w:tcPr>
            <w:tcW w:w="2773" w:type="dxa"/>
            <w:tcBorders>
              <w:top w:val="single" w:sz="36" w:space="0" w:color="auto"/>
              <w:left w:val="single" w:sz="36" w:space="0" w:color="auto"/>
              <w:bottom w:val="single" w:sz="8" w:space="0" w:color="auto"/>
              <w:right w:val="single" w:sz="8" w:space="0" w:color="auto"/>
            </w:tcBorders>
            <w:shd w:val="clear" w:color="auto" w:fill="A8D08D" w:themeFill="accent6" w:themeFillTint="99"/>
            <w:noWrap/>
            <w:hideMark/>
          </w:tcPr>
          <w:p w14:paraId="7271CDDB" w14:textId="1C3899BC"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N4/5 4E Art Mrs McAlinden</w:t>
            </w:r>
          </w:p>
        </w:tc>
        <w:tc>
          <w:tcPr>
            <w:tcW w:w="2773" w:type="dxa"/>
            <w:tcBorders>
              <w:top w:val="single" w:sz="36" w:space="0" w:color="auto"/>
              <w:left w:val="nil"/>
              <w:bottom w:val="single" w:sz="8" w:space="0" w:color="auto"/>
              <w:right w:val="single" w:sz="8" w:space="0" w:color="auto"/>
            </w:tcBorders>
            <w:shd w:val="clear" w:color="auto" w:fill="A8D08D" w:themeFill="accent6" w:themeFillTint="99"/>
            <w:noWrap/>
            <w:hideMark/>
          </w:tcPr>
          <w:p w14:paraId="12F330B0" w14:textId="6D109631"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Admin &amp; IT 4AD Miss Vernal</w:t>
            </w:r>
          </w:p>
        </w:tc>
        <w:tc>
          <w:tcPr>
            <w:tcW w:w="2773" w:type="dxa"/>
            <w:tcBorders>
              <w:top w:val="single" w:sz="36" w:space="0" w:color="auto"/>
              <w:left w:val="nil"/>
              <w:bottom w:val="single" w:sz="8" w:space="0" w:color="auto"/>
              <w:right w:val="nil"/>
            </w:tcBorders>
            <w:shd w:val="clear" w:color="auto" w:fill="A8D08D" w:themeFill="accent6" w:themeFillTint="99"/>
            <w:noWrap/>
            <w:hideMark/>
          </w:tcPr>
          <w:p w14:paraId="169F9998"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36" w:space="0" w:color="auto"/>
              <w:left w:val="single" w:sz="8" w:space="0" w:color="auto"/>
              <w:bottom w:val="single" w:sz="8" w:space="0" w:color="auto"/>
              <w:right w:val="single" w:sz="8" w:space="0" w:color="auto"/>
            </w:tcBorders>
            <w:shd w:val="clear" w:color="auto" w:fill="A8D08D" w:themeFill="accent6" w:themeFillTint="99"/>
            <w:noWrap/>
            <w:hideMark/>
          </w:tcPr>
          <w:p w14:paraId="03D424E7" w14:textId="097E7D5E"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36" w:space="0" w:color="auto"/>
              <w:left w:val="nil"/>
              <w:bottom w:val="single" w:sz="8" w:space="0" w:color="auto"/>
              <w:right w:val="single" w:sz="36" w:space="0" w:color="auto"/>
            </w:tcBorders>
            <w:shd w:val="clear" w:color="auto" w:fill="A8D08D" w:themeFill="accent6" w:themeFillTint="99"/>
            <w:noWrap/>
            <w:hideMark/>
          </w:tcPr>
          <w:p w14:paraId="7C986CBC" w14:textId="3A72635B"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Nat 5 Design and Manufacture 4E Mr Brown</w:t>
            </w:r>
          </w:p>
        </w:tc>
      </w:tr>
      <w:tr w:rsidR="008F4EA3" w:rsidRPr="00E61753" w14:paraId="6B072A6F" w14:textId="77777777" w:rsidTr="002D722B">
        <w:trPr>
          <w:trHeight w:val="600"/>
        </w:trPr>
        <w:tc>
          <w:tcPr>
            <w:tcW w:w="867" w:type="dxa"/>
            <w:vMerge/>
            <w:tcBorders>
              <w:top w:val="nil"/>
              <w:left w:val="single" w:sz="36" w:space="0" w:color="auto"/>
              <w:bottom w:val="single" w:sz="8" w:space="0" w:color="000000"/>
              <w:right w:val="single" w:sz="36" w:space="0" w:color="auto"/>
            </w:tcBorders>
            <w:hideMark/>
          </w:tcPr>
          <w:p w14:paraId="02A74377"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p>
        </w:tc>
        <w:tc>
          <w:tcPr>
            <w:tcW w:w="2773" w:type="dxa"/>
            <w:tcBorders>
              <w:top w:val="single" w:sz="8" w:space="0" w:color="auto"/>
              <w:left w:val="single" w:sz="36" w:space="0" w:color="auto"/>
              <w:bottom w:val="single" w:sz="8" w:space="0" w:color="auto"/>
              <w:right w:val="single" w:sz="8" w:space="0" w:color="auto"/>
            </w:tcBorders>
            <w:shd w:val="clear" w:color="auto" w:fill="A8D08D" w:themeFill="accent6" w:themeFillTint="99"/>
            <w:noWrap/>
            <w:hideMark/>
          </w:tcPr>
          <w:p w14:paraId="65D3D284" w14:textId="260938FF"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N4/5 4E French Listening Mrs Campbell</w:t>
            </w:r>
          </w:p>
        </w:tc>
        <w:tc>
          <w:tcPr>
            <w:tcW w:w="2773" w:type="dxa"/>
            <w:tcBorders>
              <w:top w:val="single" w:sz="8" w:space="0" w:color="auto"/>
              <w:left w:val="nil"/>
              <w:bottom w:val="single" w:sz="8" w:space="0" w:color="auto"/>
              <w:right w:val="single" w:sz="8" w:space="0" w:color="auto"/>
            </w:tcBorders>
            <w:shd w:val="clear" w:color="auto" w:fill="A8D08D" w:themeFill="accent6" w:themeFillTint="99"/>
            <w:noWrap/>
            <w:hideMark/>
          </w:tcPr>
          <w:p w14:paraId="0A400B31" w14:textId="718978FC"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N4/5 History 4D Mrs Cullen</w:t>
            </w:r>
          </w:p>
        </w:tc>
        <w:tc>
          <w:tcPr>
            <w:tcW w:w="2773" w:type="dxa"/>
            <w:tcBorders>
              <w:top w:val="single" w:sz="8" w:space="0" w:color="auto"/>
              <w:left w:val="nil"/>
              <w:bottom w:val="single" w:sz="8" w:space="0" w:color="auto"/>
              <w:right w:val="single" w:sz="8" w:space="0" w:color="auto"/>
            </w:tcBorders>
            <w:shd w:val="clear" w:color="auto" w:fill="A8D08D" w:themeFill="accent6" w:themeFillTint="99"/>
            <w:noWrap/>
            <w:hideMark/>
          </w:tcPr>
          <w:p w14:paraId="55FA1D3B" w14:textId="5D79EC78"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8" w:space="0" w:color="auto"/>
            </w:tcBorders>
            <w:shd w:val="clear" w:color="auto" w:fill="A8D08D" w:themeFill="accent6" w:themeFillTint="99"/>
            <w:noWrap/>
            <w:hideMark/>
          </w:tcPr>
          <w:p w14:paraId="774056BE" w14:textId="2971AF08"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36" w:space="0" w:color="auto"/>
            </w:tcBorders>
            <w:shd w:val="clear" w:color="auto" w:fill="A8D08D" w:themeFill="accent6" w:themeFillTint="99"/>
            <w:noWrap/>
            <w:hideMark/>
          </w:tcPr>
          <w:p w14:paraId="7A4CAFF4" w14:textId="09548DEA"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r>
      <w:tr w:rsidR="008F4EA3" w:rsidRPr="00E61753" w14:paraId="28E536DB" w14:textId="77777777" w:rsidTr="002D722B">
        <w:trPr>
          <w:trHeight w:val="600"/>
        </w:trPr>
        <w:tc>
          <w:tcPr>
            <w:tcW w:w="867" w:type="dxa"/>
            <w:vMerge/>
            <w:tcBorders>
              <w:top w:val="nil"/>
              <w:left w:val="single" w:sz="36" w:space="0" w:color="auto"/>
              <w:bottom w:val="single" w:sz="8" w:space="0" w:color="000000"/>
              <w:right w:val="single" w:sz="36" w:space="0" w:color="auto"/>
            </w:tcBorders>
            <w:hideMark/>
          </w:tcPr>
          <w:p w14:paraId="0CF3DBD7"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p>
        </w:tc>
        <w:tc>
          <w:tcPr>
            <w:tcW w:w="2773" w:type="dxa"/>
            <w:tcBorders>
              <w:top w:val="single" w:sz="8" w:space="0" w:color="auto"/>
              <w:left w:val="single" w:sz="36" w:space="0" w:color="auto"/>
              <w:bottom w:val="single" w:sz="8" w:space="0" w:color="auto"/>
              <w:right w:val="single" w:sz="8" w:space="0" w:color="auto"/>
            </w:tcBorders>
            <w:shd w:val="clear" w:color="auto" w:fill="A8D08D" w:themeFill="accent6" w:themeFillTint="99"/>
            <w:noWrap/>
            <w:hideMark/>
          </w:tcPr>
          <w:p w14:paraId="02456FCC" w14:textId="4ADC4C01"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8" w:space="0" w:color="auto"/>
            </w:tcBorders>
            <w:shd w:val="clear" w:color="auto" w:fill="A8D08D" w:themeFill="accent6" w:themeFillTint="99"/>
            <w:noWrap/>
            <w:hideMark/>
          </w:tcPr>
          <w:p w14:paraId="28D2CE22" w14:textId="3B7B8049"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Psychology 4D</w:t>
            </w:r>
          </w:p>
          <w:p w14:paraId="3CDE8A6D" w14:textId="12968545"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Mr Smith</w:t>
            </w:r>
          </w:p>
        </w:tc>
        <w:tc>
          <w:tcPr>
            <w:tcW w:w="2773" w:type="dxa"/>
            <w:tcBorders>
              <w:top w:val="single" w:sz="8" w:space="0" w:color="auto"/>
              <w:left w:val="nil"/>
              <w:bottom w:val="single" w:sz="8" w:space="0" w:color="auto"/>
              <w:right w:val="single" w:sz="8" w:space="0" w:color="auto"/>
            </w:tcBorders>
            <w:shd w:val="clear" w:color="auto" w:fill="A8D08D" w:themeFill="accent6" w:themeFillTint="99"/>
            <w:noWrap/>
            <w:hideMark/>
          </w:tcPr>
          <w:p w14:paraId="40713C9C" w14:textId="0BD512D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8" w:space="0" w:color="auto"/>
            </w:tcBorders>
            <w:shd w:val="clear" w:color="auto" w:fill="A8D08D" w:themeFill="accent6" w:themeFillTint="99"/>
            <w:noWrap/>
            <w:hideMark/>
          </w:tcPr>
          <w:p w14:paraId="532F0250" w14:textId="08408ADD"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36" w:space="0" w:color="auto"/>
            </w:tcBorders>
            <w:shd w:val="clear" w:color="auto" w:fill="A8D08D" w:themeFill="accent6" w:themeFillTint="99"/>
            <w:noWrap/>
            <w:hideMark/>
          </w:tcPr>
          <w:p w14:paraId="4D78A881" w14:textId="2F1C0213"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r>
      <w:tr w:rsidR="008F4EA3" w:rsidRPr="00E61753" w14:paraId="3B5F6763" w14:textId="77777777" w:rsidTr="002D722B">
        <w:trPr>
          <w:trHeight w:val="600"/>
        </w:trPr>
        <w:tc>
          <w:tcPr>
            <w:tcW w:w="867" w:type="dxa"/>
            <w:vMerge/>
            <w:tcBorders>
              <w:top w:val="nil"/>
              <w:left w:val="single" w:sz="36" w:space="0" w:color="auto"/>
              <w:bottom w:val="single" w:sz="8" w:space="0" w:color="000000"/>
              <w:right w:val="single" w:sz="36" w:space="0" w:color="auto"/>
            </w:tcBorders>
            <w:hideMark/>
          </w:tcPr>
          <w:p w14:paraId="7C7628CD"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p>
        </w:tc>
        <w:tc>
          <w:tcPr>
            <w:tcW w:w="2773" w:type="dxa"/>
            <w:tcBorders>
              <w:top w:val="single" w:sz="8" w:space="0" w:color="auto"/>
              <w:left w:val="single" w:sz="36" w:space="0" w:color="auto"/>
              <w:bottom w:val="single" w:sz="8" w:space="0" w:color="auto"/>
              <w:right w:val="single" w:sz="8" w:space="0" w:color="auto"/>
            </w:tcBorders>
            <w:shd w:val="clear" w:color="auto" w:fill="A8D08D" w:themeFill="accent6" w:themeFillTint="99"/>
            <w:noWrap/>
            <w:hideMark/>
          </w:tcPr>
          <w:p w14:paraId="5C0837FB" w14:textId="608858CF"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8" w:space="0" w:color="auto"/>
            </w:tcBorders>
            <w:shd w:val="clear" w:color="auto" w:fill="A8D08D" w:themeFill="accent6" w:themeFillTint="99"/>
            <w:noWrap/>
            <w:hideMark/>
          </w:tcPr>
          <w:p w14:paraId="42588D99" w14:textId="14419746"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Music Technology 4T(Miss McPherson)</w:t>
            </w:r>
          </w:p>
        </w:tc>
        <w:tc>
          <w:tcPr>
            <w:tcW w:w="2773" w:type="dxa"/>
            <w:tcBorders>
              <w:top w:val="single" w:sz="8" w:space="0" w:color="auto"/>
              <w:left w:val="nil"/>
              <w:bottom w:val="single" w:sz="8" w:space="0" w:color="auto"/>
              <w:right w:val="single" w:sz="8" w:space="0" w:color="auto"/>
            </w:tcBorders>
            <w:shd w:val="clear" w:color="auto" w:fill="A8D08D" w:themeFill="accent6" w:themeFillTint="99"/>
            <w:noWrap/>
            <w:hideMark/>
          </w:tcPr>
          <w:p w14:paraId="5A3CF242" w14:textId="69C3E918"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8" w:space="0" w:color="auto"/>
            </w:tcBorders>
            <w:shd w:val="clear" w:color="auto" w:fill="A8D08D" w:themeFill="accent6" w:themeFillTint="99"/>
            <w:noWrap/>
            <w:hideMark/>
          </w:tcPr>
          <w:p w14:paraId="6F26B959" w14:textId="1BD22D24"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36" w:space="0" w:color="auto"/>
            </w:tcBorders>
            <w:shd w:val="clear" w:color="auto" w:fill="A8D08D" w:themeFill="accent6" w:themeFillTint="99"/>
            <w:noWrap/>
            <w:hideMark/>
          </w:tcPr>
          <w:p w14:paraId="3BA17056" w14:textId="691A755F"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r>
      <w:tr w:rsidR="008F4EA3" w:rsidRPr="00E61753" w14:paraId="2AF4994D" w14:textId="77777777" w:rsidTr="002D722B">
        <w:trPr>
          <w:trHeight w:val="600"/>
        </w:trPr>
        <w:tc>
          <w:tcPr>
            <w:tcW w:w="867" w:type="dxa"/>
            <w:tcBorders>
              <w:top w:val="single" w:sz="36" w:space="0" w:color="auto"/>
              <w:left w:val="single" w:sz="36" w:space="0" w:color="auto"/>
              <w:bottom w:val="single" w:sz="8" w:space="0" w:color="000000"/>
              <w:right w:val="single" w:sz="36" w:space="0" w:color="auto"/>
            </w:tcBorders>
            <w:shd w:val="clear" w:color="auto" w:fill="auto"/>
            <w:noWrap/>
            <w:hideMark/>
          </w:tcPr>
          <w:p w14:paraId="630F3174"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r w:rsidRPr="00E61753">
              <w:rPr>
                <w:rFonts w:ascii="Calibri" w:eastAsia="Times New Roman" w:hAnsi="Calibri" w:cs="Calibri"/>
                <w:b/>
                <w:bCs/>
                <w:color w:val="000000"/>
                <w:sz w:val="20"/>
                <w:szCs w:val="20"/>
                <w:lang w:eastAsia="en-GB"/>
              </w:rPr>
              <w:t>Period 3</w:t>
            </w:r>
          </w:p>
        </w:tc>
        <w:tc>
          <w:tcPr>
            <w:tcW w:w="2773" w:type="dxa"/>
            <w:tcBorders>
              <w:top w:val="single" w:sz="36" w:space="0" w:color="auto"/>
              <w:left w:val="single" w:sz="36" w:space="0" w:color="auto"/>
              <w:bottom w:val="single" w:sz="8" w:space="0" w:color="auto"/>
              <w:right w:val="single" w:sz="8" w:space="0" w:color="auto"/>
            </w:tcBorders>
            <w:shd w:val="clear" w:color="000000" w:fill="B4C6E7"/>
            <w:noWrap/>
            <w:hideMark/>
          </w:tcPr>
          <w:p w14:paraId="58E92467" w14:textId="179986BC"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36" w:space="0" w:color="auto"/>
              <w:left w:val="nil"/>
              <w:bottom w:val="single" w:sz="8" w:space="0" w:color="auto"/>
              <w:right w:val="single" w:sz="8" w:space="0" w:color="auto"/>
            </w:tcBorders>
            <w:shd w:val="clear" w:color="000000" w:fill="B4C6E7"/>
            <w:noWrap/>
            <w:hideMark/>
          </w:tcPr>
          <w:p w14:paraId="03266787" w14:textId="77D296E9"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36" w:space="0" w:color="auto"/>
              <w:left w:val="nil"/>
              <w:bottom w:val="single" w:sz="8" w:space="0" w:color="auto"/>
              <w:right w:val="single" w:sz="8" w:space="0" w:color="auto"/>
            </w:tcBorders>
            <w:shd w:val="clear" w:color="000000" w:fill="B4C6E7"/>
            <w:noWrap/>
            <w:hideMark/>
          </w:tcPr>
          <w:p w14:paraId="735E4CEE" w14:textId="58976548"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36" w:space="0" w:color="auto"/>
              <w:left w:val="nil"/>
              <w:bottom w:val="single" w:sz="8" w:space="0" w:color="auto"/>
              <w:right w:val="single" w:sz="8" w:space="0" w:color="auto"/>
            </w:tcBorders>
            <w:shd w:val="clear" w:color="000000" w:fill="B4C6E7"/>
            <w:noWrap/>
            <w:hideMark/>
          </w:tcPr>
          <w:p w14:paraId="03BA2AB9" w14:textId="64F466D2"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36" w:space="0" w:color="auto"/>
              <w:left w:val="nil"/>
              <w:bottom w:val="single" w:sz="8" w:space="0" w:color="auto"/>
              <w:right w:val="single" w:sz="36" w:space="0" w:color="auto"/>
            </w:tcBorders>
            <w:shd w:val="clear" w:color="000000" w:fill="B4C6E7"/>
            <w:noWrap/>
            <w:hideMark/>
          </w:tcPr>
          <w:p w14:paraId="1805A0C0" w14:textId="0F198200"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r>
      <w:tr w:rsidR="008F4EA3" w:rsidRPr="00E61753" w14:paraId="3EEA6ABB" w14:textId="77777777" w:rsidTr="002D722B">
        <w:trPr>
          <w:trHeight w:val="600"/>
        </w:trPr>
        <w:tc>
          <w:tcPr>
            <w:tcW w:w="867" w:type="dxa"/>
            <w:vMerge w:val="restart"/>
            <w:tcBorders>
              <w:top w:val="single" w:sz="36" w:space="0" w:color="auto"/>
              <w:left w:val="single" w:sz="36" w:space="0" w:color="auto"/>
              <w:bottom w:val="single" w:sz="8" w:space="0" w:color="000000"/>
              <w:right w:val="single" w:sz="36" w:space="0" w:color="auto"/>
            </w:tcBorders>
            <w:shd w:val="clear" w:color="auto" w:fill="auto"/>
            <w:noWrap/>
            <w:hideMark/>
          </w:tcPr>
          <w:p w14:paraId="40A8C380"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r w:rsidRPr="00E61753">
              <w:rPr>
                <w:rFonts w:ascii="Calibri" w:eastAsia="Times New Roman" w:hAnsi="Calibri" w:cs="Calibri"/>
                <w:b/>
                <w:bCs/>
                <w:color w:val="000000"/>
                <w:sz w:val="20"/>
                <w:szCs w:val="20"/>
                <w:lang w:eastAsia="en-GB"/>
              </w:rPr>
              <w:lastRenderedPageBreak/>
              <w:t>Period 4</w:t>
            </w:r>
          </w:p>
        </w:tc>
        <w:tc>
          <w:tcPr>
            <w:tcW w:w="2773" w:type="dxa"/>
            <w:tcBorders>
              <w:top w:val="single" w:sz="36" w:space="0" w:color="auto"/>
              <w:left w:val="single" w:sz="36" w:space="0" w:color="auto"/>
              <w:bottom w:val="single" w:sz="8" w:space="0" w:color="auto"/>
              <w:right w:val="single" w:sz="8" w:space="0" w:color="auto"/>
            </w:tcBorders>
            <w:shd w:val="clear" w:color="auto" w:fill="E1B7D5"/>
            <w:noWrap/>
            <w:hideMark/>
          </w:tcPr>
          <w:p w14:paraId="2560E99B"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English 4(4) Miss Hamilton</w:t>
            </w:r>
          </w:p>
        </w:tc>
        <w:tc>
          <w:tcPr>
            <w:tcW w:w="2773" w:type="dxa"/>
            <w:tcBorders>
              <w:top w:val="single" w:sz="36" w:space="0" w:color="auto"/>
              <w:left w:val="nil"/>
              <w:bottom w:val="single" w:sz="8" w:space="0" w:color="auto"/>
              <w:right w:val="single" w:sz="8" w:space="0" w:color="auto"/>
            </w:tcBorders>
            <w:shd w:val="clear" w:color="auto" w:fill="E1B7D5"/>
            <w:noWrap/>
            <w:hideMark/>
          </w:tcPr>
          <w:p w14:paraId="11EEAC90"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English 4(1) Miss Gribben</w:t>
            </w:r>
          </w:p>
        </w:tc>
        <w:tc>
          <w:tcPr>
            <w:tcW w:w="2773" w:type="dxa"/>
            <w:tcBorders>
              <w:top w:val="single" w:sz="36" w:space="0" w:color="auto"/>
              <w:left w:val="nil"/>
              <w:bottom w:val="single" w:sz="8" w:space="0" w:color="auto"/>
              <w:right w:val="single" w:sz="8" w:space="0" w:color="auto"/>
            </w:tcBorders>
            <w:shd w:val="clear" w:color="auto" w:fill="E1B7D5"/>
            <w:noWrap/>
            <w:hideMark/>
          </w:tcPr>
          <w:p w14:paraId="0C5ECE35" w14:textId="1A2742FF"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Chemistry 4C Miss McColl</w:t>
            </w:r>
          </w:p>
        </w:tc>
        <w:tc>
          <w:tcPr>
            <w:tcW w:w="2773" w:type="dxa"/>
            <w:tcBorders>
              <w:top w:val="single" w:sz="36" w:space="0" w:color="auto"/>
              <w:left w:val="nil"/>
              <w:bottom w:val="single" w:sz="8" w:space="0" w:color="auto"/>
              <w:right w:val="single" w:sz="8" w:space="0" w:color="auto"/>
            </w:tcBorders>
            <w:shd w:val="clear" w:color="auto" w:fill="E1B7D5"/>
            <w:noWrap/>
            <w:hideMark/>
          </w:tcPr>
          <w:p w14:paraId="2C197C14"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L5 Cyber Security UA Mr Brooks</w:t>
            </w:r>
          </w:p>
        </w:tc>
        <w:tc>
          <w:tcPr>
            <w:tcW w:w="2773" w:type="dxa"/>
            <w:tcBorders>
              <w:top w:val="single" w:sz="36" w:space="0" w:color="auto"/>
              <w:left w:val="nil"/>
              <w:bottom w:val="single" w:sz="8" w:space="0" w:color="auto"/>
              <w:right w:val="single" w:sz="36" w:space="0" w:color="auto"/>
            </w:tcBorders>
            <w:shd w:val="clear" w:color="auto" w:fill="E1B7D5"/>
            <w:noWrap/>
            <w:hideMark/>
          </w:tcPr>
          <w:p w14:paraId="68B9E747" w14:textId="62C695E6"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S4 N5 Practical Cookery 4F1 Mrs Barry</w:t>
            </w:r>
          </w:p>
        </w:tc>
      </w:tr>
      <w:tr w:rsidR="008F4EA3" w:rsidRPr="00E61753" w14:paraId="522BAA9E" w14:textId="77777777" w:rsidTr="002D722B">
        <w:trPr>
          <w:trHeight w:val="600"/>
        </w:trPr>
        <w:tc>
          <w:tcPr>
            <w:tcW w:w="867" w:type="dxa"/>
            <w:vMerge/>
            <w:tcBorders>
              <w:top w:val="nil"/>
              <w:left w:val="single" w:sz="36" w:space="0" w:color="auto"/>
              <w:bottom w:val="single" w:sz="8" w:space="0" w:color="000000"/>
              <w:right w:val="single" w:sz="36" w:space="0" w:color="auto"/>
            </w:tcBorders>
            <w:hideMark/>
          </w:tcPr>
          <w:p w14:paraId="420D5CE7"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p>
        </w:tc>
        <w:tc>
          <w:tcPr>
            <w:tcW w:w="2773" w:type="dxa"/>
            <w:tcBorders>
              <w:top w:val="single" w:sz="8" w:space="0" w:color="auto"/>
              <w:left w:val="single" w:sz="36" w:space="0" w:color="auto"/>
              <w:bottom w:val="single" w:sz="8" w:space="0" w:color="auto"/>
              <w:right w:val="single" w:sz="8" w:space="0" w:color="auto"/>
            </w:tcBorders>
            <w:shd w:val="clear" w:color="auto" w:fill="E1B7D5"/>
            <w:noWrap/>
            <w:hideMark/>
          </w:tcPr>
          <w:p w14:paraId="15B1E303" w14:textId="6E6CAE86"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8" w:space="0" w:color="auto"/>
            </w:tcBorders>
            <w:shd w:val="clear" w:color="auto" w:fill="E1B7D5"/>
            <w:noWrap/>
            <w:hideMark/>
          </w:tcPr>
          <w:p w14:paraId="645E9C71"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English 4(5) MrBryce</w:t>
            </w:r>
          </w:p>
        </w:tc>
        <w:tc>
          <w:tcPr>
            <w:tcW w:w="2773" w:type="dxa"/>
            <w:tcBorders>
              <w:top w:val="single" w:sz="8" w:space="0" w:color="auto"/>
              <w:left w:val="nil"/>
              <w:bottom w:val="single" w:sz="8" w:space="0" w:color="auto"/>
              <w:right w:val="single" w:sz="8" w:space="0" w:color="auto"/>
            </w:tcBorders>
            <w:shd w:val="clear" w:color="auto" w:fill="E1B7D5"/>
            <w:noWrap/>
            <w:hideMark/>
          </w:tcPr>
          <w:p w14:paraId="1CA4774A"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Music (4C) Miss Randall</w:t>
            </w:r>
          </w:p>
        </w:tc>
        <w:tc>
          <w:tcPr>
            <w:tcW w:w="2773" w:type="dxa"/>
            <w:tcBorders>
              <w:top w:val="single" w:sz="8" w:space="0" w:color="auto"/>
              <w:left w:val="nil"/>
              <w:bottom w:val="single" w:sz="8" w:space="0" w:color="auto"/>
              <w:right w:val="single" w:sz="8" w:space="0" w:color="auto"/>
            </w:tcBorders>
            <w:shd w:val="clear" w:color="auto" w:fill="E1B7D5"/>
            <w:noWrap/>
            <w:hideMark/>
          </w:tcPr>
          <w:p w14:paraId="6C811C5C" w14:textId="04355772"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N4/N5 Chemistry 4G Dr Meredith</w:t>
            </w:r>
          </w:p>
        </w:tc>
        <w:tc>
          <w:tcPr>
            <w:tcW w:w="2773" w:type="dxa"/>
            <w:tcBorders>
              <w:top w:val="single" w:sz="8" w:space="0" w:color="auto"/>
              <w:left w:val="nil"/>
              <w:bottom w:val="single" w:sz="8" w:space="0" w:color="auto"/>
              <w:right w:val="single" w:sz="36" w:space="0" w:color="auto"/>
            </w:tcBorders>
            <w:shd w:val="clear" w:color="auto" w:fill="E1B7D5"/>
            <w:noWrap/>
            <w:hideMark/>
          </w:tcPr>
          <w:p w14:paraId="3029E464" w14:textId="5A704FE4"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r>
      <w:tr w:rsidR="008F4EA3" w:rsidRPr="00E61753" w14:paraId="55D39D0B" w14:textId="77777777" w:rsidTr="002D722B">
        <w:trPr>
          <w:trHeight w:val="600"/>
        </w:trPr>
        <w:tc>
          <w:tcPr>
            <w:tcW w:w="867" w:type="dxa"/>
            <w:vMerge/>
            <w:tcBorders>
              <w:top w:val="nil"/>
              <w:left w:val="single" w:sz="36" w:space="0" w:color="auto"/>
              <w:bottom w:val="single" w:sz="8" w:space="0" w:color="000000"/>
              <w:right w:val="single" w:sz="36" w:space="0" w:color="auto"/>
            </w:tcBorders>
            <w:hideMark/>
          </w:tcPr>
          <w:p w14:paraId="703D4484"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p>
        </w:tc>
        <w:tc>
          <w:tcPr>
            <w:tcW w:w="2773" w:type="dxa"/>
            <w:tcBorders>
              <w:top w:val="single" w:sz="8" w:space="0" w:color="auto"/>
              <w:left w:val="single" w:sz="36" w:space="0" w:color="auto"/>
              <w:bottom w:val="single" w:sz="8" w:space="0" w:color="auto"/>
              <w:right w:val="single" w:sz="8" w:space="0" w:color="auto"/>
            </w:tcBorders>
            <w:shd w:val="clear" w:color="auto" w:fill="E1B7D5"/>
            <w:noWrap/>
            <w:hideMark/>
          </w:tcPr>
          <w:p w14:paraId="797A62FA" w14:textId="21B5CD40"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8" w:space="0" w:color="auto"/>
            </w:tcBorders>
            <w:shd w:val="clear" w:color="auto" w:fill="E1B7D5"/>
            <w:noWrap/>
            <w:hideMark/>
          </w:tcPr>
          <w:p w14:paraId="673407BB"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English 4(3) Ms Cola</w:t>
            </w:r>
          </w:p>
        </w:tc>
        <w:tc>
          <w:tcPr>
            <w:tcW w:w="2773" w:type="dxa"/>
            <w:tcBorders>
              <w:top w:val="single" w:sz="8" w:space="0" w:color="auto"/>
              <w:left w:val="nil"/>
              <w:bottom w:val="single" w:sz="8" w:space="0" w:color="auto"/>
              <w:right w:val="single" w:sz="8" w:space="0" w:color="auto"/>
            </w:tcBorders>
            <w:shd w:val="clear" w:color="auto" w:fill="E1B7D5"/>
            <w:noWrap/>
            <w:hideMark/>
          </w:tcPr>
          <w:p w14:paraId="521974F6" w14:textId="656CAD4F"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Physics 4C Mr Fulton</w:t>
            </w:r>
          </w:p>
        </w:tc>
        <w:tc>
          <w:tcPr>
            <w:tcW w:w="2773" w:type="dxa"/>
            <w:tcBorders>
              <w:top w:val="single" w:sz="8" w:space="0" w:color="auto"/>
              <w:left w:val="nil"/>
              <w:bottom w:val="single" w:sz="8" w:space="0" w:color="auto"/>
              <w:right w:val="single" w:sz="8" w:space="0" w:color="auto"/>
            </w:tcBorders>
            <w:shd w:val="clear" w:color="auto" w:fill="E1B7D5"/>
            <w:noWrap/>
            <w:hideMark/>
          </w:tcPr>
          <w:p w14:paraId="35A8EE04"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N4/5 4G French Reading Part 2 &amp; Writing Mrs Campbell</w:t>
            </w:r>
          </w:p>
        </w:tc>
        <w:tc>
          <w:tcPr>
            <w:tcW w:w="2773" w:type="dxa"/>
            <w:tcBorders>
              <w:top w:val="single" w:sz="8" w:space="0" w:color="auto"/>
              <w:left w:val="nil"/>
              <w:bottom w:val="single" w:sz="8" w:space="0" w:color="auto"/>
              <w:right w:val="single" w:sz="36" w:space="0" w:color="auto"/>
            </w:tcBorders>
            <w:shd w:val="clear" w:color="auto" w:fill="E1B7D5"/>
            <w:noWrap/>
            <w:hideMark/>
          </w:tcPr>
          <w:p w14:paraId="2CBFD177" w14:textId="64E721A5"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r>
      <w:tr w:rsidR="008F4EA3" w:rsidRPr="00E61753" w14:paraId="6C4150E1" w14:textId="77777777" w:rsidTr="002D722B">
        <w:trPr>
          <w:trHeight w:val="600"/>
        </w:trPr>
        <w:tc>
          <w:tcPr>
            <w:tcW w:w="867" w:type="dxa"/>
            <w:vMerge/>
            <w:tcBorders>
              <w:top w:val="nil"/>
              <w:left w:val="single" w:sz="36" w:space="0" w:color="auto"/>
              <w:bottom w:val="single" w:sz="8" w:space="0" w:color="000000"/>
              <w:right w:val="single" w:sz="36" w:space="0" w:color="auto"/>
            </w:tcBorders>
            <w:hideMark/>
          </w:tcPr>
          <w:p w14:paraId="323C8E88"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p>
        </w:tc>
        <w:tc>
          <w:tcPr>
            <w:tcW w:w="2773" w:type="dxa"/>
            <w:tcBorders>
              <w:top w:val="single" w:sz="8" w:space="0" w:color="auto"/>
              <w:left w:val="single" w:sz="36" w:space="0" w:color="auto"/>
              <w:bottom w:val="single" w:sz="8" w:space="0" w:color="auto"/>
              <w:right w:val="single" w:sz="8" w:space="0" w:color="auto"/>
            </w:tcBorders>
            <w:shd w:val="clear" w:color="auto" w:fill="E1B7D5"/>
            <w:noWrap/>
            <w:hideMark/>
          </w:tcPr>
          <w:p w14:paraId="5834C196" w14:textId="1202A45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8" w:space="0" w:color="auto"/>
            </w:tcBorders>
            <w:shd w:val="clear" w:color="auto" w:fill="E1B7D5"/>
            <w:noWrap/>
            <w:hideMark/>
          </w:tcPr>
          <w:p w14:paraId="7AF36A96"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English 4 (6) Miss McFadden</w:t>
            </w:r>
          </w:p>
        </w:tc>
        <w:tc>
          <w:tcPr>
            <w:tcW w:w="2773" w:type="dxa"/>
            <w:tcBorders>
              <w:top w:val="single" w:sz="8" w:space="0" w:color="auto"/>
              <w:left w:val="nil"/>
              <w:bottom w:val="single" w:sz="8" w:space="0" w:color="auto"/>
              <w:right w:val="single" w:sz="8" w:space="0" w:color="auto"/>
            </w:tcBorders>
            <w:shd w:val="clear" w:color="auto" w:fill="E1B7D5"/>
            <w:noWrap/>
            <w:hideMark/>
          </w:tcPr>
          <w:p w14:paraId="674CE730" w14:textId="0A675894"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8" w:space="0" w:color="auto"/>
            </w:tcBorders>
            <w:shd w:val="clear" w:color="auto" w:fill="E1B7D5"/>
            <w:noWrap/>
            <w:hideMark/>
          </w:tcPr>
          <w:p w14:paraId="0C4E0F75"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N4/5 4G Spanish Reading Part 2 &amp; Writing Mrs Kilgour</w:t>
            </w:r>
          </w:p>
        </w:tc>
        <w:tc>
          <w:tcPr>
            <w:tcW w:w="2773" w:type="dxa"/>
            <w:tcBorders>
              <w:top w:val="single" w:sz="8" w:space="0" w:color="auto"/>
              <w:left w:val="nil"/>
              <w:bottom w:val="single" w:sz="8" w:space="0" w:color="auto"/>
              <w:right w:val="single" w:sz="36" w:space="0" w:color="auto"/>
            </w:tcBorders>
            <w:shd w:val="clear" w:color="auto" w:fill="E1B7D5"/>
            <w:noWrap/>
            <w:hideMark/>
          </w:tcPr>
          <w:p w14:paraId="29B3A803" w14:textId="39BDD75E"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r>
      <w:tr w:rsidR="008F4EA3" w:rsidRPr="00E61753" w14:paraId="127986FA" w14:textId="77777777" w:rsidTr="002D722B">
        <w:trPr>
          <w:trHeight w:val="600"/>
        </w:trPr>
        <w:tc>
          <w:tcPr>
            <w:tcW w:w="867" w:type="dxa"/>
            <w:vMerge/>
            <w:tcBorders>
              <w:top w:val="nil"/>
              <w:left w:val="single" w:sz="36" w:space="0" w:color="auto"/>
              <w:bottom w:val="single" w:sz="8" w:space="0" w:color="000000"/>
              <w:right w:val="single" w:sz="36" w:space="0" w:color="auto"/>
            </w:tcBorders>
            <w:hideMark/>
          </w:tcPr>
          <w:p w14:paraId="20C8C71E"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p>
        </w:tc>
        <w:tc>
          <w:tcPr>
            <w:tcW w:w="2773" w:type="dxa"/>
            <w:tcBorders>
              <w:top w:val="single" w:sz="8" w:space="0" w:color="auto"/>
              <w:left w:val="single" w:sz="36" w:space="0" w:color="auto"/>
              <w:bottom w:val="single" w:sz="8" w:space="0" w:color="auto"/>
              <w:right w:val="single" w:sz="8" w:space="0" w:color="auto"/>
            </w:tcBorders>
            <w:shd w:val="clear" w:color="auto" w:fill="E1B7D5"/>
            <w:noWrap/>
            <w:hideMark/>
          </w:tcPr>
          <w:p w14:paraId="518B9BA5" w14:textId="42FC146E"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8" w:space="0" w:color="auto"/>
            </w:tcBorders>
            <w:shd w:val="clear" w:color="auto" w:fill="E1B7D5"/>
            <w:noWrap/>
            <w:hideMark/>
          </w:tcPr>
          <w:p w14:paraId="73DEE94C"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English 4(2) Ms Russell/Ms McLaughlin</w:t>
            </w:r>
          </w:p>
        </w:tc>
        <w:tc>
          <w:tcPr>
            <w:tcW w:w="2773" w:type="dxa"/>
            <w:tcBorders>
              <w:top w:val="single" w:sz="8" w:space="0" w:color="auto"/>
              <w:left w:val="nil"/>
              <w:bottom w:val="single" w:sz="8" w:space="0" w:color="auto"/>
              <w:right w:val="single" w:sz="8" w:space="0" w:color="auto"/>
            </w:tcBorders>
            <w:shd w:val="clear" w:color="auto" w:fill="E1B7D5"/>
            <w:noWrap/>
            <w:hideMark/>
          </w:tcPr>
          <w:p w14:paraId="49A8F914" w14:textId="5BA88D49"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8" w:space="0" w:color="auto"/>
            </w:tcBorders>
            <w:shd w:val="clear" w:color="auto" w:fill="E1B7D5"/>
            <w:noWrap/>
            <w:hideMark/>
          </w:tcPr>
          <w:p w14:paraId="72684077" w14:textId="6C4114BD"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36" w:space="0" w:color="auto"/>
            </w:tcBorders>
            <w:shd w:val="clear" w:color="auto" w:fill="E1B7D5"/>
            <w:noWrap/>
            <w:hideMark/>
          </w:tcPr>
          <w:p w14:paraId="247E0B05" w14:textId="17C59418"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r>
      <w:tr w:rsidR="008F4EA3" w:rsidRPr="00E61753" w14:paraId="5A02187E" w14:textId="77777777" w:rsidTr="00CD320D">
        <w:trPr>
          <w:trHeight w:val="600"/>
        </w:trPr>
        <w:tc>
          <w:tcPr>
            <w:tcW w:w="867" w:type="dxa"/>
            <w:vMerge w:val="restart"/>
            <w:tcBorders>
              <w:top w:val="single" w:sz="36" w:space="0" w:color="auto"/>
              <w:left w:val="single" w:sz="36" w:space="0" w:color="auto"/>
              <w:bottom w:val="single" w:sz="4" w:space="0" w:color="auto"/>
              <w:right w:val="single" w:sz="36" w:space="0" w:color="auto"/>
            </w:tcBorders>
            <w:shd w:val="clear" w:color="auto" w:fill="auto"/>
            <w:noWrap/>
            <w:hideMark/>
          </w:tcPr>
          <w:p w14:paraId="6DE6E7FD"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r w:rsidRPr="00E61753">
              <w:rPr>
                <w:rFonts w:ascii="Calibri" w:eastAsia="Times New Roman" w:hAnsi="Calibri" w:cs="Calibri"/>
                <w:b/>
                <w:bCs/>
                <w:color w:val="000000"/>
                <w:sz w:val="20"/>
                <w:szCs w:val="20"/>
                <w:lang w:eastAsia="en-GB"/>
              </w:rPr>
              <w:t>Period 5</w:t>
            </w:r>
          </w:p>
        </w:tc>
        <w:tc>
          <w:tcPr>
            <w:tcW w:w="2773" w:type="dxa"/>
            <w:tcBorders>
              <w:top w:val="single" w:sz="36" w:space="0" w:color="auto"/>
              <w:left w:val="single" w:sz="36" w:space="0" w:color="auto"/>
              <w:bottom w:val="single" w:sz="4" w:space="0" w:color="auto"/>
              <w:right w:val="single" w:sz="4" w:space="0" w:color="auto"/>
            </w:tcBorders>
            <w:shd w:val="clear" w:color="auto" w:fill="E34164"/>
            <w:noWrap/>
            <w:hideMark/>
          </w:tcPr>
          <w:p w14:paraId="4E5ED14A"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N4/5 4G French Listening Mrs Ferguson</w:t>
            </w:r>
          </w:p>
        </w:tc>
        <w:tc>
          <w:tcPr>
            <w:tcW w:w="2773" w:type="dxa"/>
            <w:tcBorders>
              <w:top w:val="single" w:sz="36" w:space="0" w:color="auto"/>
              <w:left w:val="single" w:sz="4" w:space="0" w:color="auto"/>
              <w:bottom w:val="single" w:sz="4" w:space="0" w:color="auto"/>
              <w:right w:val="single" w:sz="4" w:space="0" w:color="auto"/>
            </w:tcBorders>
            <w:shd w:val="clear" w:color="auto" w:fill="E34164"/>
            <w:noWrap/>
            <w:hideMark/>
          </w:tcPr>
          <w:p w14:paraId="268FF1CE" w14:textId="6DF1A5C0"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N4/5 Geo 4C Miss Semple</w:t>
            </w:r>
          </w:p>
        </w:tc>
        <w:tc>
          <w:tcPr>
            <w:tcW w:w="2773" w:type="dxa"/>
            <w:tcBorders>
              <w:top w:val="single" w:sz="36" w:space="0" w:color="auto"/>
              <w:left w:val="single" w:sz="4" w:space="0" w:color="auto"/>
              <w:bottom w:val="single" w:sz="4" w:space="0" w:color="auto"/>
              <w:right w:val="single" w:sz="4" w:space="0" w:color="auto"/>
            </w:tcBorders>
            <w:shd w:val="clear" w:color="auto" w:fill="E34164"/>
            <w:noWrap/>
            <w:hideMark/>
          </w:tcPr>
          <w:p w14:paraId="7B3C3137" w14:textId="4C5013ED"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36" w:space="0" w:color="auto"/>
              <w:left w:val="single" w:sz="4" w:space="0" w:color="auto"/>
              <w:bottom w:val="single" w:sz="4" w:space="0" w:color="auto"/>
              <w:right w:val="single" w:sz="4" w:space="0" w:color="auto"/>
            </w:tcBorders>
            <w:shd w:val="clear" w:color="auto" w:fill="E34164"/>
            <w:noWrap/>
            <w:hideMark/>
          </w:tcPr>
          <w:p w14:paraId="4F3912D3" w14:textId="422F35EA"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 xml:space="preserve">N5 Physics 4D Mr Fulton </w:t>
            </w:r>
          </w:p>
        </w:tc>
        <w:tc>
          <w:tcPr>
            <w:tcW w:w="2773" w:type="dxa"/>
            <w:tcBorders>
              <w:top w:val="single" w:sz="36" w:space="0" w:color="auto"/>
              <w:left w:val="single" w:sz="4" w:space="0" w:color="auto"/>
              <w:bottom w:val="single" w:sz="4" w:space="0" w:color="auto"/>
              <w:right w:val="single" w:sz="36" w:space="0" w:color="auto"/>
            </w:tcBorders>
            <w:shd w:val="clear" w:color="auto" w:fill="E34164"/>
            <w:noWrap/>
            <w:hideMark/>
          </w:tcPr>
          <w:p w14:paraId="5B940EA1" w14:textId="28341A17" w:rsidR="008F4EA3" w:rsidRPr="00E61753" w:rsidRDefault="008F4EA3" w:rsidP="008F4EA3">
            <w:pPr>
              <w:spacing w:after="0" w:line="240" w:lineRule="auto"/>
              <w:jc w:val="center"/>
              <w:rPr>
                <w:rFonts w:ascii="Calibri" w:eastAsia="Times New Roman" w:hAnsi="Calibri" w:cs="Calibri"/>
                <w:color w:val="000000"/>
                <w:sz w:val="20"/>
                <w:szCs w:val="20"/>
                <w:highlight w:val="yellow"/>
                <w:lang w:eastAsia="en-GB"/>
              </w:rPr>
            </w:pPr>
          </w:p>
        </w:tc>
      </w:tr>
      <w:tr w:rsidR="008F4EA3" w:rsidRPr="00E61753" w14:paraId="76448949" w14:textId="77777777" w:rsidTr="00CD320D">
        <w:trPr>
          <w:trHeight w:val="600"/>
        </w:trPr>
        <w:tc>
          <w:tcPr>
            <w:tcW w:w="867" w:type="dxa"/>
            <w:vMerge/>
            <w:tcBorders>
              <w:top w:val="single" w:sz="4" w:space="0" w:color="auto"/>
              <w:left w:val="single" w:sz="36" w:space="0" w:color="auto"/>
              <w:bottom w:val="single" w:sz="4" w:space="0" w:color="auto"/>
              <w:right w:val="single" w:sz="36" w:space="0" w:color="auto"/>
            </w:tcBorders>
            <w:hideMark/>
          </w:tcPr>
          <w:p w14:paraId="1D728A18"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p>
        </w:tc>
        <w:tc>
          <w:tcPr>
            <w:tcW w:w="2773" w:type="dxa"/>
            <w:tcBorders>
              <w:top w:val="single" w:sz="4" w:space="0" w:color="auto"/>
              <w:left w:val="single" w:sz="36" w:space="0" w:color="auto"/>
              <w:bottom w:val="single" w:sz="4" w:space="0" w:color="auto"/>
              <w:right w:val="single" w:sz="4" w:space="0" w:color="auto"/>
            </w:tcBorders>
            <w:shd w:val="clear" w:color="auto" w:fill="E34164"/>
            <w:noWrap/>
            <w:hideMark/>
          </w:tcPr>
          <w:p w14:paraId="4E2878E9"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N4/5 4G Spanish Listening Mrs Kilgour</w:t>
            </w:r>
          </w:p>
        </w:tc>
        <w:tc>
          <w:tcPr>
            <w:tcW w:w="2773" w:type="dxa"/>
            <w:tcBorders>
              <w:top w:val="single" w:sz="4" w:space="0" w:color="auto"/>
              <w:left w:val="single" w:sz="4" w:space="0" w:color="auto"/>
              <w:bottom w:val="single" w:sz="4" w:space="0" w:color="auto"/>
              <w:right w:val="single" w:sz="4" w:space="0" w:color="auto"/>
            </w:tcBorders>
            <w:shd w:val="clear" w:color="auto" w:fill="E34164"/>
            <w:noWrap/>
            <w:hideMark/>
          </w:tcPr>
          <w:p w14:paraId="7C7036B3" w14:textId="77777777" w:rsidR="008F4EA3" w:rsidRPr="00E61753" w:rsidRDefault="008F4EA3" w:rsidP="008F4EA3">
            <w:pPr>
              <w:jc w:val="center"/>
              <w:rPr>
                <w:rFonts w:ascii="Calibri" w:hAnsi="Calibri" w:cs="Calibri"/>
                <w:color w:val="000000"/>
                <w:sz w:val="20"/>
                <w:szCs w:val="20"/>
              </w:rPr>
            </w:pPr>
            <w:r w:rsidRPr="00E61753">
              <w:rPr>
                <w:rFonts w:ascii="Calibri" w:hAnsi="Calibri" w:cs="Calibri"/>
                <w:color w:val="000000"/>
                <w:sz w:val="20"/>
                <w:szCs w:val="20"/>
              </w:rPr>
              <w:t>N5 Computing Science 4CSG Mrs McVey</w:t>
            </w:r>
          </w:p>
          <w:p w14:paraId="01B35359" w14:textId="6A70977B"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4" w:space="0" w:color="auto"/>
              <w:left w:val="single" w:sz="4" w:space="0" w:color="auto"/>
              <w:bottom w:val="single" w:sz="4" w:space="0" w:color="auto"/>
              <w:right w:val="single" w:sz="4" w:space="0" w:color="auto"/>
            </w:tcBorders>
            <w:shd w:val="clear" w:color="auto" w:fill="E34164"/>
            <w:noWrap/>
            <w:hideMark/>
          </w:tcPr>
          <w:p w14:paraId="5791227F" w14:textId="7360749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4" w:space="0" w:color="auto"/>
              <w:left w:val="single" w:sz="4" w:space="0" w:color="auto"/>
              <w:bottom w:val="single" w:sz="4" w:space="0" w:color="auto"/>
              <w:right w:val="single" w:sz="4" w:space="0" w:color="auto"/>
            </w:tcBorders>
            <w:shd w:val="clear" w:color="auto" w:fill="E34164"/>
            <w:noWrap/>
            <w:hideMark/>
          </w:tcPr>
          <w:p w14:paraId="75E53F92" w14:textId="7D6F6158"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S4 N5 Physics 4D Mr McKenzie</w:t>
            </w:r>
          </w:p>
        </w:tc>
        <w:tc>
          <w:tcPr>
            <w:tcW w:w="2773" w:type="dxa"/>
            <w:tcBorders>
              <w:top w:val="single" w:sz="4" w:space="0" w:color="auto"/>
              <w:left w:val="single" w:sz="4" w:space="0" w:color="auto"/>
              <w:bottom w:val="single" w:sz="4" w:space="0" w:color="auto"/>
              <w:right w:val="single" w:sz="36" w:space="0" w:color="auto"/>
            </w:tcBorders>
            <w:shd w:val="clear" w:color="auto" w:fill="E34164"/>
            <w:noWrap/>
            <w:hideMark/>
          </w:tcPr>
          <w:p w14:paraId="76C4C849" w14:textId="15D8E9B8"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r>
      <w:tr w:rsidR="008F4EA3" w:rsidRPr="00E61753" w14:paraId="2D94E30F" w14:textId="77777777" w:rsidTr="00CD320D">
        <w:trPr>
          <w:trHeight w:val="600"/>
        </w:trPr>
        <w:tc>
          <w:tcPr>
            <w:tcW w:w="867" w:type="dxa"/>
            <w:vMerge w:val="restart"/>
            <w:tcBorders>
              <w:top w:val="single" w:sz="36" w:space="0" w:color="auto"/>
              <w:left w:val="single" w:sz="36" w:space="0" w:color="auto"/>
              <w:bottom w:val="single" w:sz="8" w:space="0" w:color="000000"/>
              <w:right w:val="single" w:sz="36" w:space="0" w:color="auto"/>
            </w:tcBorders>
            <w:shd w:val="clear" w:color="auto" w:fill="auto"/>
            <w:noWrap/>
            <w:hideMark/>
          </w:tcPr>
          <w:p w14:paraId="10AD53F7"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r w:rsidRPr="00E61753">
              <w:rPr>
                <w:rFonts w:ascii="Calibri" w:eastAsia="Times New Roman" w:hAnsi="Calibri" w:cs="Calibri"/>
                <w:b/>
                <w:bCs/>
                <w:color w:val="000000"/>
                <w:sz w:val="20"/>
                <w:szCs w:val="20"/>
                <w:lang w:eastAsia="en-GB"/>
              </w:rPr>
              <w:t>Period 6</w:t>
            </w:r>
          </w:p>
        </w:tc>
        <w:tc>
          <w:tcPr>
            <w:tcW w:w="2773" w:type="dxa"/>
            <w:tcBorders>
              <w:top w:val="single" w:sz="36" w:space="0" w:color="auto"/>
              <w:left w:val="single" w:sz="36" w:space="0" w:color="auto"/>
              <w:bottom w:val="single" w:sz="8" w:space="0" w:color="auto"/>
              <w:right w:val="single" w:sz="8" w:space="0" w:color="auto"/>
            </w:tcBorders>
            <w:shd w:val="clear" w:color="auto" w:fill="63B6C1"/>
            <w:noWrap/>
            <w:hideMark/>
          </w:tcPr>
          <w:p w14:paraId="647AF0A3" w14:textId="024F40A3"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Admin &amp; IT 4F Mrs Moffat</w:t>
            </w:r>
          </w:p>
        </w:tc>
        <w:tc>
          <w:tcPr>
            <w:tcW w:w="2773" w:type="dxa"/>
            <w:tcBorders>
              <w:top w:val="single" w:sz="36" w:space="0" w:color="auto"/>
              <w:left w:val="nil"/>
              <w:bottom w:val="single" w:sz="8" w:space="0" w:color="auto"/>
              <w:right w:val="single" w:sz="8" w:space="0" w:color="auto"/>
            </w:tcBorders>
            <w:shd w:val="clear" w:color="auto" w:fill="63B6C1"/>
            <w:noWrap/>
            <w:hideMark/>
          </w:tcPr>
          <w:p w14:paraId="5B6E891C" w14:textId="3D8AEFBE"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N4/5 Modern Studies 4C Miss Falconer</w:t>
            </w:r>
          </w:p>
        </w:tc>
        <w:tc>
          <w:tcPr>
            <w:tcW w:w="2773" w:type="dxa"/>
            <w:tcBorders>
              <w:top w:val="single" w:sz="36" w:space="0" w:color="auto"/>
              <w:left w:val="nil"/>
              <w:bottom w:val="single" w:sz="8" w:space="0" w:color="auto"/>
              <w:right w:val="single" w:sz="8" w:space="0" w:color="auto"/>
            </w:tcBorders>
            <w:shd w:val="clear" w:color="auto" w:fill="63B6C1"/>
            <w:noWrap/>
            <w:hideMark/>
          </w:tcPr>
          <w:p w14:paraId="3A8EE697" w14:textId="45ADF813"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Biology 4D Miss Badger</w:t>
            </w:r>
          </w:p>
        </w:tc>
        <w:tc>
          <w:tcPr>
            <w:tcW w:w="2773" w:type="dxa"/>
            <w:tcBorders>
              <w:top w:val="single" w:sz="36" w:space="0" w:color="auto"/>
              <w:left w:val="nil"/>
              <w:bottom w:val="single" w:sz="8" w:space="0" w:color="auto"/>
              <w:right w:val="single" w:sz="8" w:space="0" w:color="auto"/>
            </w:tcBorders>
            <w:shd w:val="clear" w:color="auto" w:fill="63B6C1"/>
            <w:noWrap/>
            <w:hideMark/>
          </w:tcPr>
          <w:p w14:paraId="17310C85"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N4/5 4E French Reading Part 2 &amp; Writing Mrs Campbell</w:t>
            </w:r>
          </w:p>
        </w:tc>
        <w:tc>
          <w:tcPr>
            <w:tcW w:w="2773" w:type="dxa"/>
            <w:tcBorders>
              <w:top w:val="single" w:sz="36" w:space="0" w:color="auto"/>
              <w:left w:val="nil"/>
              <w:bottom w:val="single" w:sz="8" w:space="0" w:color="auto"/>
              <w:right w:val="single" w:sz="36" w:space="0" w:color="auto"/>
            </w:tcBorders>
            <w:shd w:val="clear" w:color="auto" w:fill="63B6C1"/>
            <w:noWrap/>
            <w:hideMark/>
          </w:tcPr>
          <w:p w14:paraId="4FB9FFBD"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Maths 4B1 Mr Shepherd (Part 2)</w:t>
            </w:r>
          </w:p>
        </w:tc>
      </w:tr>
      <w:tr w:rsidR="008F4EA3" w:rsidRPr="00E61753" w14:paraId="4A28FFD6" w14:textId="77777777" w:rsidTr="002D722B">
        <w:trPr>
          <w:trHeight w:val="600"/>
        </w:trPr>
        <w:tc>
          <w:tcPr>
            <w:tcW w:w="867" w:type="dxa"/>
            <w:vMerge/>
            <w:tcBorders>
              <w:top w:val="nil"/>
              <w:left w:val="single" w:sz="36" w:space="0" w:color="auto"/>
              <w:bottom w:val="single" w:sz="8" w:space="0" w:color="000000"/>
              <w:right w:val="single" w:sz="36" w:space="0" w:color="auto"/>
            </w:tcBorders>
            <w:hideMark/>
          </w:tcPr>
          <w:p w14:paraId="43D7716B"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p>
        </w:tc>
        <w:tc>
          <w:tcPr>
            <w:tcW w:w="2773" w:type="dxa"/>
            <w:tcBorders>
              <w:top w:val="single" w:sz="8" w:space="0" w:color="auto"/>
              <w:left w:val="single" w:sz="36" w:space="0" w:color="auto"/>
              <w:bottom w:val="single" w:sz="8" w:space="0" w:color="auto"/>
              <w:right w:val="single" w:sz="8" w:space="0" w:color="auto"/>
            </w:tcBorders>
            <w:shd w:val="clear" w:color="auto" w:fill="63B6C1"/>
            <w:noWrap/>
            <w:hideMark/>
          </w:tcPr>
          <w:p w14:paraId="3B26EDD6" w14:textId="62257848"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Computing Science 4C Mr McGivern</w:t>
            </w:r>
          </w:p>
        </w:tc>
        <w:tc>
          <w:tcPr>
            <w:tcW w:w="2773" w:type="dxa"/>
            <w:tcBorders>
              <w:top w:val="single" w:sz="8" w:space="0" w:color="auto"/>
              <w:left w:val="nil"/>
              <w:bottom w:val="single" w:sz="8" w:space="0" w:color="auto"/>
              <w:right w:val="single" w:sz="8" w:space="0" w:color="auto"/>
            </w:tcBorders>
            <w:shd w:val="clear" w:color="auto" w:fill="63B6C1"/>
            <w:noWrap/>
            <w:hideMark/>
          </w:tcPr>
          <w:p w14:paraId="5F7F0E05" w14:textId="4E0B41CE"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8" w:space="0" w:color="auto"/>
            </w:tcBorders>
            <w:shd w:val="clear" w:color="auto" w:fill="63B6C1"/>
            <w:noWrap/>
            <w:hideMark/>
          </w:tcPr>
          <w:p w14:paraId="2849C982" w14:textId="3E12BBD5"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8" w:space="0" w:color="auto"/>
            </w:tcBorders>
            <w:shd w:val="clear" w:color="auto" w:fill="63B6C1"/>
            <w:noWrap/>
            <w:hideMark/>
          </w:tcPr>
          <w:p w14:paraId="31C44516" w14:textId="20E8602B"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36" w:space="0" w:color="auto"/>
            </w:tcBorders>
            <w:shd w:val="clear" w:color="auto" w:fill="63B6C1"/>
            <w:noWrap/>
            <w:hideMark/>
          </w:tcPr>
          <w:p w14:paraId="519B340F"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Maths 4B2 Mr Dickie (Part 2)</w:t>
            </w:r>
          </w:p>
        </w:tc>
      </w:tr>
      <w:tr w:rsidR="008F4EA3" w:rsidRPr="00E61753" w14:paraId="7AD22BC0" w14:textId="77777777" w:rsidTr="002D722B">
        <w:trPr>
          <w:trHeight w:val="600"/>
        </w:trPr>
        <w:tc>
          <w:tcPr>
            <w:tcW w:w="867" w:type="dxa"/>
            <w:vMerge/>
            <w:tcBorders>
              <w:top w:val="nil"/>
              <w:left w:val="single" w:sz="36" w:space="0" w:color="auto"/>
              <w:bottom w:val="single" w:sz="8" w:space="0" w:color="000000"/>
              <w:right w:val="single" w:sz="36" w:space="0" w:color="auto"/>
            </w:tcBorders>
            <w:hideMark/>
          </w:tcPr>
          <w:p w14:paraId="21EB8D29"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p>
        </w:tc>
        <w:tc>
          <w:tcPr>
            <w:tcW w:w="2773" w:type="dxa"/>
            <w:tcBorders>
              <w:top w:val="single" w:sz="8" w:space="0" w:color="auto"/>
              <w:left w:val="single" w:sz="36" w:space="0" w:color="auto"/>
              <w:bottom w:val="single" w:sz="8" w:space="0" w:color="auto"/>
              <w:right w:val="single" w:sz="8" w:space="0" w:color="auto"/>
            </w:tcBorders>
            <w:shd w:val="clear" w:color="auto" w:fill="63B6C1"/>
            <w:noWrap/>
            <w:hideMark/>
          </w:tcPr>
          <w:p w14:paraId="64931E42" w14:textId="0DBE0D6B"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N4/5 History 4F Mrs Robertson</w:t>
            </w:r>
          </w:p>
        </w:tc>
        <w:tc>
          <w:tcPr>
            <w:tcW w:w="2773" w:type="dxa"/>
            <w:tcBorders>
              <w:top w:val="single" w:sz="8" w:space="0" w:color="auto"/>
              <w:left w:val="nil"/>
              <w:bottom w:val="single" w:sz="8" w:space="0" w:color="auto"/>
              <w:right w:val="single" w:sz="8" w:space="0" w:color="auto"/>
            </w:tcBorders>
            <w:shd w:val="clear" w:color="auto" w:fill="63B6C1"/>
            <w:noWrap/>
            <w:hideMark/>
          </w:tcPr>
          <w:p w14:paraId="7AFCA4F0" w14:textId="4F157366"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8" w:space="0" w:color="auto"/>
            </w:tcBorders>
            <w:shd w:val="clear" w:color="auto" w:fill="63B6C1"/>
            <w:noWrap/>
            <w:hideMark/>
          </w:tcPr>
          <w:p w14:paraId="495078A8" w14:textId="04F8EC5F"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8" w:space="0" w:color="auto"/>
            </w:tcBorders>
            <w:shd w:val="clear" w:color="auto" w:fill="63B6C1"/>
            <w:noWrap/>
            <w:hideMark/>
          </w:tcPr>
          <w:p w14:paraId="2F31AD68" w14:textId="5C90A398"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36" w:space="0" w:color="auto"/>
            </w:tcBorders>
            <w:shd w:val="clear" w:color="auto" w:fill="63B6C1"/>
            <w:noWrap/>
            <w:hideMark/>
          </w:tcPr>
          <w:p w14:paraId="1FD64999"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Maths 4B3 Mrs McKay (Part 2)</w:t>
            </w:r>
          </w:p>
        </w:tc>
      </w:tr>
      <w:tr w:rsidR="008F4EA3" w:rsidRPr="00E61753" w14:paraId="721054A0" w14:textId="77777777" w:rsidTr="002D722B">
        <w:trPr>
          <w:trHeight w:val="600"/>
        </w:trPr>
        <w:tc>
          <w:tcPr>
            <w:tcW w:w="867" w:type="dxa"/>
            <w:vMerge/>
            <w:tcBorders>
              <w:top w:val="nil"/>
              <w:left w:val="single" w:sz="36" w:space="0" w:color="auto"/>
              <w:bottom w:val="single" w:sz="8" w:space="0" w:color="000000"/>
              <w:right w:val="single" w:sz="36" w:space="0" w:color="auto"/>
            </w:tcBorders>
            <w:hideMark/>
          </w:tcPr>
          <w:p w14:paraId="6BE5554A"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p>
        </w:tc>
        <w:tc>
          <w:tcPr>
            <w:tcW w:w="2773" w:type="dxa"/>
            <w:tcBorders>
              <w:top w:val="single" w:sz="8" w:space="0" w:color="auto"/>
              <w:left w:val="single" w:sz="36" w:space="0" w:color="auto"/>
              <w:bottom w:val="single" w:sz="8" w:space="0" w:color="auto"/>
              <w:right w:val="single" w:sz="8" w:space="0" w:color="auto"/>
            </w:tcBorders>
            <w:shd w:val="clear" w:color="auto" w:fill="63B6C1"/>
            <w:noWrap/>
            <w:hideMark/>
          </w:tcPr>
          <w:p w14:paraId="5805F17E"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N4/5 History 4C Mrs Cullen</w:t>
            </w:r>
          </w:p>
        </w:tc>
        <w:tc>
          <w:tcPr>
            <w:tcW w:w="2773" w:type="dxa"/>
            <w:tcBorders>
              <w:top w:val="single" w:sz="8" w:space="0" w:color="auto"/>
              <w:left w:val="nil"/>
              <w:bottom w:val="single" w:sz="8" w:space="0" w:color="auto"/>
              <w:right w:val="single" w:sz="8" w:space="0" w:color="auto"/>
            </w:tcBorders>
            <w:shd w:val="clear" w:color="auto" w:fill="63B6C1"/>
            <w:noWrap/>
            <w:hideMark/>
          </w:tcPr>
          <w:p w14:paraId="770E411E" w14:textId="33E0E911"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8" w:space="0" w:color="auto"/>
            </w:tcBorders>
            <w:shd w:val="clear" w:color="auto" w:fill="63B6C1"/>
            <w:noWrap/>
            <w:hideMark/>
          </w:tcPr>
          <w:p w14:paraId="78E50DA3" w14:textId="565A0BC3"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8" w:space="0" w:color="auto"/>
            </w:tcBorders>
            <w:shd w:val="clear" w:color="auto" w:fill="63B6C1"/>
            <w:noWrap/>
            <w:hideMark/>
          </w:tcPr>
          <w:p w14:paraId="06491C3B" w14:textId="578228D5"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36" w:space="0" w:color="auto"/>
            </w:tcBorders>
            <w:shd w:val="clear" w:color="auto" w:fill="63B6C1"/>
            <w:noWrap/>
            <w:hideMark/>
          </w:tcPr>
          <w:p w14:paraId="3DCCBA35"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N4 4B4 Mr McInnes (Portfolio)</w:t>
            </w:r>
          </w:p>
        </w:tc>
      </w:tr>
      <w:tr w:rsidR="008F4EA3" w:rsidRPr="00E61753" w14:paraId="531DFE57" w14:textId="77777777" w:rsidTr="002D722B">
        <w:trPr>
          <w:trHeight w:val="600"/>
        </w:trPr>
        <w:tc>
          <w:tcPr>
            <w:tcW w:w="867" w:type="dxa"/>
            <w:vMerge/>
            <w:tcBorders>
              <w:top w:val="nil"/>
              <w:left w:val="single" w:sz="36" w:space="0" w:color="auto"/>
              <w:bottom w:val="single" w:sz="8" w:space="0" w:color="000000"/>
              <w:right w:val="single" w:sz="36" w:space="0" w:color="auto"/>
            </w:tcBorders>
            <w:hideMark/>
          </w:tcPr>
          <w:p w14:paraId="778B6200"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p>
        </w:tc>
        <w:tc>
          <w:tcPr>
            <w:tcW w:w="2773" w:type="dxa"/>
            <w:tcBorders>
              <w:top w:val="single" w:sz="8" w:space="0" w:color="auto"/>
              <w:left w:val="single" w:sz="36" w:space="0" w:color="auto"/>
              <w:bottom w:val="single" w:sz="8" w:space="0" w:color="auto"/>
              <w:right w:val="single" w:sz="8" w:space="0" w:color="auto"/>
            </w:tcBorders>
            <w:shd w:val="clear" w:color="auto" w:fill="63B6C1"/>
            <w:noWrap/>
            <w:hideMark/>
          </w:tcPr>
          <w:p w14:paraId="393B9F26" w14:textId="376549EC"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8" w:space="0" w:color="auto"/>
            </w:tcBorders>
            <w:shd w:val="clear" w:color="auto" w:fill="63B6C1"/>
            <w:noWrap/>
            <w:hideMark/>
          </w:tcPr>
          <w:p w14:paraId="3F55461A" w14:textId="43D1B4B5"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8" w:space="0" w:color="auto"/>
            </w:tcBorders>
            <w:shd w:val="clear" w:color="auto" w:fill="63B6C1"/>
            <w:noWrap/>
            <w:hideMark/>
          </w:tcPr>
          <w:p w14:paraId="456F305B" w14:textId="5F0E52A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8" w:space="0" w:color="auto"/>
            </w:tcBorders>
            <w:shd w:val="clear" w:color="auto" w:fill="63B6C1"/>
            <w:noWrap/>
            <w:hideMark/>
          </w:tcPr>
          <w:p w14:paraId="559EF5E3" w14:textId="4385B4C6"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36" w:space="0" w:color="auto"/>
            </w:tcBorders>
            <w:shd w:val="clear" w:color="auto" w:fill="63B6C1"/>
            <w:noWrap/>
            <w:hideMark/>
          </w:tcPr>
          <w:p w14:paraId="4E4BF5B5"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N4 4B5 Mr McDonald Portfolio</w:t>
            </w:r>
          </w:p>
        </w:tc>
      </w:tr>
      <w:tr w:rsidR="008F4EA3" w:rsidRPr="00E61753" w14:paraId="38CA6A08" w14:textId="77777777" w:rsidTr="002D722B">
        <w:trPr>
          <w:trHeight w:val="600"/>
        </w:trPr>
        <w:tc>
          <w:tcPr>
            <w:tcW w:w="867" w:type="dxa"/>
            <w:vMerge/>
            <w:tcBorders>
              <w:top w:val="nil"/>
              <w:left w:val="single" w:sz="36" w:space="0" w:color="auto"/>
              <w:bottom w:val="single" w:sz="8" w:space="0" w:color="000000"/>
              <w:right w:val="single" w:sz="36" w:space="0" w:color="auto"/>
            </w:tcBorders>
            <w:hideMark/>
          </w:tcPr>
          <w:p w14:paraId="40B3246D"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p>
        </w:tc>
        <w:tc>
          <w:tcPr>
            <w:tcW w:w="2773" w:type="dxa"/>
            <w:tcBorders>
              <w:top w:val="single" w:sz="8" w:space="0" w:color="auto"/>
              <w:left w:val="single" w:sz="36" w:space="0" w:color="auto"/>
              <w:bottom w:val="single" w:sz="8" w:space="0" w:color="auto"/>
              <w:right w:val="single" w:sz="8" w:space="0" w:color="auto"/>
            </w:tcBorders>
            <w:shd w:val="clear" w:color="auto" w:fill="63B6C1"/>
            <w:noWrap/>
            <w:hideMark/>
          </w:tcPr>
          <w:p w14:paraId="338934C0" w14:textId="7B74DD2D"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8" w:space="0" w:color="auto"/>
            </w:tcBorders>
            <w:shd w:val="clear" w:color="auto" w:fill="63B6C1"/>
            <w:noWrap/>
            <w:hideMark/>
          </w:tcPr>
          <w:p w14:paraId="31B98AB5" w14:textId="4D5611F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8" w:space="0" w:color="auto"/>
            </w:tcBorders>
            <w:shd w:val="clear" w:color="auto" w:fill="63B6C1"/>
            <w:noWrap/>
            <w:hideMark/>
          </w:tcPr>
          <w:p w14:paraId="360B1D3E" w14:textId="79FC0C11"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8" w:space="0" w:color="auto"/>
            </w:tcBorders>
            <w:shd w:val="clear" w:color="auto" w:fill="63B6C1"/>
            <w:noWrap/>
            <w:hideMark/>
          </w:tcPr>
          <w:p w14:paraId="636DA50B" w14:textId="5567D220"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nil"/>
              <w:bottom w:val="single" w:sz="8" w:space="0" w:color="auto"/>
              <w:right w:val="single" w:sz="36" w:space="0" w:color="auto"/>
            </w:tcBorders>
            <w:shd w:val="clear" w:color="auto" w:fill="63B6C1"/>
            <w:noWrap/>
            <w:hideMark/>
          </w:tcPr>
          <w:p w14:paraId="006188D1"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N4 4B6 Mr Edgar (Portfolio)</w:t>
            </w:r>
          </w:p>
        </w:tc>
      </w:tr>
      <w:tr w:rsidR="008F4EA3" w:rsidRPr="00E61753" w14:paraId="3FB5B3BE" w14:textId="77777777" w:rsidTr="002D722B">
        <w:trPr>
          <w:trHeight w:val="600"/>
        </w:trPr>
        <w:tc>
          <w:tcPr>
            <w:tcW w:w="867" w:type="dxa"/>
            <w:vMerge w:val="restart"/>
            <w:tcBorders>
              <w:top w:val="single" w:sz="36" w:space="0" w:color="auto"/>
              <w:left w:val="single" w:sz="36" w:space="0" w:color="auto"/>
              <w:bottom w:val="single" w:sz="8" w:space="0" w:color="000000"/>
              <w:right w:val="single" w:sz="36" w:space="0" w:color="auto"/>
            </w:tcBorders>
            <w:shd w:val="clear" w:color="auto" w:fill="auto"/>
            <w:noWrap/>
            <w:hideMark/>
          </w:tcPr>
          <w:p w14:paraId="3A97E30E"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r w:rsidRPr="00E61753">
              <w:rPr>
                <w:rFonts w:ascii="Calibri" w:eastAsia="Times New Roman" w:hAnsi="Calibri" w:cs="Calibri"/>
                <w:b/>
                <w:bCs/>
                <w:color w:val="000000"/>
                <w:sz w:val="20"/>
                <w:szCs w:val="20"/>
                <w:lang w:eastAsia="en-GB"/>
              </w:rPr>
              <w:lastRenderedPageBreak/>
              <w:t>Period 7</w:t>
            </w:r>
          </w:p>
        </w:tc>
        <w:tc>
          <w:tcPr>
            <w:tcW w:w="2773" w:type="dxa"/>
            <w:tcBorders>
              <w:top w:val="single" w:sz="36" w:space="0" w:color="auto"/>
              <w:left w:val="single" w:sz="36" w:space="0" w:color="auto"/>
              <w:bottom w:val="single" w:sz="8" w:space="0" w:color="auto"/>
              <w:right w:val="single" w:sz="8" w:space="0" w:color="auto"/>
            </w:tcBorders>
            <w:shd w:val="clear" w:color="auto" w:fill="E27CDB"/>
            <w:noWrap/>
            <w:hideMark/>
          </w:tcPr>
          <w:p w14:paraId="6FEE7310" w14:textId="27D2400A"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Admin &amp; IT 5AC Mrs Moffat</w:t>
            </w:r>
          </w:p>
        </w:tc>
        <w:tc>
          <w:tcPr>
            <w:tcW w:w="2773" w:type="dxa"/>
            <w:tcBorders>
              <w:top w:val="single" w:sz="36" w:space="0" w:color="auto"/>
              <w:left w:val="single" w:sz="8" w:space="0" w:color="auto"/>
              <w:bottom w:val="single" w:sz="8" w:space="0" w:color="auto"/>
              <w:right w:val="single" w:sz="8" w:space="0" w:color="auto"/>
            </w:tcBorders>
            <w:shd w:val="clear" w:color="000000" w:fill="000000"/>
            <w:noWrap/>
            <w:hideMark/>
          </w:tcPr>
          <w:p w14:paraId="29C12AFE" w14:textId="2A2C8B8D"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36" w:space="0" w:color="auto"/>
              <w:left w:val="single" w:sz="8" w:space="0" w:color="auto"/>
              <w:bottom w:val="single" w:sz="8" w:space="0" w:color="auto"/>
              <w:right w:val="single" w:sz="8" w:space="0" w:color="auto"/>
            </w:tcBorders>
            <w:shd w:val="clear" w:color="auto" w:fill="E27CDB"/>
            <w:noWrap/>
            <w:hideMark/>
          </w:tcPr>
          <w:p w14:paraId="729B279D" w14:textId="41D8004E"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Biology 4F Miss Wilson</w:t>
            </w:r>
          </w:p>
        </w:tc>
        <w:tc>
          <w:tcPr>
            <w:tcW w:w="2773" w:type="dxa"/>
            <w:tcBorders>
              <w:top w:val="single" w:sz="36" w:space="0" w:color="auto"/>
              <w:left w:val="single" w:sz="8" w:space="0" w:color="auto"/>
              <w:bottom w:val="single" w:sz="8" w:space="0" w:color="auto"/>
              <w:right w:val="single" w:sz="8" w:space="0" w:color="auto"/>
            </w:tcBorders>
            <w:shd w:val="clear" w:color="000000" w:fill="000000"/>
            <w:noWrap/>
            <w:hideMark/>
          </w:tcPr>
          <w:p w14:paraId="454BADF7" w14:textId="09F25EB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36" w:space="0" w:color="auto"/>
              <w:left w:val="single" w:sz="8" w:space="0" w:color="auto"/>
              <w:bottom w:val="single" w:sz="8" w:space="0" w:color="auto"/>
              <w:right w:val="single" w:sz="36" w:space="0" w:color="auto"/>
            </w:tcBorders>
            <w:shd w:val="clear" w:color="auto" w:fill="E27CDB"/>
            <w:noWrap/>
            <w:hideMark/>
          </w:tcPr>
          <w:p w14:paraId="035DC75C" w14:textId="56257F43"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S4 N5 Practical Cookery 4C1Miss Purves</w:t>
            </w:r>
          </w:p>
        </w:tc>
      </w:tr>
      <w:tr w:rsidR="008F4EA3" w:rsidRPr="00E61753" w14:paraId="1610D8F6" w14:textId="77777777" w:rsidTr="002D722B">
        <w:trPr>
          <w:trHeight w:val="600"/>
        </w:trPr>
        <w:tc>
          <w:tcPr>
            <w:tcW w:w="867" w:type="dxa"/>
            <w:vMerge/>
            <w:tcBorders>
              <w:top w:val="nil"/>
              <w:left w:val="single" w:sz="36" w:space="0" w:color="auto"/>
              <w:bottom w:val="single" w:sz="8" w:space="0" w:color="000000"/>
              <w:right w:val="single" w:sz="36" w:space="0" w:color="auto"/>
            </w:tcBorders>
            <w:hideMark/>
          </w:tcPr>
          <w:p w14:paraId="38BD5704"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p>
        </w:tc>
        <w:tc>
          <w:tcPr>
            <w:tcW w:w="2773" w:type="dxa"/>
            <w:tcBorders>
              <w:top w:val="single" w:sz="8" w:space="0" w:color="auto"/>
              <w:left w:val="single" w:sz="36" w:space="0" w:color="auto"/>
              <w:bottom w:val="single" w:sz="8" w:space="0" w:color="auto"/>
              <w:right w:val="single" w:sz="8" w:space="0" w:color="auto"/>
            </w:tcBorders>
            <w:shd w:val="clear" w:color="auto" w:fill="E27CDB"/>
            <w:noWrap/>
            <w:hideMark/>
          </w:tcPr>
          <w:p w14:paraId="52C009DF" w14:textId="3BD8D11C"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Computing Science 4C Mr McGivern</w:t>
            </w:r>
          </w:p>
        </w:tc>
        <w:tc>
          <w:tcPr>
            <w:tcW w:w="2773" w:type="dxa"/>
            <w:tcBorders>
              <w:top w:val="single" w:sz="8" w:space="0" w:color="auto"/>
              <w:left w:val="single" w:sz="8" w:space="0" w:color="auto"/>
              <w:bottom w:val="single" w:sz="8" w:space="0" w:color="auto"/>
              <w:right w:val="single" w:sz="8" w:space="0" w:color="auto"/>
            </w:tcBorders>
            <w:shd w:val="clear" w:color="000000" w:fill="000000"/>
            <w:noWrap/>
            <w:hideMark/>
          </w:tcPr>
          <w:p w14:paraId="2C478C8D" w14:textId="322858B0"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single" w:sz="8" w:space="0" w:color="auto"/>
              <w:bottom w:val="single" w:sz="8" w:space="0" w:color="auto"/>
              <w:right w:val="single" w:sz="8" w:space="0" w:color="auto"/>
            </w:tcBorders>
            <w:shd w:val="clear" w:color="auto" w:fill="E27CDB"/>
            <w:noWrap/>
            <w:hideMark/>
          </w:tcPr>
          <w:p w14:paraId="6A0A5C98" w14:textId="55B170A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N5 Graphic Communication 4F Mr McGurk</w:t>
            </w:r>
          </w:p>
          <w:p w14:paraId="4FE7BD36" w14:textId="36D02439" w:rsidR="008F4EA3" w:rsidRPr="00E61753" w:rsidRDefault="008F4EA3" w:rsidP="008F4EA3">
            <w:pPr>
              <w:rPr>
                <w:rFonts w:ascii="Calibri" w:eastAsia="Times New Roman" w:hAnsi="Calibri" w:cs="Calibri"/>
                <w:sz w:val="20"/>
                <w:szCs w:val="20"/>
                <w:lang w:eastAsia="en-GB"/>
              </w:rPr>
            </w:pPr>
          </w:p>
        </w:tc>
        <w:tc>
          <w:tcPr>
            <w:tcW w:w="2773" w:type="dxa"/>
            <w:tcBorders>
              <w:top w:val="single" w:sz="8" w:space="0" w:color="auto"/>
              <w:left w:val="single" w:sz="8" w:space="0" w:color="auto"/>
              <w:bottom w:val="single" w:sz="8" w:space="0" w:color="auto"/>
              <w:right w:val="single" w:sz="8" w:space="0" w:color="auto"/>
            </w:tcBorders>
            <w:shd w:val="clear" w:color="000000" w:fill="000000"/>
            <w:noWrap/>
            <w:hideMark/>
          </w:tcPr>
          <w:p w14:paraId="08529F1B" w14:textId="1EA7C3E8"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single" w:sz="8" w:space="0" w:color="auto"/>
              <w:bottom w:val="single" w:sz="8" w:space="0" w:color="auto"/>
              <w:right w:val="single" w:sz="36" w:space="0" w:color="auto"/>
            </w:tcBorders>
            <w:shd w:val="clear" w:color="auto" w:fill="E27CDB"/>
            <w:noWrap/>
            <w:hideMark/>
          </w:tcPr>
          <w:p w14:paraId="64AE8428" w14:textId="41B1BE5B"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S4 N5 Practical Cookery 4C2 Mrs Carlin</w:t>
            </w:r>
          </w:p>
        </w:tc>
      </w:tr>
      <w:tr w:rsidR="008F4EA3" w:rsidRPr="00E61753" w14:paraId="6F72272B" w14:textId="77777777" w:rsidTr="00C13520">
        <w:trPr>
          <w:trHeight w:val="600"/>
        </w:trPr>
        <w:tc>
          <w:tcPr>
            <w:tcW w:w="867" w:type="dxa"/>
            <w:vMerge/>
            <w:tcBorders>
              <w:top w:val="nil"/>
              <w:left w:val="single" w:sz="36" w:space="0" w:color="auto"/>
              <w:bottom w:val="nil"/>
              <w:right w:val="single" w:sz="36" w:space="0" w:color="auto"/>
            </w:tcBorders>
            <w:hideMark/>
          </w:tcPr>
          <w:p w14:paraId="1F601476"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p>
        </w:tc>
        <w:tc>
          <w:tcPr>
            <w:tcW w:w="2773" w:type="dxa"/>
            <w:tcBorders>
              <w:top w:val="single" w:sz="8" w:space="0" w:color="auto"/>
              <w:left w:val="single" w:sz="36" w:space="0" w:color="auto"/>
              <w:bottom w:val="single" w:sz="8" w:space="0" w:color="auto"/>
              <w:right w:val="single" w:sz="8" w:space="0" w:color="auto"/>
            </w:tcBorders>
            <w:shd w:val="clear" w:color="auto" w:fill="E27CDB"/>
            <w:noWrap/>
            <w:hideMark/>
          </w:tcPr>
          <w:p w14:paraId="43FDA418" w14:textId="25135414"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single" w:sz="8" w:space="0" w:color="auto"/>
              <w:bottom w:val="single" w:sz="8" w:space="0" w:color="auto"/>
              <w:right w:val="single" w:sz="8" w:space="0" w:color="auto"/>
            </w:tcBorders>
            <w:shd w:val="clear" w:color="000000" w:fill="000000"/>
            <w:noWrap/>
            <w:hideMark/>
          </w:tcPr>
          <w:p w14:paraId="748D1384" w14:textId="718D50F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single" w:sz="8" w:space="0" w:color="auto"/>
              <w:bottom w:val="single" w:sz="8" w:space="0" w:color="auto"/>
              <w:right w:val="single" w:sz="8" w:space="0" w:color="auto"/>
            </w:tcBorders>
            <w:shd w:val="clear" w:color="auto" w:fill="E27CDB"/>
            <w:noWrap/>
            <w:hideMark/>
          </w:tcPr>
          <w:p w14:paraId="6332B73F" w14:textId="677BEEF2"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4(F) Practical Woodworking Skills 4F Mr Brown</w:t>
            </w:r>
          </w:p>
        </w:tc>
        <w:tc>
          <w:tcPr>
            <w:tcW w:w="2773" w:type="dxa"/>
            <w:tcBorders>
              <w:top w:val="single" w:sz="8" w:space="0" w:color="auto"/>
              <w:left w:val="single" w:sz="8" w:space="0" w:color="auto"/>
              <w:bottom w:val="single" w:sz="8" w:space="0" w:color="auto"/>
              <w:right w:val="single" w:sz="8" w:space="0" w:color="auto"/>
            </w:tcBorders>
            <w:shd w:val="clear" w:color="000000" w:fill="000000"/>
            <w:noWrap/>
            <w:hideMark/>
          </w:tcPr>
          <w:p w14:paraId="2BACD550" w14:textId="112593CA"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single" w:sz="8" w:space="0" w:color="auto"/>
              <w:bottom w:val="single" w:sz="8" w:space="0" w:color="auto"/>
              <w:right w:val="single" w:sz="36" w:space="0" w:color="auto"/>
            </w:tcBorders>
            <w:shd w:val="clear" w:color="auto" w:fill="E27CDB"/>
            <w:noWrap/>
            <w:hideMark/>
          </w:tcPr>
          <w:p w14:paraId="20802758" w14:textId="69A3644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r>
      <w:tr w:rsidR="008F4EA3" w:rsidRPr="00E61753" w14:paraId="584EDE66" w14:textId="77777777" w:rsidTr="002D722B">
        <w:trPr>
          <w:trHeight w:val="600"/>
        </w:trPr>
        <w:tc>
          <w:tcPr>
            <w:tcW w:w="867" w:type="dxa"/>
            <w:tcBorders>
              <w:top w:val="nil"/>
              <w:left w:val="single" w:sz="36" w:space="0" w:color="auto"/>
              <w:bottom w:val="single" w:sz="36" w:space="0" w:color="auto"/>
              <w:right w:val="single" w:sz="36" w:space="0" w:color="auto"/>
            </w:tcBorders>
          </w:tcPr>
          <w:p w14:paraId="5D771798" w14:textId="77777777" w:rsidR="008F4EA3" w:rsidRPr="00E61753" w:rsidRDefault="008F4EA3" w:rsidP="008F4EA3">
            <w:pPr>
              <w:spacing w:after="0" w:line="240" w:lineRule="auto"/>
              <w:jc w:val="center"/>
              <w:rPr>
                <w:rFonts w:ascii="Calibri" w:eastAsia="Times New Roman" w:hAnsi="Calibri" w:cs="Calibri"/>
                <w:b/>
                <w:bCs/>
                <w:color w:val="000000"/>
                <w:sz w:val="20"/>
                <w:szCs w:val="20"/>
                <w:lang w:eastAsia="en-GB"/>
              </w:rPr>
            </w:pPr>
          </w:p>
        </w:tc>
        <w:tc>
          <w:tcPr>
            <w:tcW w:w="2773" w:type="dxa"/>
            <w:tcBorders>
              <w:top w:val="single" w:sz="8" w:space="0" w:color="auto"/>
              <w:left w:val="single" w:sz="36" w:space="0" w:color="auto"/>
              <w:bottom w:val="single" w:sz="36" w:space="0" w:color="auto"/>
              <w:right w:val="single" w:sz="8" w:space="0" w:color="auto"/>
            </w:tcBorders>
            <w:shd w:val="clear" w:color="auto" w:fill="E27CDB"/>
            <w:noWrap/>
          </w:tcPr>
          <w:p w14:paraId="3CD0FFA8"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single" w:sz="8" w:space="0" w:color="auto"/>
              <w:bottom w:val="single" w:sz="36" w:space="0" w:color="auto"/>
              <w:right w:val="single" w:sz="8" w:space="0" w:color="auto"/>
            </w:tcBorders>
            <w:shd w:val="clear" w:color="000000" w:fill="000000"/>
            <w:noWrap/>
          </w:tcPr>
          <w:p w14:paraId="38EC96EA"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single" w:sz="8" w:space="0" w:color="auto"/>
              <w:bottom w:val="single" w:sz="36" w:space="0" w:color="auto"/>
              <w:right w:val="single" w:sz="8" w:space="0" w:color="auto"/>
            </w:tcBorders>
            <w:shd w:val="clear" w:color="auto" w:fill="E27CDB"/>
            <w:noWrap/>
          </w:tcPr>
          <w:p w14:paraId="67666267" w14:textId="564DE7F2"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r w:rsidRPr="00E61753">
              <w:rPr>
                <w:rFonts w:ascii="Calibri" w:eastAsia="Times New Roman" w:hAnsi="Calibri" w:cs="Calibri"/>
                <w:color w:val="000000"/>
                <w:sz w:val="20"/>
                <w:szCs w:val="20"/>
                <w:lang w:eastAsia="en-GB"/>
              </w:rPr>
              <w:t>L5 Cyber Security 4CYF Mrs McVey</w:t>
            </w:r>
          </w:p>
        </w:tc>
        <w:tc>
          <w:tcPr>
            <w:tcW w:w="2773" w:type="dxa"/>
            <w:tcBorders>
              <w:top w:val="single" w:sz="8" w:space="0" w:color="auto"/>
              <w:left w:val="single" w:sz="8" w:space="0" w:color="auto"/>
              <w:bottom w:val="single" w:sz="36" w:space="0" w:color="auto"/>
              <w:right w:val="single" w:sz="8" w:space="0" w:color="auto"/>
            </w:tcBorders>
            <w:shd w:val="clear" w:color="000000" w:fill="000000"/>
            <w:noWrap/>
          </w:tcPr>
          <w:p w14:paraId="5DD9E9A0"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c>
          <w:tcPr>
            <w:tcW w:w="2773" w:type="dxa"/>
            <w:tcBorders>
              <w:top w:val="single" w:sz="8" w:space="0" w:color="auto"/>
              <w:left w:val="single" w:sz="8" w:space="0" w:color="auto"/>
              <w:bottom w:val="single" w:sz="36" w:space="0" w:color="auto"/>
              <w:right w:val="single" w:sz="36" w:space="0" w:color="auto"/>
            </w:tcBorders>
            <w:shd w:val="clear" w:color="auto" w:fill="E27CDB"/>
            <w:noWrap/>
          </w:tcPr>
          <w:p w14:paraId="0BE481A9" w14:textId="77777777" w:rsidR="008F4EA3" w:rsidRPr="00E61753" w:rsidRDefault="008F4EA3" w:rsidP="008F4EA3">
            <w:pPr>
              <w:spacing w:after="0" w:line="240" w:lineRule="auto"/>
              <w:jc w:val="center"/>
              <w:rPr>
                <w:rFonts w:ascii="Calibri" w:eastAsia="Times New Roman" w:hAnsi="Calibri" w:cs="Calibri"/>
                <w:color w:val="000000"/>
                <w:sz w:val="20"/>
                <w:szCs w:val="20"/>
                <w:lang w:eastAsia="en-GB"/>
              </w:rPr>
            </w:pPr>
          </w:p>
        </w:tc>
      </w:tr>
    </w:tbl>
    <w:p w14:paraId="36C9A98E" w14:textId="77777777" w:rsidR="00187BAC" w:rsidRDefault="00187BAC"/>
    <w:sectPr w:rsidR="00187BAC" w:rsidSect="00187BA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AC"/>
    <w:rsid w:val="001205AA"/>
    <w:rsid w:val="00125D72"/>
    <w:rsid w:val="00187BAC"/>
    <w:rsid w:val="00265893"/>
    <w:rsid w:val="002C1EF6"/>
    <w:rsid w:val="002D722B"/>
    <w:rsid w:val="003F2B0B"/>
    <w:rsid w:val="00434638"/>
    <w:rsid w:val="00462FE1"/>
    <w:rsid w:val="004E240D"/>
    <w:rsid w:val="005A0D23"/>
    <w:rsid w:val="006F07B6"/>
    <w:rsid w:val="00700FC1"/>
    <w:rsid w:val="007076E6"/>
    <w:rsid w:val="0072366E"/>
    <w:rsid w:val="00730740"/>
    <w:rsid w:val="007E5590"/>
    <w:rsid w:val="0083162E"/>
    <w:rsid w:val="008664C7"/>
    <w:rsid w:val="008F4EA3"/>
    <w:rsid w:val="009C0F46"/>
    <w:rsid w:val="00A50569"/>
    <w:rsid w:val="00AB2ACB"/>
    <w:rsid w:val="00AB5FB2"/>
    <w:rsid w:val="00C13520"/>
    <w:rsid w:val="00CD320D"/>
    <w:rsid w:val="00E61753"/>
    <w:rsid w:val="00F754FF"/>
    <w:rsid w:val="00FB7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997A"/>
  <w15:chartTrackingRefBased/>
  <w15:docId w15:val="{90BFDE2F-FD64-4BB8-9478-D4AD52FC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D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47918">
      <w:bodyDiv w:val="1"/>
      <w:marLeft w:val="0"/>
      <w:marRight w:val="0"/>
      <w:marTop w:val="0"/>
      <w:marBottom w:val="0"/>
      <w:divBdr>
        <w:top w:val="none" w:sz="0" w:space="0" w:color="auto"/>
        <w:left w:val="none" w:sz="0" w:space="0" w:color="auto"/>
        <w:bottom w:val="none" w:sz="0" w:space="0" w:color="auto"/>
        <w:right w:val="none" w:sz="0" w:space="0" w:color="auto"/>
      </w:divBdr>
    </w:div>
    <w:div w:id="468592898">
      <w:bodyDiv w:val="1"/>
      <w:marLeft w:val="0"/>
      <w:marRight w:val="0"/>
      <w:marTop w:val="0"/>
      <w:marBottom w:val="0"/>
      <w:divBdr>
        <w:top w:val="none" w:sz="0" w:space="0" w:color="auto"/>
        <w:left w:val="none" w:sz="0" w:space="0" w:color="auto"/>
        <w:bottom w:val="none" w:sz="0" w:space="0" w:color="auto"/>
        <w:right w:val="none" w:sz="0" w:space="0" w:color="auto"/>
      </w:divBdr>
    </w:div>
    <w:div w:id="769357744">
      <w:bodyDiv w:val="1"/>
      <w:marLeft w:val="0"/>
      <w:marRight w:val="0"/>
      <w:marTop w:val="0"/>
      <w:marBottom w:val="0"/>
      <w:divBdr>
        <w:top w:val="none" w:sz="0" w:space="0" w:color="auto"/>
        <w:left w:val="none" w:sz="0" w:space="0" w:color="auto"/>
        <w:bottom w:val="none" w:sz="0" w:space="0" w:color="auto"/>
        <w:right w:val="none" w:sz="0" w:space="0" w:color="auto"/>
      </w:divBdr>
    </w:div>
    <w:div w:id="1088888105">
      <w:bodyDiv w:val="1"/>
      <w:marLeft w:val="0"/>
      <w:marRight w:val="0"/>
      <w:marTop w:val="0"/>
      <w:marBottom w:val="0"/>
      <w:divBdr>
        <w:top w:val="none" w:sz="0" w:space="0" w:color="auto"/>
        <w:left w:val="none" w:sz="0" w:space="0" w:color="auto"/>
        <w:bottom w:val="none" w:sz="0" w:space="0" w:color="auto"/>
        <w:right w:val="none" w:sz="0" w:space="0" w:color="auto"/>
      </w:divBdr>
    </w:div>
    <w:div w:id="190444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stonehighenquiries@renfrewshire.gov.uk" TargetMode="External"/><Relationship Id="rId5" Type="http://schemas.openxmlformats.org/officeDocument/2006/relationships/hyperlink" Target="https://www.johnstonehigh.co.uk/uncategorized/whole-school-assessment-calendar-2021-2022/" TargetMode="External"/><Relationship Id="rId4" Type="http://schemas.openxmlformats.org/officeDocument/2006/relationships/hyperlink" Target="https://blogs.sqa.org.uk/qualifications2022/sqa-national-qualifications-assessments-2021-22-a-message-for-parents-and-car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Cole</dc:creator>
  <cp:keywords/>
  <dc:description/>
  <cp:lastModifiedBy>L Cole</cp:lastModifiedBy>
  <cp:revision>2</cp:revision>
  <dcterms:created xsi:type="dcterms:W3CDTF">2021-10-05T10:06:00Z</dcterms:created>
  <dcterms:modified xsi:type="dcterms:W3CDTF">2021-10-05T10:06:00Z</dcterms:modified>
</cp:coreProperties>
</file>