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0888" w14:textId="6D5DF7FA" w:rsidR="0087616C" w:rsidRPr="00951DBD" w:rsidRDefault="00C20BE4">
      <w:pPr>
        <w:rPr>
          <w:sz w:val="20"/>
          <w:szCs w:val="20"/>
        </w:rPr>
      </w:pPr>
    </w:p>
    <w:p w14:paraId="48FF34B8" w14:textId="6D4EE9E6" w:rsidR="00951DBD" w:rsidRPr="00951DBD" w:rsidRDefault="00986FA6" w:rsidP="00986FA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6FFCEB" wp14:editId="7392F1DF">
            <wp:extent cx="1571625" cy="1333775"/>
            <wp:effectExtent l="0" t="0" r="0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520" cy="133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50586" w14:textId="0A3196EA" w:rsidR="00951DBD" w:rsidRPr="00951DBD" w:rsidRDefault="00951DBD">
      <w:pPr>
        <w:rPr>
          <w:sz w:val="20"/>
          <w:szCs w:val="20"/>
        </w:rPr>
      </w:pPr>
    </w:p>
    <w:p w14:paraId="2B773495" w14:textId="172911B8" w:rsidR="00951DBD" w:rsidRPr="00951DBD" w:rsidRDefault="00951DBD">
      <w:pPr>
        <w:rPr>
          <w:sz w:val="20"/>
          <w:szCs w:val="20"/>
        </w:rPr>
      </w:pPr>
    </w:p>
    <w:p w14:paraId="1D997532" w14:textId="78F30500" w:rsidR="00951DBD" w:rsidRPr="00951DBD" w:rsidRDefault="00951DBD">
      <w:pPr>
        <w:rPr>
          <w:sz w:val="20"/>
          <w:szCs w:val="20"/>
        </w:rPr>
      </w:pPr>
      <w:r w:rsidRPr="00951DBD">
        <w:rPr>
          <w:sz w:val="20"/>
          <w:szCs w:val="20"/>
        </w:rPr>
        <w:t>Dear Parent/ Carer</w:t>
      </w:r>
    </w:p>
    <w:p w14:paraId="1E13D7CC" w14:textId="7A4A7E41" w:rsidR="00951DBD" w:rsidRPr="00017163" w:rsidRDefault="00951DBD">
      <w:pPr>
        <w:rPr>
          <w:b/>
          <w:bCs/>
          <w:sz w:val="20"/>
          <w:szCs w:val="20"/>
        </w:rPr>
      </w:pPr>
    </w:p>
    <w:p w14:paraId="16DA78F4" w14:textId="6FFA29FC" w:rsidR="00951DBD" w:rsidRPr="00017163" w:rsidRDefault="00951DBD" w:rsidP="00017163">
      <w:pPr>
        <w:jc w:val="center"/>
        <w:rPr>
          <w:b/>
          <w:bCs/>
          <w:sz w:val="20"/>
          <w:szCs w:val="20"/>
        </w:rPr>
      </w:pPr>
      <w:r w:rsidRPr="00017163">
        <w:rPr>
          <w:b/>
          <w:bCs/>
          <w:sz w:val="20"/>
          <w:szCs w:val="20"/>
        </w:rPr>
        <w:t>Senior Information Evening</w:t>
      </w:r>
      <w:r w:rsidR="00017163">
        <w:rPr>
          <w:b/>
          <w:bCs/>
          <w:sz w:val="20"/>
          <w:szCs w:val="20"/>
        </w:rPr>
        <w:t xml:space="preserve"> 2021</w:t>
      </w:r>
    </w:p>
    <w:p w14:paraId="09BD0B82" w14:textId="346F3785" w:rsidR="00951DBD" w:rsidRPr="00951DBD" w:rsidRDefault="00951DBD">
      <w:pPr>
        <w:rPr>
          <w:sz w:val="20"/>
          <w:szCs w:val="20"/>
        </w:rPr>
      </w:pPr>
    </w:p>
    <w:p w14:paraId="29B1B31F" w14:textId="0EFFA86A" w:rsidR="00951DBD" w:rsidRPr="00951DBD" w:rsidRDefault="00951DBD">
      <w:pPr>
        <w:rPr>
          <w:sz w:val="20"/>
          <w:szCs w:val="20"/>
        </w:rPr>
      </w:pPr>
      <w:r w:rsidRPr="00951DBD">
        <w:rPr>
          <w:sz w:val="20"/>
          <w:szCs w:val="20"/>
        </w:rPr>
        <w:t xml:space="preserve">As you will be aware the school holds an annual </w:t>
      </w:r>
      <w:r w:rsidR="0074317D">
        <w:rPr>
          <w:sz w:val="20"/>
          <w:szCs w:val="20"/>
        </w:rPr>
        <w:t>S</w:t>
      </w:r>
      <w:r w:rsidRPr="00951DBD">
        <w:rPr>
          <w:sz w:val="20"/>
          <w:szCs w:val="20"/>
        </w:rPr>
        <w:t xml:space="preserve">enior </w:t>
      </w:r>
      <w:r w:rsidR="0074317D">
        <w:rPr>
          <w:sz w:val="20"/>
          <w:szCs w:val="20"/>
        </w:rPr>
        <w:t>I</w:t>
      </w:r>
      <w:r w:rsidRPr="00951DBD">
        <w:rPr>
          <w:sz w:val="20"/>
          <w:szCs w:val="20"/>
        </w:rPr>
        <w:t xml:space="preserve">nformation </w:t>
      </w:r>
      <w:r w:rsidR="0074317D">
        <w:rPr>
          <w:sz w:val="20"/>
          <w:szCs w:val="20"/>
        </w:rPr>
        <w:t>E</w:t>
      </w:r>
      <w:r w:rsidRPr="00951DBD">
        <w:rPr>
          <w:sz w:val="20"/>
          <w:szCs w:val="20"/>
        </w:rPr>
        <w:t>vening with topics that will be of interest to pupils in S4, S5 and S6 and their parents.</w:t>
      </w:r>
      <w:r w:rsidR="0074317D">
        <w:rPr>
          <w:sz w:val="20"/>
          <w:szCs w:val="20"/>
        </w:rPr>
        <w:t xml:space="preserve">  This is the second year this evening has been delivered virtually.</w:t>
      </w:r>
    </w:p>
    <w:p w14:paraId="2BAA8CBB" w14:textId="2856D79C" w:rsidR="00951DBD" w:rsidRPr="00951DBD" w:rsidRDefault="00951DBD">
      <w:pPr>
        <w:rPr>
          <w:sz w:val="20"/>
          <w:szCs w:val="20"/>
        </w:rPr>
      </w:pPr>
      <w:r w:rsidRPr="00951DBD">
        <w:rPr>
          <w:sz w:val="20"/>
          <w:szCs w:val="20"/>
        </w:rPr>
        <w:t xml:space="preserve">This year there will be </w:t>
      </w:r>
      <w:r w:rsidR="0074317D">
        <w:rPr>
          <w:sz w:val="20"/>
          <w:szCs w:val="20"/>
        </w:rPr>
        <w:t>online presentations</w:t>
      </w:r>
      <w:r w:rsidRPr="00951DBD">
        <w:rPr>
          <w:sz w:val="20"/>
          <w:szCs w:val="20"/>
        </w:rPr>
        <w:t xml:space="preserve"> available on</w:t>
      </w:r>
    </w:p>
    <w:p w14:paraId="00167295" w14:textId="41776BF8" w:rsidR="00951DBD" w:rsidRPr="00951DBD" w:rsidRDefault="00951DBD" w:rsidP="00951DB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51DBD">
        <w:rPr>
          <w:sz w:val="20"/>
          <w:szCs w:val="20"/>
        </w:rPr>
        <w:t>SQA and plagiarism</w:t>
      </w:r>
    </w:p>
    <w:p w14:paraId="1D75F212" w14:textId="0FB82E3F" w:rsidR="00951DBD" w:rsidRPr="00951DBD" w:rsidRDefault="00951DBD" w:rsidP="00951DB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51DBD">
        <w:rPr>
          <w:sz w:val="20"/>
          <w:szCs w:val="20"/>
        </w:rPr>
        <w:t>UCAs and university applications</w:t>
      </w:r>
    </w:p>
    <w:p w14:paraId="27D2DC50" w14:textId="34EA1A4F" w:rsidR="00951DBD" w:rsidRPr="00951DBD" w:rsidRDefault="00951DBD" w:rsidP="00951DB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51DBD">
        <w:rPr>
          <w:sz w:val="20"/>
          <w:szCs w:val="20"/>
        </w:rPr>
        <w:t>Employability</w:t>
      </w:r>
    </w:p>
    <w:p w14:paraId="140026D0" w14:textId="31A099D2" w:rsidR="00951DBD" w:rsidRDefault="00951DBD" w:rsidP="00951DB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51DBD">
        <w:rPr>
          <w:sz w:val="20"/>
          <w:szCs w:val="20"/>
        </w:rPr>
        <w:t>SQA qualifications procedure 2022</w:t>
      </w:r>
    </w:p>
    <w:p w14:paraId="7939EE3E" w14:textId="4BFDB00E" w:rsidR="00610756" w:rsidRDefault="00610756" w:rsidP="00951DB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Study skills</w:t>
      </w:r>
    </w:p>
    <w:p w14:paraId="5E57E46C" w14:textId="269A35BE" w:rsidR="00610756" w:rsidRDefault="00610756" w:rsidP="00951DB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Mental Health</w:t>
      </w:r>
    </w:p>
    <w:p w14:paraId="050C8B1A" w14:textId="114F399C" w:rsidR="0074317D" w:rsidRPr="0074317D" w:rsidRDefault="0074317D" w:rsidP="0074317D">
      <w:pPr>
        <w:rPr>
          <w:sz w:val="20"/>
          <w:szCs w:val="20"/>
        </w:rPr>
      </w:pPr>
      <w:r>
        <w:rPr>
          <w:sz w:val="20"/>
          <w:szCs w:val="20"/>
        </w:rPr>
        <w:t>There will also be study packs that the pupils can collect from their Depute Head Teacher from</w:t>
      </w:r>
      <w:r w:rsidR="00986FA6">
        <w:rPr>
          <w:sz w:val="20"/>
          <w:szCs w:val="20"/>
        </w:rPr>
        <w:t xml:space="preserve"> Wednesday 26</w:t>
      </w:r>
      <w:r>
        <w:rPr>
          <w:sz w:val="20"/>
          <w:szCs w:val="20"/>
        </w:rPr>
        <w:t xml:space="preserve"> Nov.</w:t>
      </w:r>
    </w:p>
    <w:p w14:paraId="37808714" w14:textId="54ABCED1" w:rsidR="00951DBD" w:rsidRDefault="00951DBD">
      <w:pPr>
        <w:rPr>
          <w:sz w:val="20"/>
          <w:szCs w:val="20"/>
        </w:rPr>
      </w:pPr>
      <w:r w:rsidRPr="00951DBD">
        <w:rPr>
          <w:sz w:val="20"/>
          <w:szCs w:val="20"/>
        </w:rPr>
        <w:t>Listed below are the web links to each of the presentations.</w:t>
      </w:r>
    </w:p>
    <w:p w14:paraId="0BF3B3F1" w14:textId="77777777" w:rsidR="00ED0D15" w:rsidRDefault="00ED0D15" w:rsidP="00ED0D15">
      <w:pPr>
        <w:rPr>
          <w:rFonts w:eastAsia="Times New Roman"/>
        </w:rPr>
      </w:pPr>
      <w:r>
        <w:rPr>
          <w:rFonts w:eastAsia="Times New Roman"/>
        </w:rPr>
        <w:t>Study Skills For Parents: </w:t>
      </w:r>
      <w:hyperlink r:id="rId6" w:history="1">
        <w:r>
          <w:rPr>
            <w:rStyle w:val="Hyperlink"/>
            <w:rFonts w:eastAsia="Times New Roman"/>
          </w:rPr>
          <w:t>https://vimeo.com/645116207</w:t>
        </w:r>
      </w:hyperlink>
    </w:p>
    <w:p w14:paraId="1F4AD269" w14:textId="77777777" w:rsidR="00ED0D15" w:rsidRDefault="00ED0D15" w:rsidP="00ED0D15">
      <w:pPr>
        <w:rPr>
          <w:rFonts w:eastAsia="Times New Roman"/>
        </w:rPr>
      </w:pPr>
    </w:p>
    <w:p w14:paraId="1476BFEB" w14:textId="77777777" w:rsidR="00ED0D15" w:rsidRDefault="00ED0D15" w:rsidP="00ED0D15">
      <w:pPr>
        <w:rPr>
          <w:rFonts w:eastAsia="Times New Roman"/>
        </w:rPr>
      </w:pPr>
      <w:r>
        <w:rPr>
          <w:rFonts w:eastAsia="Times New Roman"/>
        </w:rPr>
        <w:t>Plagiarism and SQA Advise: </w:t>
      </w:r>
      <w:hyperlink r:id="rId7" w:history="1">
        <w:r>
          <w:rPr>
            <w:rStyle w:val="Hyperlink"/>
            <w:rFonts w:eastAsia="Times New Roman"/>
          </w:rPr>
          <w:t>https://vimeo.com/645115949</w:t>
        </w:r>
      </w:hyperlink>
    </w:p>
    <w:p w14:paraId="2AAD4F92" w14:textId="77777777" w:rsidR="00ED0D15" w:rsidRDefault="00ED0D15" w:rsidP="00ED0D15">
      <w:pPr>
        <w:rPr>
          <w:rFonts w:eastAsia="Times New Roman"/>
        </w:rPr>
      </w:pPr>
    </w:p>
    <w:p w14:paraId="55D26C87" w14:textId="77777777" w:rsidR="00ED0D15" w:rsidRDefault="00ED0D15" w:rsidP="00ED0D15">
      <w:pPr>
        <w:rPr>
          <w:rFonts w:eastAsia="Times New Roman"/>
        </w:rPr>
      </w:pPr>
      <w:r>
        <w:rPr>
          <w:rFonts w:eastAsia="Times New Roman"/>
        </w:rPr>
        <w:t>DYW Presentation: </w:t>
      </w:r>
      <w:hyperlink r:id="rId8" w:history="1">
        <w:r>
          <w:rPr>
            <w:rStyle w:val="Hyperlink"/>
            <w:rFonts w:eastAsia="Times New Roman"/>
          </w:rPr>
          <w:t>https://vimeo.com/645116061</w:t>
        </w:r>
      </w:hyperlink>
    </w:p>
    <w:p w14:paraId="049A64BE" w14:textId="77777777" w:rsidR="00ED0D15" w:rsidRDefault="00ED0D15" w:rsidP="00ED0D15">
      <w:pPr>
        <w:rPr>
          <w:rFonts w:eastAsia="Times New Roman"/>
        </w:rPr>
      </w:pPr>
    </w:p>
    <w:p w14:paraId="32177D81" w14:textId="77777777" w:rsidR="00ED0D15" w:rsidRDefault="00ED0D15" w:rsidP="00ED0D15">
      <w:pPr>
        <w:rPr>
          <w:rFonts w:eastAsia="Times New Roman"/>
        </w:rPr>
      </w:pPr>
      <w:r>
        <w:rPr>
          <w:rFonts w:eastAsia="Times New Roman"/>
        </w:rPr>
        <w:t>SQA Update: </w:t>
      </w:r>
      <w:hyperlink r:id="rId9" w:history="1">
        <w:r>
          <w:rPr>
            <w:rStyle w:val="Hyperlink"/>
            <w:rFonts w:eastAsia="Times New Roman"/>
          </w:rPr>
          <w:t>https://vimeo.com/645116129</w:t>
        </w:r>
      </w:hyperlink>
    </w:p>
    <w:p w14:paraId="5E2A1ACA" w14:textId="267C50AC" w:rsidR="00ED0D15" w:rsidRDefault="00ED0D15">
      <w:pPr>
        <w:rPr>
          <w:sz w:val="20"/>
          <w:szCs w:val="20"/>
        </w:rPr>
      </w:pPr>
    </w:p>
    <w:p w14:paraId="0A2FA949" w14:textId="3C0790C4" w:rsidR="00ED0D15" w:rsidRDefault="00ED0D15">
      <w:pPr>
        <w:rPr>
          <w:sz w:val="20"/>
          <w:szCs w:val="20"/>
        </w:rPr>
      </w:pPr>
      <w:r>
        <w:rPr>
          <w:sz w:val="20"/>
          <w:szCs w:val="20"/>
        </w:rPr>
        <w:t>Due to the size of the UCAS presentation this will be held as a live MS Teams event.</w:t>
      </w:r>
    </w:p>
    <w:p w14:paraId="0949744A" w14:textId="600F2904" w:rsidR="00ED0D15" w:rsidRDefault="00ED0D15">
      <w:pPr>
        <w:rPr>
          <w:sz w:val="20"/>
          <w:szCs w:val="20"/>
        </w:rPr>
      </w:pPr>
      <w:r>
        <w:rPr>
          <w:sz w:val="20"/>
          <w:szCs w:val="20"/>
        </w:rPr>
        <w:t xml:space="preserve">If you are keen to have this information, then can you send an email to myself.  My email address is </w:t>
      </w:r>
    </w:p>
    <w:p w14:paraId="11549AC0" w14:textId="40A57537" w:rsidR="00ED0D15" w:rsidRDefault="00C20BE4">
      <w:pPr>
        <w:rPr>
          <w:sz w:val="20"/>
          <w:szCs w:val="20"/>
        </w:rPr>
      </w:pPr>
      <w:hyperlink r:id="rId10" w:history="1">
        <w:r w:rsidR="00ED0D15" w:rsidRPr="008877C0">
          <w:rPr>
            <w:rStyle w:val="Hyperlink"/>
            <w:sz w:val="20"/>
            <w:szCs w:val="20"/>
          </w:rPr>
          <w:t>Graham.munro@renfrewshire.school</w:t>
        </w:r>
      </w:hyperlink>
      <w:r w:rsidR="00ED0D15">
        <w:rPr>
          <w:sz w:val="20"/>
          <w:szCs w:val="20"/>
        </w:rPr>
        <w:t>.  I will then schedule a meeting and send you a code to allow you to join.  This meeting will be held in the next 2 weeks.</w:t>
      </w:r>
    </w:p>
    <w:p w14:paraId="5B70A853" w14:textId="77777777" w:rsidR="00ED0D15" w:rsidRPr="00951DBD" w:rsidRDefault="00ED0D15">
      <w:pPr>
        <w:rPr>
          <w:sz w:val="20"/>
          <w:szCs w:val="20"/>
        </w:rPr>
      </w:pPr>
    </w:p>
    <w:p w14:paraId="30D2811B" w14:textId="23528899" w:rsidR="00951DBD" w:rsidRPr="00951DBD" w:rsidRDefault="00951DBD">
      <w:pPr>
        <w:rPr>
          <w:sz w:val="20"/>
          <w:szCs w:val="20"/>
        </w:rPr>
      </w:pPr>
      <w:r w:rsidRPr="00951DBD">
        <w:rPr>
          <w:sz w:val="20"/>
          <w:szCs w:val="20"/>
        </w:rPr>
        <w:t>To allow easy navigation we recommend, depending on the pupil’s stage and desired career path to watch the following</w:t>
      </w:r>
    </w:p>
    <w:p w14:paraId="304F0B02" w14:textId="3251B4F9" w:rsidR="00951DBD" w:rsidRDefault="00951DBD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S4 pupils </w:t>
      </w:r>
      <w:r w:rsidRPr="00951DBD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all videos</w:t>
      </w:r>
      <w:r w:rsidR="0074317D">
        <w:rPr>
          <w:sz w:val="20"/>
          <w:szCs w:val="20"/>
        </w:rPr>
        <w:t xml:space="preserve"> (the UCAS presentation is aimed mainly at pupils </w:t>
      </w:r>
      <w:r w:rsidR="0074317D" w:rsidRPr="00986FA6">
        <w:rPr>
          <w:b/>
          <w:bCs/>
          <w:sz w:val="20"/>
          <w:szCs w:val="20"/>
          <w:u w:val="single"/>
        </w:rPr>
        <w:t>applying</w:t>
      </w:r>
      <w:r w:rsidR="0074317D">
        <w:rPr>
          <w:sz w:val="20"/>
          <w:szCs w:val="20"/>
        </w:rPr>
        <w:t xml:space="preserve"> for university in 2022</w:t>
      </w:r>
      <w:r w:rsidR="00986FA6">
        <w:rPr>
          <w:sz w:val="20"/>
          <w:szCs w:val="20"/>
        </w:rPr>
        <w:t xml:space="preserve"> for entry in 2023 and beyond</w:t>
      </w:r>
      <w:r w:rsidR="0074317D">
        <w:rPr>
          <w:sz w:val="20"/>
          <w:szCs w:val="20"/>
        </w:rPr>
        <w:t>)</w:t>
      </w:r>
    </w:p>
    <w:p w14:paraId="7568D277" w14:textId="6AB7481E" w:rsidR="00951DBD" w:rsidRDefault="00951DB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S5 and S6 pupils and not considering university</w:t>
      </w:r>
      <w:r>
        <w:rPr>
          <w:sz w:val="20"/>
          <w:szCs w:val="20"/>
        </w:rPr>
        <w:t xml:space="preserve"> </w:t>
      </w:r>
      <w:r w:rsidRPr="00951DBD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SQA plagiarism </w:t>
      </w:r>
      <w:r w:rsidRPr="00951DBD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Employability </w:t>
      </w:r>
      <w:r w:rsidRPr="00951DBD">
        <w:rPr>
          <w:sz w:val="20"/>
          <w:szCs w:val="20"/>
        </w:rPr>
        <w:sym w:font="Wingdings" w:char="F0E0"/>
      </w:r>
      <w:r>
        <w:rPr>
          <w:sz w:val="20"/>
          <w:szCs w:val="20"/>
        </w:rPr>
        <w:t>SQA arrangements 2022</w:t>
      </w:r>
    </w:p>
    <w:p w14:paraId="5A63ECFB" w14:textId="204A0056" w:rsidR="00951DBD" w:rsidRDefault="00951DBD" w:rsidP="00951DB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S5 and S6 pupils and considering university</w:t>
      </w:r>
      <w:r>
        <w:rPr>
          <w:sz w:val="20"/>
          <w:szCs w:val="20"/>
        </w:rPr>
        <w:t xml:space="preserve"> </w:t>
      </w:r>
      <w:r w:rsidRPr="00951DBD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SQA plagiarism </w:t>
      </w:r>
      <w:r w:rsidRPr="00951DBD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UCAS </w:t>
      </w:r>
      <w:r w:rsidRPr="00951DBD">
        <w:rPr>
          <w:sz w:val="20"/>
          <w:szCs w:val="20"/>
        </w:rPr>
        <w:sym w:font="Wingdings" w:char="F0E0"/>
      </w:r>
      <w:r>
        <w:rPr>
          <w:sz w:val="20"/>
          <w:szCs w:val="20"/>
        </w:rPr>
        <w:t>SQA arrangements 2022</w:t>
      </w:r>
    </w:p>
    <w:p w14:paraId="51FBAD1F" w14:textId="07BD90AD" w:rsidR="00610756" w:rsidRDefault="00610756" w:rsidP="00951DBD">
      <w:pPr>
        <w:rPr>
          <w:sz w:val="20"/>
          <w:szCs w:val="20"/>
        </w:rPr>
      </w:pPr>
      <w:r>
        <w:rPr>
          <w:sz w:val="20"/>
          <w:szCs w:val="20"/>
        </w:rPr>
        <w:t xml:space="preserve">We recommend that all pupils and their parents watch the study skills and mental health </w:t>
      </w:r>
      <w:r w:rsidR="0074317D">
        <w:rPr>
          <w:sz w:val="20"/>
          <w:szCs w:val="20"/>
        </w:rPr>
        <w:t>presentations</w:t>
      </w:r>
      <w:r>
        <w:rPr>
          <w:sz w:val="20"/>
          <w:szCs w:val="20"/>
        </w:rPr>
        <w:t>.</w:t>
      </w:r>
    </w:p>
    <w:p w14:paraId="0036ED64" w14:textId="563DBE2A" w:rsidR="00610756" w:rsidRDefault="00610756" w:rsidP="00951DBD">
      <w:pPr>
        <w:rPr>
          <w:sz w:val="20"/>
          <w:szCs w:val="20"/>
        </w:rPr>
      </w:pPr>
    </w:p>
    <w:p w14:paraId="19B52AE0" w14:textId="41C22FEB" w:rsidR="00610756" w:rsidRDefault="00610756" w:rsidP="00951DBD">
      <w:pPr>
        <w:rPr>
          <w:sz w:val="20"/>
          <w:szCs w:val="20"/>
        </w:rPr>
      </w:pPr>
      <w:r>
        <w:rPr>
          <w:sz w:val="20"/>
          <w:szCs w:val="20"/>
        </w:rPr>
        <w:t xml:space="preserve">We hope that you find the information useful and supportive to you </w:t>
      </w:r>
      <w:r w:rsidR="0074317D">
        <w:rPr>
          <w:sz w:val="20"/>
          <w:szCs w:val="20"/>
        </w:rPr>
        <w:t>and your child(ren)</w:t>
      </w:r>
      <w:r>
        <w:rPr>
          <w:sz w:val="20"/>
          <w:szCs w:val="20"/>
        </w:rPr>
        <w:t>.</w:t>
      </w:r>
      <w:r w:rsidR="0074317D">
        <w:rPr>
          <w:sz w:val="20"/>
          <w:szCs w:val="20"/>
        </w:rPr>
        <w:t xml:space="preserve">  If you have any further questions, please contact your child’s pastoral support teacher on 0300 300 1331</w:t>
      </w:r>
    </w:p>
    <w:p w14:paraId="51B521D0" w14:textId="2CDF016E" w:rsidR="0074317D" w:rsidRDefault="0074317D" w:rsidP="00951DBD">
      <w:pPr>
        <w:rPr>
          <w:sz w:val="20"/>
          <w:szCs w:val="20"/>
        </w:rPr>
      </w:pPr>
    </w:p>
    <w:p w14:paraId="02469CC6" w14:textId="6F0B45BA" w:rsidR="0074317D" w:rsidRDefault="0074317D" w:rsidP="00951DBD">
      <w:pPr>
        <w:rPr>
          <w:sz w:val="20"/>
          <w:szCs w:val="20"/>
        </w:rPr>
      </w:pPr>
      <w:r>
        <w:rPr>
          <w:sz w:val="20"/>
          <w:szCs w:val="20"/>
        </w:rPr>
        <w:t xml:space="preserve">Yours sincerely </w:t>
      </w:r>
    </w:p>
    <w:p w14:paraId="1E7EF5DF" w14:textId="77777777" w:rsidR="0074317D" w:rsidRDefault="0074317D" w:rsidP="00951DBD">
      <w:pPr>
        <w:rPr>
          <w:sz w:val="20"/>
          <w:szCs w:val="20"/>
        </w:rPr>
      </w:pPr>
    </w:p>
    <w:p w14:paraId="4E10993D" w14:textId="6DD39A57" w:rsidR="00610756" w:rsidRDefault="00610756" w:rsidP="00951DBD">
      <w:pPr>
        <w:rPr>
          <w:sz w:val="20"/>
          <w:szCs w:val="20"/>
        </w:rPr>
      </w:pPr>
    </w:p>
    <w:p w14:paraId="1C13AF2C" w14:textId="217625EC" w:rsidR="00951DBD" w:rsidRDefault="00017163">
      <w:pPr>
        <w:rPr>
          <w:sz w:val="20"/>
          <w:szCs w:val="20"/>
        </w:rPr>
      </w:pPr>
      <w:r>
        <w:rPr>
          <w:sz w:val="20"/>
          <w:szCs w:val="20"/>
        </w:rPr>
        <w:t>Graham Munro</w:t>
      </w:r>
    </w:p>
    <w:p w14:paraId="4C99965E" w14:textId="4C5CEDF4" w:rsidR="00017163" w:rsidRPr="00951DBD" w:rsidRDefault="00017163">
      <w:pPr>
        <w:rPr>
          <w:sz w:val="20"/>
          <w:szCs w:val="20"/>
        </w:rPr>
      </w:pPr>
      <w:r>
        <w:rPr>
          <w:sz w:val="20"/>
          <w:szCs w:val="20"/>
        </w:rPr>
        <w:t>Depute Head Teacher</w:t>
      </w:r>
    </w:p>
    <w:sectPr w:rsidR="00017163" w:rsidRPr="00951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22F5E"/>
    <w:multiLevelType w:val="hybridMultilevel"/>
    <w:tmpl w:val="B7FE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BD"/>
    <w:rsid w:val="00017163"/>
    <w:rsid w:val="00610756"/>
    <w:rsid w:val="0064182B"/>
    <w:rsid w:val="0074317D"/>
    <w:rsid w:val="00951DBD"/>
    <w:rsid w:val="00986FA6"/>
    <w:rsid w:val="00C20BE4"/>
    <w:rsid w:val="00D47640"/>
    <w:rsid w:val="00D84B65"/>
    <w:rsid w:val="00ED0D15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E3C7"/>
  <w15:chartTrackingRefBased/>
  <w15:docId w15:val="{14B46BF9-577F-44FB-905D-A7692066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DBD"/>
    <w:pPr>
      <w:ind w:left="720"/>
      <w:contextualSpacing/>
    </w:pPr>
  </w:style>
  <w:style w:type="table" w:styleId="TableGrid">
    <w:name w:val="Table Grid"/>
    <w:basedOn w:val="TableNormal"/>
    <w:uiPriority w:val="39"/>
    <w:rsid w:val="0095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0D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6451160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ick.email.vimeo.com/u/?qs=368dac2b3f0b5ccba0650b7cc6c5ec2b6840ee16ad7a581d7ff665e10ac37a2534d840b1a2ca936a3dd1759cd3e3fa5f1e1a0b2f33333263989489dae10eed4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ck.email.vimeo.com/u/?qs=91b9e33c646d2cd2558a23c2c00902a8932d89432205603b1e949cd18b6e16bea565a60d726fb04f78405aae893fe0073e85bec59736e9d14fbc18a62905419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raham.munro@renfrewshire.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.email.vimeo.com/u/?qs=d257a5f7c06bcf0e25ed0d9c42dfab39d47246e25416ae674698c30eacadf86dae1243df2911224656bc88595193dc5f80a29b550f15bdeede7cb384e6b299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munro</dc:creator>
  <cp:keywords/>
  <dc:description/>
  <cp:lastModifiedBy>g munro</cp:lastModifiedBy>
  <cp:revision>2</cp:revision>
  <cp:lastPrinted>2021-11-18T07:44:00Z</cp:lastPrinted>
  <dcterms:created xsi:type="dcterms:W3CDTF">2021-11-18T07:46:00Z</dcterms:created>
  <dcterms:modified xsi:type="dcterms:W3CDTF">2021-11-18T07:46:00Z</dcterms:modified>
</cp:coreProperties>
</file>