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A7BB6" w14:textId="37E2C8D4" w:rsidR="00636214" w:rsidRDefault="00636214" w:rsidP="00D91CA7">
      <w:pPr>
        <w:pStyle w:val="Heading1"/>
      </w:pPr>
      <w:r>
        <w:t>P</w:t>
      </w:r>
      <w:r w:rsidR="002F49D6">
        <w:t>r</w:t>
      </w:r>
      <w:r>
        <w:t>ogress and Achievement Reports (BGE) Parent</w:t>
      </w:r>
      <w:r w:rsidR="00D91CA7">
        <w:t>/Carer</w:t>
      </w:r>
      <w:r>
        <w:t xml:space="preserve"> Guide</w:t>
      </w:r>
      <w:r w:rsidR="00D91CA7">
        <w:t xml:space="preserve"> 202</w:t>
      </w:r>
      <w:r w:rsidR="00036BCC">
        <w:t>1</w:t>
      </w:r>
      <w:r w:rsidR="00D91CA7">
        <w:t>-202</w:t>
      </w:r>
      <w:r w:rsidR="00036BCC">
        <w:t>2</w:t>
      </w:r>
    </w:p>
    <w:p w14:paraId="3175582E" w14:textId="7DC4A89C" w:rsidR="00D91CA7" w:rsidRDefault="00D91CA7" w:rsidP="00D91CA7"/>
    <w:p w14:paraId="7C8568F2" w14:textId="54C80BD4" w:rsidR="00D91CA7" w:rsidRDefault="00D91CA7" w:rsidP="00D91CA7">
      <w:r>
        <w:t>Dear Parent/Carer</w:t>
      </w:r>
    </w:p>
    <w:p w14:paraId="13370781" w14:textId="41643317" w:rsidR="00D91CA7" w:rsidRDefault="00D91CA7" w:rsidP="00D91CA7">
      <w:pPr>
        <w:rPr>
          <w:rFonts w:cstheme="minorHAnsi"/>
        </w:rPr>
      </w:pPr>
      <w:r w:rsidRPr="00D91CA7">
        <w:rPr>
          <w:rFonts w:cstheme="minorHAnsi"/>
        </w:rPr>
        <w:t xml:space="preserve">This guide explains </w:t>
      </w:r>
      <w:r>
        <w:rPr>
          <w:rFonts w:cstheme="minorHAnsi"/>
        </w:rPr>
        <w:t>the</w:t>
      </w:r>
      <w:r w:rsidRPr="00D91CA7">
        <w:rPr>
          <w:rFonts w:cstheme="minorHAnsi"/>
        </w:rPr>
        <w:t xml:space="preserve"> key measures we are</w:t>
      </w:r>
      <w:r>
        <w:rPr>
          <w:rFonts w:cstheme="minorHAnsi"/>
        </w:rPr>
        <w:t xml:space="preserve"> using </w:t>
      </w:r>
      <w:r w:rsidRPr="00D91CA7">
        <w:rPr>
          <w:rFonts w:cstheme="minorHAnsi"/>
        </w:rPr>
        <w:t xml:space="preserve">at Johnstone High School to track </w:t>
      </w:r>
      <w:r w:rsidR="00DA4ACA">
        <w:rPr>
          <w:rFonts w:cstheme="minorHAnsi"/>
        </w:rPr>
        <w:t xml:space="preserve">and report on </w:t>
      </w:r>
      <w:r>
        <w:rPr>
          <w:rFonts w:cstheme="minorHAnsi"/>
        </w:rPr>
        <w:t xml:space="preserve">pupil </w:t>
      </w:r>
      <w:r w:rsidRPr="00D91CA7">
        <w:rPr>
          <w:rFonts w:cstheme="minorHAnsi"/>
        </w:rPr>
        <w:t>progression in each curriculum area (subject)</w:t>
      </w:r>
      <w:r>
        <w:rPr>
          <w:rFonts w:cstheme="minorHAnsi"/>
        </w:rPr>
        <w:t xml:space="preserve"> throughout S1-S3</w:t>
      </w:r>
      <w:r w:rsidRPr="00D91CA7">
        <w:rPr>
          <w:rFonts w:cstheme="minorHAnsi"/>
        </w:rPr>
        <w:t>. The</w:t>
      </w:r>
      <w:r w:rsidR="00DA4ACA">
        <w:rPr>
          <w:rFonts w:cstheme="minorHAnsi"/>
        </w:rPr>
        <w:t xml:space="preserve"> guide also includes</w:t>
      </w:r>
      <w:r>
        <w:rPr>
          <w:rFonts w:cstheme="minorHAnsi"/>
        </w:rPr>
        <w:t xml:space="preserve"> some general </w:t>
      </w:r>
      <w:r w:rsidRPr="00D91CA7">
        <w:rPr>
          <w:rFonts w:cstheme="minorHAnsi"/>
        </w:rPr>
        <w:t xml:space="preserve">advice on </w:t>
      </w:r>
      <w:r w:rsidR="00DF2CA2">
        <w:rPr>
          <w:rFonts w:cstheme="minorHAnsi"/>
        </w:rPr>
        <w:t>how you can further support</w:t>
      </w:r>
      <w:r w:rsidRPr="00D91CA7">
        <w:rPr>
          <w:rFonts w:cstheme="minorHAnsi"/>
        </w:rPr>
        <w:t xml:space="preserve"> your child </w:t>
      </w:r>
      <w:r>
        <w:rPr>
          <w:rFonts w:cstheme="minorHAnsi"/>
        </w:rPr>
        <w:t>in their learning</w:t>
      </w:r>
      <w:r w:rsidRPr="00D91CA7">
        <w:rPr>
          <w:rFonts w:cstheme="minorHAnsi"/>
        </w:rPr>
        <w:t xml:space="preserve"> at home</w:t>
      </w:r>
      <w:r>
        <w:rPr>
          <w:rFonts w:cstheme="minorHAnsi"/>
        </w:rPr>
        <w:t xml:space="preserve"> next to each measurement</w:t>
      </w:r>
      <w:r w:rsidRPr="00D91CA7">
        <w:rPr>
          <w:rFonts w:cstheme="minorHAnsi"/>
        </w:rPr>
        <w:t xml:space="preserve">. At the end of the document there is also a list of </w:t>
      </w:r>
      <w:r>
        <w:rPr>
          <w:rFonts w:cstheme="minorHAnsi"/>
        </w:rPr>
        <w:t xml:space="preserve">subject specific </w:t>
      </w:r>
      <w:r w:rsidRPr="00D91CA7">
        <w:rPr>
          <w:rFonts w:cstheme="minorHAnsi"/>
        </w:rPr>
        <w:t xml:space="preserve">websites that you can access </w:t>
      </w:r>
      <w:r>
        <w:rPr>
          <w:rFonts w:cstheme="minorHAnsi"/>
        </w:rPr>
        <w:t>at home for further support</w:t>
      </w:r>
      <w:r w:rsidRPr="00D91CA7">
        <w:rPr>
          <w:rFonts w:cstheme="minorHAnsi"/>
        </w:rPr>
        <w:t xml:space="preserve"> where needed.</w:t>
      </w:r>
    </w:p>
    <w:p w14:paraId="0C921D72" w14:textId="5B20E84A" w:rsidR="00D91CA7" w:rsidRDefault="00D91CA7" w:rsidP="00D91CA7">
      <w:pPr>
        <w:rPr>
          <w:rFonts w:cstheme="minorHAnsi"/>
        </w:rPr>
      </w:pPr>
      <w:r>
        <w:rPr>
          <w:rFonts w:cstheme="minorHAnsi"/>
        </w:rPr>
        <w:t xml:space="preserve">At the end of the </w:t>
      </w:r>
      <w:r w:rsidRPr="00D91CA7">
        <w:rPr>
          <w:rFonts w:cstheme="minorHAnsi"/>
          <w:b/>
          <w:bCs/>
        </w:rPr>
        <w:t>report</w:t>
      </w:r>
      <w:r>
        <w:rPr>
          <w:rFonts w:cstheme="minorHAnsi"/>
        </w:rPr>
        <w:t xml:space="preserve"> there is a feedback section for parents/carers and pupils to complete</w:t>
      </w:r>
      <w:r w:rsidR="001406B7">
        <w:rPr>
          <w:rFonts w:cstheme="minorHAnsi"/>
        </w:rPr>
        <w:t>. Pupils should return this section to their pastoral teacher during their PSE lesson. Your feedback is always useful and appreciated</w:t>
      </w:r>
      <w:r w:rsidR="00DA4ACA">
        <w:rPr>
          <w:rFonts w:cstheme="minorHAnsi"/>
        </w:rPr>
        <w:t xml:space="preserve"> so please take the time to complete this section.</w:t>
      </w:r>
    </w:p>
    <w:p w14:paraId="091BDCF0" w14:textId="3A12F152" w:rsidR="001406B7" w:rsidRDefault="001406B7" w:rsidP="00D91CA7">
      <w:pPr>
        <w:rPr>
          <w:rFonts w:cstheme="minorHAnsi"/>
        </w:rPr>
      </w:pPr>
      <w:r>
        <w:rPr>
          <w:rFonts w:cstheme="minorHAnsi"/>
        </w:rPr>
        <w:t>If you have any questions regarding your child’s report, please contact their pastoral teacher in the first instance</w:t>
      </w:r>
      <w:r w:rsidR="00DF2CA2">
        <w:rPr>
          <w:rFonts w:cstheme="minorHAnsi"/>
        </w:rPr>
        <w:t>;</w:t>
      </w:r>
    </w:p>
    <w:p w14:paraId="20C75BE4" w14:textId="0B668E07" w:rsidR="001406B7" w:rsidRDefault="001406B7" w:rsidP="00D91CA7">
      <w:pPr>
        <w:rPr>
          <w:rFonts w:cstheme="minorHAnsi"/>
        </w:rPr>
      </w:pPr>
      <w:r>
        <w:rPr>
          <w:rFonts w:cstheme="minorHAnsi"/>
        </w:rPr>
        <w:t>Arran House - Mr Rainey</w:t>
      </w:r>
    </w:p>
    <w:p w14:paraId="686FC538" w14:textId="08E06817" w:rsidR="001406B7" w:rsidRDefault="001406B7" w:rsidP="00D91CA7">
      <w:pPr>
        <w:rPr>
          <w:rFonts w:cstheme="minorHAnsi"/>
        </w:rPr>
      </w:pPr>
      <w:r>
        <w:rPr>
          <w:rFonts w:cstheme="minorHAnsi"/>
        </w:rPr>
        <w:t xml:space="preserve">Iona House </w:t>
      </w:r>
      <w:r w:rsidR="00661C1A">
        <w:rPr>
          <w:rFonts w:cstheme="minorHAnsi"/>
        </w:rPr>
        <w:t>–</w:t>
      </w:r>
      <w:r>
        <w:rPr>
          <w:rFonts w:cstheme="minorHAnsi"/>
        </w:rPr>
        <w:t xml:space="preserve"> </w:t>
      </w:r>
      <w:r w:rsidR="00661C1A">
        <w:rPr>
          <w:rFonts w:cstheme="minorHAnsi"/>
        </w:rPr>
        <w:t>Ms Docherty</w:t>
      </w:r>
    </w:p>
    <w:p w14:paraId="1CE1C0D5" w14:textId="78634DB3" w:rsidR="001406B7" w:rsidRDefault="001406B7" w:rsidP="00D91CA7">
      <w:pPr>
        <w:rPr>
          <w:rFonts w:cstheme="minorHAnsi"/>
        </w:rPr>
      </w:pPr>
      <w:r>
        <w:rPr>
          <w:rFonts w:cstheme="minorHAnsi"/>
        </w:rPr>
        <w:t>Mull House - Ms Wilson</w:t>
      </w:r>
    </w:p>
    <w:p w14:paraId="5360ABD4" w14:textId="453C4D78" w:rsidR="001406B7" w:rsidRDefault="001406B7" w:rsidP="00D91CA7">
      <w:pPr>
        <w:rPr>
          <w:rFonts w:cstheme="minorHAnsi"/>
        </w:rPr>
      </w:pPr>
      <w:r>
        <w:rPr>
          <w:rFonts w:cstheme="minorHAnsi"/>
        </w:rPr>
        <w:t>Skye House - Mr Kennedy</w:t>
      </w:r>
    </w:p>
    <w:p w14:paraId="3574DD45" w14:textId="03C09821" w:rsidR="00DA4ACA" w:rsidRDefault="00DA4ACA" w:rsidP="00D91CA7">
      <w:pPr>
        <w:rPr>
          <w:rFonts w:cstheme="minorHAnsi"/>
        </w:rPr>
      </w:pPr>
    </w:p>
    <w:p w14:paraId="56BA3036" w14:textId="1103D001" w:rsidR="00DF2CA2" w:rsidRDefault="00DF2CA2" w:rsidP="00D91CA7">
      <w:pPr>
        <w:rPr>
          <w:rFonts w:cstheme="minorHAnsi"/>
        </w:rPr>
      </w:pPr>
      <w:r>
        <w:rPr>
          <w:rFonts w:cstheme="minorHAnsi"/>
        </w:rPr>
        <w:t>Yours sincerely</w:t>
      </w:r>
    </w:p>
    <w:p w14:paraId="05397B62" w14:textId="661E2A94" w:rsidR="00DA4ACA" w:rsidRDefault="00DA4ACA" w:rsidP="00D91CA7">
      <w:pPr>
        <w:rPr>
          <w:rFonts w:cstheme="minorHAnsi"/>
        </w:rPr>
      </w:pPr>
      <w:r>
        <w:rPr>
          <w:rFonts w:cstheme="minorHAnsi"/>
        </w:rPr>
        <w:t>Ms Cole</w:t>
      </w:r>
    </w:p>
    <w:p w14:paraId="2E545B37" w14:textId="3399F4B1" w:rsidR="00DA4ACA" w:rsidRPr="00D91CA7" w:rsidRDefault="00DA4ACA" w:rsidP="00D91CA7">
      <w:pPr>
        <w:rPr>
          <w:rFonts w:cstheme="minorHAnsi"/>
        </w:rPr>
      </w:pPr>
      <w:r>
        <w:rPr>
          <w:rFonts w:cstheme="minorHAnsi"/>
        </w:rPr>
        <w:t>Depute Head Teacher</w:t>
      </w:r>
    </w:p>
    <w:p w14:paraId="6AF4DC00" w14:textId="344CEA84" w:rsidR="00D91CA7" w:rsidRDefault="00D91CA7" w:rsidP="00FD4644">
      <w:pPr>
        <w:pStyle w:val="NormalWeb"/>
        <w:shd w:val="clear" w:color="auto" w:fill="FFFFFF"/>
        <w:spacing w:before="0" w:beforeAutospacing="0" w:after="150" w:afterAutospacing="0" w:line="360" w:lineRule="atLeast"/>
        <w:rPr>
          <w:rFonts w:asciiTheme="minorHAnsi" w:hAnsiTheme="minorHAnsi" w:cstheme="minorHAnsi"/>
          <w:color w:val="474747"/>
          <w:sz w:val="22"/>
          <w:szCs w:val="22"/>
        </w:rPr>
      </w:pPr>
    </w:p>
    <w:p w14:paraId="05CD96FC" w14:textId="77777777" w:rsidR="00DA4ACA" w:rsidRDefault="00DA4ACA" w:rsidP="00FD4644">
      <w:pPr>
        <w:pStyle w:val="NormalWeb"/>
        <w:shd w:val="clear" w:color="auto" w:fill="FFFFFF"/>
        <w:spacing w:before="0" w:beforeAutospacing="0" w:after="150" w:afterAutospacing="0" w:line="360" w:lineRule="atLeast"/>
        <w:rPr>
          <w:rFonts w:asciiTheme="minorHAnsi" w:hAnsiTheme="minorHAnsi" w:cstheme="minorHAnsi"/>
          <w:color w:val="474747"/>
          <w:sz w:val="22"/>
          <w:szCs w:val="22"/>
        </w:rPr>
      </w:pPr>
    </w:p>
    <w:p w14:paraId="3DFF40BB" w14:textId="23E3B5FE" w:rsidR="00D91CA7" w:rsidRDefault="00D91CA7" w:rsidP="00D91CA7">
      <w:pPr>
        <w:pStyle w:val="Heading1"/>
      </w:pPr>
      <w:r>
        <w:lastRenderedPageBreak/>
        <w:t>Introduction</w:t>
      </w:r>
    </w:p>
    <w:p w14:paraId="4B656F47" w14:textId="4EA8D4F9" w:rsidR="00FD4644" w:rsidRPr="00D91CA7" w:rsidRDefault="00FD4644" w:rsidP="00FD4644">
      <w:pPr>
        <w:pStyle w:val="NormalWeb"/>
        <w:shd w:val="clear" w:color="auto" w:fill="FFFFFF"/>
        <w:spacing w:before="0" w:beforeAutospacing="0" w:after="150" w:afterAutospacing="0" w:line="360" w:lineRule="atLeast"/>
        <w:rPr>
          <w:rFonts w:asciiTheme="minorHAnsi" w:hAnsiTheme="minorHAnsi" w:cstheme="minorHAnsi"/>
          <w:color w:val="474747"/>
          <w:sz w:val="22"/>
          <w:szCs w:val="22"/>
        </w:rPr>
      </w:pPr>
      <w:r w:rsidRPr="00D91CA7">
        <w:rPr>
          <w:rFonts w:asciiTheme="minorHAnsi" w:hAnsiTheme="minorHAnsi" w:cstheme="minorHAnsi"/>
          <w:color w:val="474747"/>
          <w:sz w:val="22"/>
          <w:szCs w:val="22"/>
        </w:rPr>
        <w:t>Curriculum levels are national levels to describe different stages of learning and progress</w:t>
      </w:r>
      <w:r w:rsidR="002F49D6" w:rsidRPr="00D91CA7">
        <w:rPr>
          <w:rFonts w:asciiTheme="minorHAnsi" w:hAnsiTheme="minorHAnsi" w:cstheme="minorHAnsi"/>
          <w:color w:val="474747"/>
          <w:sz w:val="22"/>
          <w:szCs w:val="22"/>
        </w:rPr>
        <w:t>.</w:t>
      </w:r>
    </w:p>
    <w:p w14:paraId="7EFC6A40" w14:textId="5BFD36A5" w:rsidR="00FD4644" w:rsidRPr="00D91CA7" w:rsidRDefault="00FD4644" w:rsidP="00636214">
      <w:pPr>
        <w:rPr>
          <w:rFonts w:cstheme="minorHAnsi"/>
          <w:color w:val="474747"/>
          <w:shd w:val="clear" w:color="auto" w:fill="FFFFFF"/>
        </w:rPr>
      </w:pPr>
      <w:r w:rsidRPr="00D91CA7">
        <w:rPr>
          <w:rFonts w:cstheme="minorHAnsi"/>
          <w:color w:val="474747"/>
          <w:shd w:val="clear" w:color="auto" w:fill="FFFFFF"/>
        </w:rPr>
        <w:t xml:space="preserve">​‘Throughout the Broad General Education, children and young people are assessed and decisions are made by teachers on when a child or young person has achieved learning at a particular level. </w:t>
      </w:r>
    </w:p>
    <w:p w14:paraId="712E48E2" w14:textId="77777777" w:rsidR="00FD4644" w:rsidRPr="00D91CA7" w:rsidRDefault="00FD4644" w:rsidP="00636214">
      <w:pPr>
        <w:rPr>
          <w:rFonts w:cstheme="minorHAnsi"/>
          <w:color w:val="474747"/>
          <w:shd w:val="clear" w:color="auto" w:fill="FFFFFF"/>
        </w:rPr>
      </w:pPr>
      <w:r w:rsidRPr="00D91CA7">
        <w:rPr>
          <w:rFonts w:cstheme="minorHAnsi"/>
          <w:color w:val="474747"/>
          <w:shd w:val="clear" w:color="auto" w:fill="FFFFFF"/>
        </w:rPr>
        <w:t xml:space="preserve">This means that they have broadly covered the </w:t>
      </w:r>
      <w:r w:rsidRPr="00D91CA7">
        <w:rPr>
          <w:rFonts w:cstheme="minorHAnsi"/>
          <w:b/>
          <w:bCs/>
          <w:color w:val="474747"/>
          <w:shd w:val="clear" w:color="auto" w:fill="FFFFFF"/>
        </w:rPr>
        <w:t>experiences</w:t>
      </w:r>
      <w:r w:rsidRPr="00D91CA7">
        <w:rPr>
          <w:rFonts w:cstheme="minorHAnsi"/>
          <w:color w:val="474747"/>
          <w:shd w:val="clear" w:color="auto" w:fill="FFFFFF"/>
        </w:rPr>
        <w:t xml:space="preserve"> and achieved the expected </w:t>
      </w:r>
      <w:r w:rsidRPr="00D91CA7">
        <w:rPr>
          <w:rFonts w:cstheme="minorHAnsi"/>
          <w:b/>
          <w:bCs/>
          <w:color w:val="474747"/>
          <w:shd w:val="clear" w:color="auto" w:fill="FFFFFF"/>
        </w:rPr>
        <w:t>outcomes</w:t>
      </w:r>
      <w:r w:rsidRPr="00D91CA7">
        <w:rPr>
          <w:rFonts w:cstheme="minorHAnsi"/>
          <w:color w:val="474747"/>
          <w:shd w:val="clear" w:color="auto" w:fill="FFFFFF"/>
        </w:rPr>
        <w:t xml:space="preserve"> for that level. </w:t>
      </w:r>
    </w:p>
    <w:p w14:paraId="5AF96009" w14:textId="34851974" w:rsidR="00FD4644" w:rsidRPr="00D91CA7" w:rsidRDefault="00FD4644" w:rsidP="00636214">
      <w:pPr>
        <w:rPr>
          <w:rFonts w:cstheme="minorHAnsi"/>
        </w:rPr>
      </w:pPr>
      <w:r w:rsidRPr="00D91CA7">
        <w:rPr>
          <w:rFonts w:cstheme="minorHAnsi"/>
          <w:color w:val="474747"/>
          <w:shd w:val="clear" w:color="auto" w:fill="FFFFFF"/>
        </w:rPr>
        <w:t>In making this decision, the teacher takes into account the evidence mentioned above, and considers </w:t>
      </w:r>
      <w:hyperlink r:id="rId7" w:tgtFrame="_blank" w:history="1">
        <w:r w:rsidRPr="00D91CA7">
          <w:rPr>
            <w:rStyle w:val="Hyperlink"/>
            <w:rFonts w:cstheme="minorHAnsi"/>
            <w:b/>
            <w:bCs/>
            <w:color w:val="3174AF"/>
            <w:shd w:val="clear" w:color="auto" w:fill="FFFFFF"/>
          </w:rPr>
          <w:t>the benchmarks</w:t>
        </w:r>
      </w:hyperlink>
      <w:r w:rsidRPr="00D91CA7">
        <w:rPr>
          <w:rFonts w:cstheme="minorHAnsi"/>
          <w:color w:val="474747"/>
          <w:shd w:val="clear" w:color="auto" w:fill="FFFFFF"/>
        </w:rPr>
        <w:t> produced by Education Scotland for each level as well as diagnostic feedback from the Scottish National Standardised Assessments (SNSA)</w:t>
      </w:r>
    </w:p>
    <w:p w14:paraId="281604EB" w14:textId="5ECD4376" w:rsidR="00FD4644" w:rsidRDefault="00FD4644" w:rsidP="00636214">
      <w:r>
        <w:rPr>
          <w:noProof/>
        </w:rPr>
        <w:drawing>
          <wp:anchor distT="0" distB="0" distL="114300" distR="114300" simplePos="0" relativeHeight="251682816" behindDoc="0" locked="0" layoutInCell="1" allowOverlap="1" wp14:anchorId="0DC6D907" wp14:editId="5C5F4762">
            <wp:simplePos x="0" y="0"/>
            <wp:positionH relativeFrom="column">
              <wp:posOffset>1249379</wp:posOffset>
            </wp:positionH>
            <wp:positionV relativeFrom="paragraph">
              <wp:posOffset>5093</wp:posOffset>
            </wp:positionV>
            <wp:extent cx="4563110" cy="2254250"/>
            <wp:effectExtent l="0" t="0" r="8890" b="0"/>
            <wp:wrapThrough wrapText="bothSides">
              <wp:wrapPolygon edited="0">
                <wp:start x="0" y="0"/>
                <wp:lineTo x="0" y="21357"/>
                <wp:lineTo x="21552" y="21357"/>
                <wp:lineTo x="21552"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3110" cy="2254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2EA462" w14:textId="4F9CD735" w:rsidR="00FD4644" w:rsidRDefault="00FD4644" w:rsidP="00636214"/>
    <w:p w14:paraId="3198BC11" w14:textId="77777777" w:rsidR="00FD4644" w:rsidRDefault="00FD4644" w:rsidP="00636214"/>
    <w:p w14:paraId="0351E542" w14:textId="77D4BCC3" w:rsidR="00FD4644" w:rsidRDefault="00FD4644" w:rsidP="00636214"/>
    <w:p w14:paraId="375A6FFE" w14:textId="23872417" w:rsidR="00FD4644" w:rsidRDefault="00FD4644" w:rsidP="00636214"/>
    <w:p w14:paraId="12803E68" w14:textId="5CE6CA29" w:rsidR="00FD4644" w:rsidRDefault="00FD4644" w:rsidP="00636214"/>
    <w:p w14:paraId="1CE67172" w14:textId="4F9AE121" w:rsidR="00FD4644" w:rsidRDefault="00FD4644" w:rsidP="00636214"/>
    <w:p w14:paraId="03BB8A1B" w14:textId="4CADDC7D" w:rsidR="00FD4644" w:rsidRPr="00D91CA7" w:rsidRDefault="00FD4644" w:rsidP="00636214">
      <w:pPr>
        <w:rPr>
          <w:rFonts w:cstheme="minorHAnsi"/>
        </w:rPr>
      </w:pPr>
    </w:p>
    <w:p w14:paraId="784BF11F" w14:textId="338BC322" w:rsidR="00FD4644" w:rsidRPr="00D91CA7" w:rsidRDefault="008C6AD1" w:rsidP="00FD4644">
      <w:pPr>
        <w:ind w:left="5040" w:firstLine="720"/>
        <w:jc w:val="center"/>
        <w:rPr>
          <w:rFonts w:cstheme="minorHAnsi"/>
        </w:rPr>
      </w:pPr>
      <w:hyperlink r:id="rId9" w:history="1">
        <w:r w:rsidR="00FD4644" w:rsidRPr="00D91CA7">
          <w:rPr>
            <w:rStyle w:val="Hyperlink"/>
            <w:rFonts w:cstheme="minorHAnsi"/>
          </w:rPr>
          <w:t>https://education.gov.scot/parentzone/learning-in-scotland/broad-general-education/</w:t>
        </w:r>
      </w:hyperlink>
    </w:p>
    <w:p w14:paraId="597F263D" w14:textId="6EEC9B5C" w:rsidR="002F49D6" w:rsidRDefault="002F49D6" w:rsidP="00636214">
      <w:pPr>
        <w:rPr>
          <w:rFonts w:cstheme="minorHAnsi"/>
        </w:rPr>
      </w:pPr>
      <w:r w:rsidRPr="00D91CA7">
        <w:rPr>
          <w:rFonts w:cstheme="minorHAnsi"/>
        </w:rPr>
        <w:t>.</w:t>
      </w:r>
    </w:p>
    <w:p w14:paraId="061106CC" w14:textId="563E62A6" w:rsidR="00DF2CA2" w:rsidRDefault="00DF2CA2" w:rsidP="00636214">
      <w:pPr>
        <w:rPr>
          <w:rFonts w:cstheme="minorHAnsi"/>
        </w:rPr>
      </w:pPr>
    </w:p>
    <w:p w14:paraId="325B7065" w14:textId="77777777" w:rsidR="00DF2CA2" w:rsidRPr="00D91CA7" w:rsidRDefault="00DF2CA2" w:rsidP="00636214">
      <w:pPr>
        <w:rPr>
          <w:rFonts w:cstheme="minorHAnsi"/>
        </w:rPr>
      </w:pPr>
    </w:p>
    <w:p w14:paraId="3DB39CDF" w14:textId="77777777" w:rsidR="00FD4644" w:rsidRDefault="00FD4644" w:rsidP="00636214"/>
    <w:p w14:paraId="26C9D824" w14:textId="39B9C8F1" w:rsidR="00636214" w:rsidRDefault="00636214" w:rsidP="002F49D6">
      <w:pPr>
        <w:pStyle w:val="Heading1"/>
      </w:pPr>
      <w:r w:rsidRPr="00291E7D">
        <w:lastRenderedPageBreak/>
        <w:t>Effort, Behaviour and H</w:t>
      </w:r>
      <w:r w:rsidR="002F49D6">
        <w:t>o</w:t>
      </w:r>
      <w:r w:rsidRPr="00291E7D">
        <w:t>mewo</w:t>
      </w:r>
      <w:r w:rsidRPr="00D9669F">
        <w:t xml:space="preserve">rk </w:t>
      </w:r>
    </w:p>
    <w:p w14:paraId="401D6322" w14:textId="4EE52EFB" w:rsidR="00FD4644" w:rsidRPr="00FD4644" w:rsidRDefault="00FD4644" w:rsidP="00FD4644"/>
    <w:p w14:paraId="0F9AFE2A" w14:textId="3C635EEE" w:rsidR="00FD4644" w:rsidRPr="00FD4644" w:rsidRDefault="00FD4644" w:rsidP="00FD4644">
      <w:r>
        <w:t xml:space="preserve">The descriptors below show the expectations required for a pupil to be assigned a </w:t>
      </w:r>
      <w:r w:rsidR="00515C3C">
        <w:t>level</w:t>
      </w:r>
      <w:r>
        <w:t xml:space="preserve"> for Effort in class, Behaviour in Class and the standard of homework completed. </w:t>
      </w:r>
    </w:p>
    <w:tbl>
      <w:tblPr>
        <w:tblpPr w:leftFromText="180" w:rightFromText="180" w:vertAnchor="text" w:horzAnchor="margin" w:tblpX="-577" w:tblpY="166"/>
        <w:tblW w:w="15583" w:type="dxa"/>
        <w:tblCellMar>
          <w:left w:w="0" w:type="dxa"/>
          <w:right w:w="0" w:type="dxa"/>
        </w:tblCellMar>
        <w:tblLook w:val="04A0" w:firstRow="1" w:lastRow="0" w:firstColumn="1" w:lastColumn="0" w:noHBand="0" w:noVBand="1"/>
      </w:tblPr>
      <w:tblGrid>
        <w:gridCol w:w="1343"/>
        <w:gridCol w:w="2905"/>
        <w:gridCol w:w="2641"/>
        <w:gridCol w:w="2776"/>
        <w:gridCol w:w="5918"/>
      </w:tblGrid>
      <w:tr w:rsidR="00103E73" w:rsidRPr="00103E73" w14:paraId="7AB76568" w14:textId="62425289" w:rsidTr="00103E73">
        <w:trPr>
          <w:trHeight w:val="238"/>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75A469" w14:textId="5BFBCBAA" w:rsidR="00B87F87" w:rsidRPr="00EF1720" w:rsidRDefault="00B87F87" w:rsidP="00066406">
            <w:pPr>
              <w:spacing w:before="120"/>
              <w:rPr>
                <w:rFonts w:ascii="Arial" w:hAnsi="Arial" w:cs="Arial"/>
                <w:b/>
                <w:bCs/>
                <w:color w:val="000000"/>
                <w:spacing w:val="5"/>
              </w:rPr>
            </w:pPr>
            <w:r w:rsidRPr="00EF1720">
              <w:rPr>
                <w:rFonts w:ascii="Arial" w:hAnsi="Arial" w:cs="Arial"/>
                <w:b/>
                <w:bCs/>
                <w:color w:val="000000"/>
                <w:spacing w:val="5"/>
              </w:rPr>
              <w:t>Level</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3126FD" w14:textId="77777777" w:rsidR="00B87F87" w:rsidRPr="00EF1720" w:rsidRDefault="00B87F87" w:rsidP="00066406">
            <w:pPr>
              <w:spacing w:before="120" w:after="120"/>
              <w:rPr>
                <w:rFonts w:ascii="Arial" w:hAnsi="Arial" w:cs="Arial"/>
                <w:b/>
                <w:bCs/>
              </w:rPr>
            </w:pPr>
            <w:r w:rsidRPr="00EF1720">
              <w:rPr>
                <w:rFonts w:ascii="Arial" w:hAnsi="Arial" w:cs="Arial"/>
                <w:b/>
                <w:bCs/>
                <w:color w:val="000000"/>
                <w:spacing w:val="5"/>
              </w:rPr>
              <w:t>Effort</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B17F65" w14:textId="77777777" w:rsidR="00B87F87" w:rsidRPr="00EF1720" w:rsidRDefault="00B87F87" w:rsidP="00066406">
            <w:pPr>
              <w:spacing w:before="120" w:after="120"/>
              <w:rPr>
                <w:rFonts w:ascii="Arial" w:hAnsi="Arial" w:cs="Arial"/>
                <w:b/>
                <w:bCs/>
              </w:rPr>
            </w:pPr>
            <w:r w:rsidRPr="00EF1720">
              <w:rPr>
                <w:rFonts w:ascii="Arial" w:hAnsi="Arial" w:cs="Arial"/>
                <w:b/>
                <w:bCs/>
                <w:color w:val="000000"/>
                <w:spacing w:val="-5"/>
              </w:rPr>
              <w:t>Behaviour</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1041C" w14:textId="77777777" w:rsidR="00B87F87" w:rsidRPr="00EF1720" w:rsidRDefault="00B87F87" w:rsidP="00066406">
            <w:pPr>
              <w:spacing w:before="120" w:after="120"/>
              <w:rPr>
                <w:rFonts w:ascii="Arial" w:hAnsi="Arial" w:cs="Arial"/>
                <w:b/>
                <w:bCs/>
              </w:rPr>
            </w:pPr>
            <w:r w:rsidRPr="00EF1720">
              <w:rPr>
                <w:rFonts w:ascii="Arial" w:hAnsi="Arial" w:cs="Arial"/>
                <w:b/>
                <w:bCs/>
                <w:color w:val="000000"/>
                <w:spacing w:val="-9"/>
              </w:rPr>
              <w:t>Homework</w:t>
            </w:r>
          </w:p>
        </w:tc>
        <w:tc>
          <w:tcPr>
            <w:tcW w:w="6095" w:type="dxa"/>
            <w:tcBorders>
              <w:top w:val="single" w:sz="8" w:space="0" w:color="auto"/>
              <w:left w:val="nil"/>
              <w:bottom w:val="single" w:sz="8" w:space="0" w:color="auto"/>
              <w:right w:val="single" w:sz="8" w:space="0" w:color="auto"/>
            </w:tcBorders>
          </w:tcPr>
          <w:p w14:paraId="25652A1D" w14:textId="4ED31DF4" w:rsidR="00B87F87" w:rsidRPr="00EF1720" w:rsidRDefault="00B87F87" w:rsidP="00066406">
            <w:pPr>
              <w:spacing w:before="120" w:after="120"/>
              <w:rPr>
                <w:rFonts w:ascii="Arial" w:hAnsi="Arial" w:cs="Arial"/>
                <w:b/>
                <w:bCs/>
                <w:color w:val="000000"/>
                <w:spacing w:val="-9"/>
              </w:rPr>
            </w:pPr>
            <w:r w:rsidRPr="00EF1720">
              <w:rPr>
                <w:rFonts w:ascii="Arial" w:hAnsi="Arial" w:cs="Arial"/>
                <w:b/>
                <w:bCs/>
                <w:color w:val="000000"/>
                <w:spacing w:val="-9"/>
              </w:rPr>
              <w:t>What can I do as a Parent</w:t>
            </w:r>
            <w:r w:rsidR="00111B56" w:rsidRPr="00EF1720">
              <w:rPr>
                <w:rFonts w:ascii="Arial" w:hAnsi="Arial" w:cs="Arial"/>
                <w:b/>
                <w:bCs/>
                <w:color w:val="000000"/>
                <w:spacing w:val="-9"/>
              </w:rPr>
              <w:t>/Carer</w:t>
            </w:r>
            <w:r w:rsidRPr="00EF1720">
              <w:rPr>
                <w:rFonts w:ascii="Arial" w:hAnsi="Arial" w:cs="Arial"/>
                <w:b/>
                <w:bCs/>
                <w:color w:val="000000"/>
                <w:spacing w:val="-9"/>
              </w:rPr>
              <w:t>?</w:t>
            </w:r>
          </w:p>
        </w:tc>
      </w:tr>
      <w:tr w:rsidR="00103E73" w:rsidRPr="00103E73" w14:paraId="7E2A5912" w14:textId="350D53EE" w:rsidTr="00103E73">
        <w:trPr>
          <w:trHeight w:val="1299"/>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A52AC" w14:textId="65C11538" w:rsidR="00B87F87" w:rsidRPr="00103E73" w:rsidRDefault="00B87F87" w:rsidP="00066406">
            <w:pPr>
              <w:shd w:val="clear" w:color="auto" w:fill="FFFFFF"/>
              <w:spacing w:before="120"/>
              <w:rPr>
                <w:rFonts w:ascii="Arial" w:hAnsi="Arial" w:cs="Arial"/>
                <w:color w:val="000000"/>
                <w:spacing w:val="-1"/>
                <w:sz w:val="18"/>
                <w:szCs w:val="18"/>
              </w:rPr>
            </w:pPr>
          </w:p>
          <w:p w14:paraId="4F026F1E" w14:textId="77777777" w:rsidR="00B87F87" w:rsidRPr="00103E73" w:rsidRDefault="00B87F87" w:rsidP="00066406">
            <w:pPr>
              <w:shd w:val="clear" w:color="auto" w:fill="FFFFFF"/>
              <w:spacing w:before="120"/>
              <w:rPr>
                <w:rFonts w:ascii="Arial" w:hAnsi="Arial" w:cs="Arial"/>
                <w:color w:val="000000"/>
                <w:spacing w:val="-1"/>
                <w:sz w:val="18"/>
                <w:szCs w:val="18"/>
              </w:rPr>
            </w:pPr>
            <w:r w:rsidRPr="00103E73">
              <w:rPr>
                <w:rFonts w:ascii="Arial" w:hAnsi="Arial" w:cs="Arial"/>
                <w:color w:val="000000"/>
                <w:spacing w:val="-1"/>
                <w:sz w:val="18"/>
                <w:szCs w:val="18"/>
              </w:rPr>
              <w:t>Outstanding</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2B6DBB8D" w14:textId="77777777" w:rsidR="00B87F87" w:rsidRPr="00103E73" w:rsidRDefault="00B87F87" w:rsidP="00066406">
            <w:pPr>
              <w:shd w:val="clear" w:color="auto" w:fill="FFFFFF"/>
              <w:spacing w:before="120" w:after="120"/>
              <w:rPr>
                <w:rFonts w:ascii="Arial" w:hAnsi="Arial" w:cs="Arial"/>
                <w:sz w:val="18"/>
                <w:szCs w:val="18"/>
              </w:rPr>
            </w:pPr>
            <w:r w:rsidRPr="00103E73">
              <w:rPr>
                <w:rFonts w:ascii="Arial" w:hAnsi="Arial" w:cs="Arial"/>
                <w:b/>
                <w:color w:val="000000"/>
                <w:spacing w:val="-1"/>
                <w:sz w:val="18"/>
                <w:szCs w:val="18"/>
              </w:rPr>
              <w:t>Always</w:t>
            </w:r>
            <w:r w:rsidRPr="00103E73">
              <w:rPr>
                <w:rFonts w:ascii="Arial" w:hAnsi="Arial" w:cs="Arial"/>
                <w:color w:val="000000"/>
                <w:spacing w:val="-1"/>
                <w:sz w:val="18"/>
                <w:szCs w:val="18"/>
              </w:rPr>
              <w:t xml:space="preserve"> completes learning tasks to the best of their ability and strives to complete extension tasks.</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BC0C80C" w14:textId="77777777" w:rsidR="00B87F87" w:rsidRPr="00103E73" w:rsidRDefault="00B87F87" w:rsidP="00066406">
            <w:pPr>
              <w:shd w:val="clear" w:color="auto" w:fill="FFFFFF"/>
              <w:spacing w:before="120" w:after="120"/>
              <w:rPr>
                <w:rFonts w:ascii="Arial" w:hAnsi="Arial" w:cs="Arial"/>
                <w:sz w:val="18"/>
                <w:szCs w:val="18"/>
              </w:rPr>
            </w:pPr>
            <w:r w:rsidRPr="00103E73">
              <w:rPr>
                <w:rFonts w:ascii="Arial" w:hAnsi="Arial" w:cs="Arial"/>
                <w:b/>
                <w:color w:val="000000"/>
                <w:spacing w:val="-2"/>
                <w:sz w:val="18"/>
                <w:szCs w:val="18"/>
              </w:rPr>
              <w:t>Always</w:t>
            </w:r>
            <w:r w:rsidRPr="00103E73">
              <w:rPr>
                <w:rFonts w:ascii="Arial" w:hAnsi="Arial" w:cs="Arial"/>
                <w:color w:val="000000"/>
                <w:spacing w:val="-2"/>
                <w:sz w:val="18"/>
                <w:szCs w:val="18"/>
              </w:rPr>
              <w:t xml:space="preserve"> behaves well and demonstrates a </w:t>
            </w:r>
            <w:r w:rsidRPr="00103E73">
              <w:rPr>
                <w:rFonts w:ascii="Arial" w:hAnsi="Arial" w:cs="Arial"/>
                <w:color w:val="000000"/>
                <w:spacing w:val="-2"/>
                <w:sz w:val="18"/>
                <w:szCs w:val="18"/>
                <w:u w:val="single"/>
              </w:rPr>
              <w:t>very</w:t>
            </w:r>
            <w:r w:rsidRPr="00103E73">
              <w:rPr>
                <w:rFonts w:ascii="Arial" w:hAnsi="Arial" w:cs="Arial"/>
                <w:color w:val="000000"/>
                <w:spacing w:val="-2"/>
                <w:sz w:val="18"/>
                <w:szCs w:val="18"/>
              </w:rPr>
              <w:t xml:space="preserve"> positive attitude to learning. The pupil is a role model to the rest of the class.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C73433" w14:textId="77777777" w:rsidR="00B87F87" w:rsidRPr="00103E73" w:rsidRDefault="00B87F87" w:rsidP="00066406">
            <w:pPr>
              <w:shd w:val="clear" w:color="auto" w:fill="FFFFFF"/>
              <w:spacing w:before="120" w:after="120"/>
              <w:rPr>
                <w:rFonts w:ascii="Arial" w:hAnsi="Arial" w:cs="Arial"/>
                <w:sz w:val="18"/>
                <w:szCs w:val="18"/>
              </w:rPr>
            </w:pPr>
            <w:r w:rsidRPr="00103E73">
              <w:rPr>
                <w:rFonts w:ascii="Arial" w:hAnsi="Arial" w:cs="Arial"/>
                <w:b/>
                <w:color w:val="000000"/>
                <w:spacing w:val="-1"/>
                <w:sz w:val="18"/>
                <w:szCs w:val="18"/>
              </w:rPr>
              <w:t>Always</w:t>
            </w:r>
            <w:r w:rsidRPr="00103E73">
              <w:rPr>
                <w:rFonts w:ascii="Arial" w:hAnsi="Arial" w:cs="Arial"/>
                <w:color w:val="000000"/>
                <w:spacing w:val="-1"/>
                <w:sz w:val="18"/>
                <w:szCs w:val="18"/>
              </w:rPr>
              <w:t xml:space="preserve"> attempts homework. Homework is always completed to the best of their ability and is handed in on time. </w:t>
            </w:r>
          </w:p>
        </w:tc>
        <w:tc>
          <w:tcPr>
            <w:tcW w:w="6095" w:type="dxa"/>
            <w:tcBorders>
              <w:top w:val="nil"/>
              <w:left w:val="nil"/>
              <w:bottom w:val="single" w:sz="8" w:space="0" w:color="auto"/>
              <w:right w:val="single" w:sz="8" w:space="0" w:color="auto"/>
            </w:tcBorders>
          </w:tcPr>
          <w:p w14:paraId="1CD5EFFE" w14:textId="669C93C8" w:rsidR="00B87F87" w:rsidRPr="00103E73" w:rsidRDefault="00B87F87" w:rsidP="00066406">
            <w:pPr>
              <w:shd w:val="clear" w:color="auto" w:fill="FFFFFF"/>
              <w:spacing w:before="120" w:after="120"/>
              <w:rPr>
                <w:rFonts w:ascii="Arial" w:hAnsi="Arial" w:cs="Arial"/>
                <w:bCs/>
                <w:color w:val="000000"/>
                <w:spacing w:val="-1"/>
                <w:sz w:val="18"/>
                <w:szCs w:val="18"/>
              </w:rPr>
            </w:pPr>
            <w:r w:rsidRPr="00103E73">
              <w:rPr>
                <w:rFonts w:ascii="Arial" w:hAnsi="Arial" w:cs="Arial"/>
                <w:bCs/>
                <w:color w:val="000000"/>
                <w:spacing w:val="-1"/>
                <w:sz w:val="18"/>
                <w:szCs w:val="18"/>
              </w:rPr>
              <w:t xml:space="preserve">Encourage your child to continue to complete extension work in class and to ask teachers to make work more challenging if needed.  </w:t>
            </w:r>
          </w:p>
          <w:p w14:paraId="5B59B08B" w14:textId="64D8759F" w:rsidR="00B87F87" w:rsidRPr="00103E73" w:rsidRDefault="00B87F87" w:rsidP="00066406">
            <w:pPr>
              <w:shd w:val="clear" w:color="auto" w:fill="FFFFFF"/>
              <w:spacing w:before="120" w:after="120"/>
              <w:rPr>
                <w:rFonts w:ascii="Arial" w:hAnsi="Arial" w:cs="Arial"/>
                <w:bCs/>
                <w:color w:val="000000"/>
                <w:spacing w:val="-1"/>
                <w:sz w:val="18"/>
                <w:szCs w:val="18"/>
              </w:rPr>
            </w:pPr>
            <w:r w:rsidRPr="00103E73">
              <w:rPr>
                <w:rFonts w:ascii="Arial" w:hAnsi="Arial" w:cs="Arial"/>
                <w:bCs/>
                <w:color w:val="000000"/>
                <w:spacing w:val="-1"/>
                <w:sz w:val="18"/>
                <w:szCs w:val="18"/>
              </w:rPr>
              <w:t xml:space="preserve">Encourage your child to seek out leadership opportunities in the school so that other pupils can see what great role models can achieve. </w:t>
            </w:r>
          </w:p>
        </w:tc>
      </w:tr>
      <w:tr w:rsidR="00103E73" w:rsidRPr="00103E73" w14:paraId="3C7A72CB" w14:textId="1AD6B198" w:rsidTr="00103E73">
        <w:trPr>
          <w:trHeight w:val="550"/>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811DB" w14:textId="3B57E4BA" w:rsidR="00B87F87" w:rsidRPr="00103E73" w:rsidRDefault="00B87F87" w:rsidP="00066406">
            <w:pPr>
              <w:shd w:val="clear" w:color="auto" w:fill="FFFFFF"/>
              <w:spacing w:before="120"/>
              <w:rPr>
                <w:rFonts w:ascii="Arial" w:hAnsi="Arial" w:cs="Arial"/>
                <w:color w:val="000000"/>
                <w:spacing w:val="-1"/>
                <w:sz w:val="18"/>
                <w:szCs w:val="18"/>
              </w:rPr>
            </w:pPr>
          </w:p>
          <w:p w14:paraId="7FC1E462" w14:textId="77777777" w:rsidR="00B87F87" w:rsidRPr="00103E73" w:rsidRDefault="00B87F87" w:rsidP="00066406">
            <w:pPr>
              <w:shd w:val="clear" w:color="auto" w:fill="FFFFFF"/>
              <w:spacing w:before="120"/>
              <w:rPr>
                <w:rFonts w:ascii="Arial" w:hAnsi="Arial" w:cs="Arial"/>
                <w:color w:val="000000"/>
                <w:spacing w:val="-1"/>
                <w:sz w:val="18"/>
                <w:szCs w:val="18"/>
              </w:rPr>
            </w:pPr>
            <w:r w:rsidRPr="00103E73">
              <w:rPr>
                <w:rFonts w:ascii="Arial" w:hAnsi="Arial" w:cs="Arial"/>
                <w:color w:val="000000"/>
                <w:spacing w:val="-1"/>
                <w:sz w:val="18"/>
                <w:szCs w:val="18"/>
              </w:rPr>
              <w:t>Good</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C637E09" w14:textId="2C74252D" w:rsidR="00B87F87" w:rsidRPr="00103E73" w:rsidRDefault="00B87F87" w:rsidP="00066406">
            <w:pPr>
              <w:shd w:val="clear" w:color="auto" w:fill="FFFFFF"/>
              <w:spacing w:before="120" w:after="120"/>
              <w:rPr>
                <w:rFonts w:ascii="Arial" w:hAnsi="Arial" w:cs="Arial"/>
                <w:sz w:val="18"/>
                <w:szCs w:val="18"/>
              </w:rPr>
            </w:pPr>
            <w:r w:rsidRPr="00103E73">
              <w:rPr>
                <w:rFonts w:ascii="Arial" w:hAnsi="Arial" w:cs="Arial"/>
                <w:color w:val="000000"/>
                <w:spacing w:val="-1"/>
                <w:sz w:val="18"/>
                <w:szCs w:val="18"/>
              </w:rPr>
              <w:t xml:space="preserve">Completes most learning tasks to the best of their ability in class.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FE6F19E" w14:textId="77777777" w:rsidR="00B87F87" w:rsidRPr="00103E73" w:rsidRDefault="00B87F87" w:rsidP="00066406">
            <w:pPr>
              <w:shd w:val="clear" w:color="auto" w:fill="FFFFFF"/>
              <w:spacing w:before="120" w:after="120"/>
              <w:rPr>
                <w:rFonts w:ascii="Arial" w:hAnsi="Arial" w:cs="Arial"/>
                <w:sz w:val="18"/>
                <w:szCs w:val="18"/>
              </w:rPr>
            </w:pPr>
            <w:r w:rsidRPr="00103E73">
              <w:rPr>
                <w:rFonts w:ascii="Arial" w:hAnsi="Arial" w:cs="Arial"/>
                <w:b/>
                <w:color w:val="000000"/>
                <w:spacing w:val="-2"/>
                <w:sz w:val="18"/>
                <w:szCs w:val="18"/>
              </w:rPr>
              <w:t>Usually</w:t>
            </w:r>
            <w:r w:rsidRPr="00103E73">
              <w:rPr>
                <w:rFonts w:ascii="Arial" w:hAnsi="Arial" w:cs="Arial"/>
                <w:color w:val="000000"/>
                <w:spacing w:val="-2"/>
                <w:sz w:val="18"/>
                <w:szCs w:val="18"/>
              </w:rPr>
              <w:t xml:space="preserve"> behaves well and demonstrates a positive attitude to learning.</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9D005C6" w14:textId="77777777" w:rsidR="00B87F87" w:rsidRPr="00103E73" w:rsidRDefault="00B87F87" w:rsidP="00066406">
            <w:pPr>
              <w:shd w:val="clear" w:color="auto" w:fill="FFFFFF"/>
              <w:spacing w:before="120" w:after="120"/>
              <w:rPr>
                <w:rFonts w:ascii="Arial" w:hAnsi="Arial" w:cs="Arial"/>
                <w:sz w:val="18"/>
                <w:szCs w:val="18"/>
              </w:rPr>
            </w:pPr>
            <w:r w:rsidRPr="00103E73">
              <w:rPr>
                <w:rFonts w:ascii="Arial" w:hAnsi="Arial" w:cs="Arial"/>
                <w:b/>
                <w:color w:val="000000"/>
                <w:spacing w:val="-1"/>
                <w:sz w:val="18"/>
                <w:szCs w:val="18"/>
              </w:rPr>
              <w:t>Usually</w:t>
            </w:r>
            <w:r w:rsidRPr="00103E73">
              <w:rPr>
                <w:rFonts w:ascii="Arial" w:hAnsi="Arial" w:cs="Arial"/>
                <w:color w:val="000000"/>
                <w:spacing w:val="-1"/>
                <w:sz w:val="18"/>
                <w:szCs w:val="18"/>
              </w:rPr>
              <w:t xml:space="preserve"> attempts homework, normally completes homework to the best of their ability and hands homework in on time.</w:t>
            </w:r>
          </w:p>
        </w:tc>
        <w:tc>
          <w:tcPr>
            <w:tcW w:w="6095" w:type="dxa"/>
            <w:tcBorders>
              <w:top w:val="nil"/>
              <w:left w:val="nil"/>
              <w:bottom w:val="single" w:sz="8" w:space="0" w:color="auto"/>
              <w:right w:val="single" w:sz="8" w:space="0" w:color="auto"/>
            </w:tcBorders>
          </w:tcPr>
          <w:p w14:paraId="3967D9AE" w14:textId="28C6CF32" w:rsidR="00B87F87" w:rsidRPr="00103E73" w:rsidRDefault="00B87F87" w:rsidP="00066406">
            <w:pPr>
              <w:shd w:val="clear" w:color="auto" w:fill="FFFFFF"/>
              <w:spacing w:before="120" w:after="120"/>
              <w:rPr>
                <w:rFonts w:ascii="Arial" w:hAnsi="Arial" w:cs="Arial"/>
                <w:bCs/>
                <w:color w:val="000000"/>
                <w:spacing w:val="-1"/>
                <w:sz w:val="18"/>
                <w:szCs w:val="18"/>
              </w:rPr>
            </w:pPr>
            <w:r w:rsidRPr="00103E73">
              <w:rPr>
                <w:rFonts w:ascii="Arial" w:hAnsi="Arial" w:cs="Arial"/>
                <w:bCs/>
                <w:color w:val="000000"/>
                <w:spacing w:val="-1"/>
                <w:sz w:val="18"/>
                <w:szCs w:val="18"/>
              </w:rPr>
              <w:t>Encourage your child to talk to their teacher if they struggle with specific types of task in class or at home which may be preventing them from completing work in class/at home.</w:t>
            </w:r>
          </w:p>
        </w:tc>
      </w:tr>
      <w:tr w:rsidR="006B0771" w:rsidRPr="00103E73" w14:paraId="23558E29" w14:textId="6016AA4C" w:rsidTr="00103E73">
        <w:trPr>
          <w:trHeight w:val="679"/>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2A4F2" w14:textId="35EE962D" w:rsidR="006B0771" w:rsidRPr="00103E73" w:rsidRDefault="006B0771" w:rsidP="00066406">
            <w:pPr>
              <w:shd w:val="clear" w:color="auto" w:fill="FFFFFF"/>
              <w:spacing w:before="120"/>
              <w:rPr>
                <w:rFonts w:ascii="Arial" w:hAnsi="Arial" w:cs="Arial"/>
                <w:color w:val="000000"/>
                <w:spacing w:val="-1"/>
                <w:sz w:val="18"/>
                <w:szCs w:val="18"/>
              </w:rPr>
            </w:pPr>
          </w:p>
          <w:p w14:paraId="54CEB187" w14:textId="77777777" w:rsidR="006B0771" w:rsidRPr="00103E73" w:rsidRDefault="006B0771" w:rsidP="00066406">
            <w:pPr>
              <w:shd w:val="clear" w:color="auto" w:fill="FFFFFF"/>
              <w:spacing w:before="120"/>
              <w:rPr>
                <w:rFonts w:ascii="Arial" w:hAnsi="Arial" w:cs="Arial"/>
                <w:color w:val="000000"/>
                <w:spacing w:val="-1"/>
                <w:sz w:val="18"/>
                <w:szCs w:val="18"/>
              </w:rPr>
            </w:pPr>
            <w:r w:rsidRPr="00103E73">
              <w:rPr>
                <w:rFonts w:ascii="Arial" w:hAnsi="Arial" w:cs="Arial"/>
                <w:color w:val="000000"/>
                <w:spacing w:val="-1"/>
                <w:sz w:val="18"/>
                <w:szCs w:val="18"/>
              </w:rPr>
              <w:t>Requires Improvement</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87D6B2D" w14:textId="77777777" w:rsidR="006B0771" w:rsidRPr="00103E73" w:rsidRDefault="006B0771" w:rsidP="00066406">
            <w:pPr>
              <w:shd w:val="clear" w:color="auto" w:fill="FFFFFF"/>
              <w:spacing w:before="120" w:after="120"/>
              <w:rPr>
                <w:rFonts w:ascii="Arial" w:hAnsi="Arial" w:cs="Arial"/>
                <w:sz w:val="18"/>
                <w:szCs w:val="18"/>
              </w:rPr>
            </w:pPr>
            <w:r w:rsidRPr="00103E73">
              <w:rPr>
                <w:rFonts w:ascii="Arial" w:hAnsi="Arial" w:cs="Arial"/>
                <w:color w:val="000000"/>
                <w:spacing w:val="-1"/>
                <w:sz w:val="18"/>
                <w:szCs w:val="18"/>
              </w:rPr>
              <w:t xml:space="preserve">Learning tasks are completed with </w:t>
            </w:r>
            <w:r w:rsidRPr="00103E73">
              <w:rPr>
                <w:rFonts w:ascii="Arial" w:hAnsi="Arial" w:cs="Arial"/>
                <w:b/>
                <w:color w:val="000000"/>
                <w:spacing w:val="-1"/>
                <w:sz w:val="18"/>
                <w:szCs w:val="18"/>
              </w:rPr>
              <w:t xml:space="preserve">some effort </w:t>
            </w:r>
            <w:r w:rsidRPr="00103E73">
              <w:rPr>
                <w:rFonts w:ascii="Arial" w:hAnsi="Arial" w:cs="Arial"/>
                <w:color w:val="000000"/>
                <w:spacing w:val="-1"/>
                <w:sz w:val="18"/>
                <w:szCs w:val="18"/>
              </w:rPr>
              <w:t xml:space="preserve">but not to the best of their ability.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E855CBD" w14:textId="77777777" w:rsidR="006B0771" w:rsidRPr="00103E73" w:rsidRDefault="006B0771" w:rsidP="00066406">
            <w:pPr>
              <w:shd w:val="clear" w:color="auto" w:fill="FFFFFF"/>
              <w:spacing w:before="120" w:after="120"/>
              <w:rPr>
                <w:rFonts w:ascii="Arial" w:hAnsi="Arial" w:cs="Arial"/>
                <w:sz w:val="18"/>
                <w:szCs w:val="18"/>
              </w:rPr>
            </w:pPr>
            <w:r w:rsidRPr="00103E73">
              <w:rPr>
                <w:rFonts w:ascii="Arial" w:hAnsi="Arial" w:cs="Arial"/>
                <w:color w:val="000000"/>
                <w:spacing w:val="-2"/>
                <w:sz w:val="18"/>
                <w:szCs w:val="18"/>
              </w:rPr>
              <w:t>Does not always behave well and poor behaviour can impact on their learning and/or the learning of others.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D438BC2" w14:textId="77777777" w:rsidR="006B0771" w:rsidRPr="00103E73" w:rsidRDefault="006B0771" w:rsidP="00066406">
            <w:pPr>
              <w:shd w:val="clear" w:color="auto" w:fill="FFFFFF"/>
              <w:spacing w:before="120" w:after="120"/>
              <w:rPr>
                <w:rFonts w:ascii="Arial" w:hAnsi="Arial" w:cs="Arial"/>
                <w:sz w:val="18"/>
                <w:szCs w:val="18"/>
              </w:rPr>
            </w:pPr>
            <w:r w:rsidRPr="00103E73">
              <w:rPr>
                <w:rFonts w:ascii="Arial" w:hAnsi="Arial" w:cs="Arial"/>
                <w:b/>
                <w:color w:val="000000"/>
                <w:spacing w:val="-1"/>
                <w:sz w:val="18"/>
                <w:szCs w:val="18"/>
              </w:rPr>
              <w:t>Sometime</w:t>
            </w:r>
            <w:r w:rsidRPr="00103E73">
              <w:rPr>
                <w:rFonts w:ascii="Arial" w:hAnsi="Arial" w:cs="Arial"/>
                <w:color w:val="000000"/>
                <w:spacing w:val="-1"/>
                <w:sz w:val="18"/>
                <w:szCs w:val="18"/>
              </w:rPr>
              <w:t xml:space="preserve">s attempts homework, homework is not completed to the best of ability, issues with deadlines. </w:t>
            </w:r>
          </w:p>
        </w:tc>
        <w:tc>
          <w:tcPr>
            <w:tcW w:w="6095" w:type="dxa"/>
            <w:vMerge w:val="restart"/>
            <w:tcBorders>
              <w:top w:val="nil"/>
              <w:left w:val="nil"/>
              <w:right w:val="single" w:sz="8" w:space="0" w:color="auto"/>
            </w:tcBorders>
          </w:tcPr>
          <w:p w14:paraId="76F0DE2D" w14:textId="77777777" w:rsidR="006B0771" w:rsidRPr="00103E73" w:rsidRDefault="006B0771" w:rsidP="00066406">
            <w:pPr>
              <w:shd w:val="clear" w:color="auto" w:fill="FFFFFF"/>
              <w:spacing w:before="120" w:after="120"/>
              <w:rPr>
                <w:rFonts w:ascii="Arial" w:hAnsi="Arial" w:cs="Arial"/>
                <w:bCs/>
                <w:color w:val="000000"/>
                <w:spacing w:val="-1"/>
                <w:sz w:val="18"/>
                <w:szCs w:val="18"/>
              </w:rPr>
            </w:pPr>
            <w:r w:rsidRPr="00103E73">
              <w:rPr>
                <w:rFonts w:ascii="Arial" w:hAnsi="Arial" w:cs="Arial"/>
                <w:bCs/>
                <w:color w:val="000000"/>
                <w:spacing w:val="-1"/>
                <w:sz w:val="18"/>
                <w:szCs w:val="18"/>
              </w:rPr>
              <w:t xml:space="preserve">Discuss why your child cannot engage with learning in specific subject areas and where possible feed this back on the comment slip. This will then be sent to specific teachers. </w:t>
            </w:r>
          </w:p>
          <w:p w14:paraId="56FE7CA7" w14:textId="77777777" w:rsidR="00103E73" w:rsidRPr="00103E73" w:rsidRDefault="006B0771" w:rsidP="00066406">
            <w:pPr>
              <w:shd w:val="clear" w:color="auto" w:fill="FFFFFF"/>
              <w:spacing w:before="120" w:after="120"/>
              <w:rPr>
                <w:rFonts w:ascii="Arial" w:hAnsi="Arial" w:cs="Arial"/>
                <w:bCs/>
                <w:color w:val="000000"/>
                <w:spacing w:val="-1"/>
                <w:sz w:val="18"/>
                <w:szCs w:val="18"/>
              </w:rPr>
            </w:pPr>
            <w:r w:rsidRPr="00103E73">
              <w:rPr>
                <w:rFonts w:ascii="Arial" w:hAnsi="Arial" w:cs="Arial"/>
                <w:bCs/>
                <w:color w:val="000000"/>
                <w:spacing w:val="-1"/>
                <w:sz w:val="18"/>
                <w:szCs w:val="18"/>
              </w:rPr>
              <w:t>Discuss what types of learning task they really struggle with/ enjoy and again feed this back to us so the teacher can be made aware of the different learning styles preferred</w:t>
            </w:r>
            <w:r w:rsidR="00103E73" w:rsidRPr="00103E73">
              <w:rPr>
                <w:rFonts w:ascii="Arial" w:hAnsi="Arial" w:cs="Arial"/>
                <w:bCs/>
                <w:color w:val="000000"/>
                <w:spacing w:val="-1"/>
                <w:sz w:val="18"/>
                <w:szCs w:val="18"/>
              </w:rPr>
              <w:t>.</w:t>
            </w:r>
            <w:r w:rsidRPr="00103E73">
              <w:rPr>
                <w:rFonts w:ascii="Arial" w:hAnsi="Arial" w:cs="Arial"/>
                <w:bCs/>
                <w:color w:val="000000"/>
                <w:spacing w:val="-1"/>
                <w:sz w:val="18"/>
                <w:szCs w:val="18"/>
              </w:rPr>
              <w:t xml:space="preserve"> </w:t>
            </w:r>
          </w:p>
          <w:p w14:paraId="4DD3114D" w14:textId="77777777" w:rsidR="00103E73" w:rsidRPr="00103E73" w:rsidRDefault="006B0771" w:rsidP="00066406">
            <w:pPr>
              <w:shd w:val="clear" w:color="auto" w:fill="FFFFFF"/>
              <w:spacing w:before="120" w:after="120"/>
              <w:rPr>
                <w:rFonts w:ascii="Arial" w:hAnsi="Arial" w:cs="Arial"/>
                <w:bCs/>
                <w:color w:val="000000"/>
                <w:spacing w:val="-1"/>
                <w:sz w:val="18"/>
                <w:szCs w:val="18"/>
              </w:rPr>
            </w:pPr>
            <w:r w:rsidRPr="00103E73">
              <w:rPr>
                <w:rFonts w:ascii="Arial" w:hAnsi="Arial" w:cs="Arial"/>
                <w:bCs/>
                <w:color w:val="000000"/>
                <w:spacing w:val="-1"/>
                <w:sz w:val="18"/>
                <w:szCs w:val="18"/>
              </w:rPr>
              <w:t xml:space="preserve">Remind your child that their behaviour can directly impact the learning of those around them and that disruption leads to the teacher being unable to support as many pupils as they should. </w:t>
            </w:r>
          </w:p>
          <w:p w14:paraId="60900764" w14:textId="4E271EBD" w:rsidR="006B0771" w:rsidRPr="00103E73" w:rsidRDefault="006B0771" w:rsidP="00066406">
            <w:pPr>
              <w:shd w:val="clear" w:color="auto" w:fill="FFFFFF"/>
              <w:spacing w:before="120" w:after="120"/>
              <w:rPr>
                <w:rFonts w:ascii="Arial" w:hAnsi="Arial" w:cs="Arial"/>
                <w:bCs/>
                <w:color w:val="000000"/>
                <w:spacing w:val="-1"/>
                <w:sz w:val="18"/>
                <w:szCs w:val="18"/>
              </w:rPr>
            </w:pPr>
            <w:r w:rsidRPr="00103E73">
              <w:rPr>
                <w:rFonts w:ascii="Arial" w:hAnsi="Arial" w:cs="Arial"/>
                <w:bCs/>
                <w:color w:val="000000"/>
                <w:spacing w:val="-1"/>
                <w:sz w:val="18"/>
                <w:szCs w:val="18"/>
              </w:rPr>
              <w:t xml:space="preserve">Encourage your child to talk to their teacher whenever possible about problems of issues they are having with their learning so they can plan appropriate activities to support their learning. </w:t>
            </w:r>
          </w:p>
        </w:tc>
      </w:tr>
      <w:tr w:rsidR="006B0771" w:rsidRPr="00103E73" w14:paraId="642268A2" w14:textId="107862BE" w:rsidTr="00103E73">
        <w:trPr>
          <w:trHeight w:val="685"/>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B77F7" w14:textId="1D0417B0" w:rsidR="006B0771" w:rsidRPr="00103E73" w:rsidRDefault="006B0771" w:rsidP="00066406">
            <w:pPr>
              <w:shd w:val="clear" w:color="auto" w:fill="FFFFFF"/>
              <w:spacing w:before="120"/>
              <w:rPr>
                <w:rFonts w:ascii="Arial" w:hAnsi="Arial" w:cs="Arial"/>
                <w:color w:val="000000"/>
                <w:spacing w:val="-1"/>
                <w:sz w:val="18"/>
                <w:szCs w:val="18"/>
              </w:rPr>
            </w:pPr>
          </w:p>
          <w:p w14:paraId="1875F3A2" w14:textId="77777777" w:rsidR="006B0771" w:rsidRPr="00103E73" w:rsidRDefault="006B0771" w:rsidP="00066406">
            <w:pPr>
              <w:shd w:val="clear" w:color="auto" w:fill="FFFFFF"/>
              <w:spacing w:before="120"/>
              <w:rPr>
                <w:rFonts w:ascii="Arial" w:hAnsi="Arial" w:cs="Arial"/>
                <w:color w:val="000000"/>
                <w:spacing w:val="-1"/>
                <w:sz w:val="18"/>
                <w:szCs w:val="18"/>
              </w:rPr>
            </w:pPr>
            <w:r w:rsidRPr="00103E73">
              <w:rPr>
                <w:rFonts w:ascii="Arial" w:hAnsi="Arial" w:cs="Arial"/>
                <w:color w:val="000000"/>
                <w:spacing w:val="-1"/>
                <w:sz w:val="18"/>
                <w:szCs w:val="18"/>
              </w:rPr>
              <w:t>Unsatisfactory</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0104A79" w14:textId="77777777" w:rsidR="006B0771" w:rsidRPr="00103E73" w:rsidRDefault="006B0771" w:rsidP="00066406">
            <w:pPr>
              <w:shd w:val="clear" w:color="auto" w:fill="FFFFFF"/>
              <w:spacing w:before="120" w:after="120"/>
              <w:rPr>
                <w:rFonts w:ascii="Arial" w:hAnsi="Arial" w:cs="Arial"/>
                <w:sz w:val="18"/>
                <w:szCs w:val="18"/>
              </w:rPr>
            </w:pPr>
            <w:r w:rsidRPr="00103E73">
              <w:rPr>
                <w:rFonts w:ascii="Arial" w:hAnsi="Arial" w:cs="Arial"/>
                <w:color w:val="000000"/>
                <w:spacing w:val="-1"/>
                <w:sz w:val="18"/>
                <w:szCs w:val="18"/>
              </w:rPr>
              <w:t xml:space="preserve">Very few learning tasks are completed to the expected standard in class and </w:t>
            </w:r>
            <w:r w:rsidRPr="00103E73">
              <w:rPr>
                <w:rFonts w:ascii="Arial" w:hAnsi="Arial" w:cs="Arial"/>
                <w:b/>
                <w:color w:val="000000"/>
                <w:spacing w:val="-1"/>
                <w:sz w:val="18"/>
                <w:szCs w:val="18"/>
              </w:rPr>
              <w:t>more effort is needed.</w:t>
            </w:r>
            <w:r w:rsidRPr="00103E73">
              <w:rPr>
                <w:rFonts w:ascii="Arial" w:hAnsi="Arial" w:cs="Arial"/>
                <w:color w:val="000000"/>
                <w:spacing w:val="-1"/>
                <w:sz w:val="18"/>
                <w:szCs w:val="18"/>
              </w:rPr>
              <w:t xml:space="preserve">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0C05B56A" w14:textId="77777777" w:rsidR="006B0771" w:rsidRPr="00103E73" w:rsidRDefault="006B0771" w:rsidP="00066406">
            <w:pPr>
              <w:shd w:val="clear" w:color="auto" w:fill="FFFFFF"/>
              <w:spacing w:before="120" w:after="120"/>
              <w:rPr>
                <w:rFonts w:ascii="Arial" w:hAnsi="Arial" w:cs="Arial"/>
                <w:sz w:val="18"/>
                <w:szCs w:val="18"/>
              </w:rPr>
            </w:pPr>
            <w:r w:rsidRPr="00103E73">
              <w:rPr>
                <w:rFonts w:ascii="Arial" w:hAnsi="Arial" w:cs="Arial"/>
                <w:color w:val="000000"/>
                <w:spacing w:val="-2"/>
                <w:sz w:val="18"/>
                <w:szCs w:val="18"/>
              </w:rPr>
              <w:t xml:space="preserve">Behaviour in class is poor and is </w:t>
            </w:r>
            <w:r w:rsidRPr="00103E73">
              <w:rPr>
                <w:rFonts w:ascii="Arial" w:hAnsi="Arial" w:cs="Arial"/>
                <w:b/>
                <w:color w:val="000000"/>
                <w:spacing w:val="-2"/>
                <w:sz w:val="18"/>
                <w:szCs w:val="18"/>
              </w:rPr>
              <w:t>significantly impacting learning</w:t>
            </w:r>
            <w:r w:rsidRPr="00103E73">
              <w:rPr>
                <w:rFonts w:ascii="Arial" w:hAnsi="Arial" w:cs="Arial"/>
                <w:color w:val="000000"/>
                <w:spacing w:val="-2"/>
                <w:sz w:val="18"/>
                <w:szCs w:val="18"/>
              </w:rPr>
              <w:t xml:space="preserve"> in the classroom.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20D527D" w14:textId="77777777" w:rsidR="006B0771" w:rsidRPr="00103E73" w:rsidRDefault="006B0771" w:rsidP="00066406">
            <w:pPr>
              <w:shd w:val="clear" w:color="auto" w:fill="FFFFFF"/>
              <w:spacing w:before="120" w:after="120"/>
              <w:rPr>
                <w:rFonts w:ascii="Arial" w:hAnsi="Arial" w:cs="Arial"/>
                <w:sz w:val="18"/>
                <w:szCs w:val="18"/>
              </w:rPr>
            </w:pPr>
            <w:r w:rsidRPr="00103E73">
              <w:rPr>
                <w:rFonts w:ascii="Arial" w:hAnsi="Arial" w:cs="Arial"/>
                <w:b/>
                <w:color w:val="000000"/>
                <w:spacing w:val="-2"/>
                <w:sz w:val="18"/>
                <w:szCs w:val="18"/>
              </w:rPr>
              <w:t xml:space="preserve">Rarely </w:t>
            </w:r>
            <w:r w:rsidRPr="00103E73">
              <w:rPr>
                <w:rFonts w:ascii="Arial" w:hAnsi="Arial" w:cs="Arial"/>
                <w:color w:val="000000"/>
                <w:spacing w:val="-2"/>
                <w:sz w:val="18"/>
                <w:szCs w:val="18"/>
              </w:rPr>
              <w:t xml:space="preserve">makes a good attempt, </w:t>
            </w:r>
            <w:r w:rsidRPr="00103E73">
              <w:rPr>
                <w:rFonts w:ascii="Arial" w:hAnsi="Arial" w:cs="Arial"/>
                <w:color w:val="000000"/>
                <w:spacing w:val="-1"/>
                <w:sz w:val="18"/>
                <w:szCs w:val="18"/>
              </w:rPr>
              <w:t xml:space="preserve">homework is not completed to the best of ability and is rarely handed in. </w:t>
            </w:r>
          </w:p>
        </w:tc>
        <w:tc>
          <w:tcPr>
            <w:tcW w:w="6095" w:type="dxa"/>
            <w:vMerge/>
            <w:tcBorders>
              <w:left w:val="nil"/>
              <w:bottom w:val="single" w:sz="8" w:space="0" w:color="auto"/>
              <w:right w:val="single" w:sz="8" w:space="0" w:color="auto"/>
            </w:tcBorders>
          </w:tcPr>
          <w:p w14:paraId="7570DD93" w14:textId="77777777" w:rsidR="006B0771" w:rsidRPr="00103E73" w:rsidRDefault="006B0771" w:rsidP="00066406">
            <w:pPr>
              <w:shd w:val="clear" w:color="auto" w:fill="FFFFFF"/>
              <w:spacing w:before="120" w:after="120"/>
              <w:rPr>
                <w:rFonts w:ascii="Arial" w:hAnsi="Arial" w:cs="Arial"/>
                <w:b/>
                <w:color w:val="000000"/>
                <w:spacing w:val="-2"/>
                <w:sz w:val="18"/>
                <w:szCs w:val="18"/>
              </w:rPr>
            </w:pPr>
          </w:p>
        </w:tc>
      </w:tr>
    </w:tbl>
    <w:p w14:paraId="21CA264D" w14:textId="516DD84F" w:rsidR="00636214" w:rsidRDefault="00103E73" w:rsidP="002F49D6">
      <w:pPr>
        <w:pStyle w:val="Heading1"/>
      </w:pPr>
      <w:r>
        <w:lastRenderedPageBreak/>
        <w:t>B</w:t>
      </w:r>
      <w:r w:rsidR="00636214">
        <w:t xml:space="preserve">readth of Understanding </w:t>
      </w:r>
    </w:p>
    <w:p w14:paraId="23E583FD" w14:textId="64511222" w:rsidR="00FD5F52" w:rsidRDefault="00463A6B" w:rsidP="00463A6B">
      <w:r>
        <w:t>This measure explains how well a pupil is understand</w:t>
      </w:r>
      <w:r w:rsidR="00FD5F52">
        <w:t xml:space="preserve">s the </w:t>
      </w:r>
      <w:r>
        <w:t xml:space="preserve">new knowledge and </w:t>
      </w:r>
      <w:r w:rsidR="00FD5F52">
        <w:t xml:space="preserve">new </w:t>
      </w:r>
      <w:r>
        <w:t xml:space="preserve">skills being taught in </w:t>
      </w:r>
      <w:r w:rsidR="00FD5F52">
        <w:t xml:space="preserve">different subject areas. </w:t>
      </w:r>
    </w:p>
    <w:p w14:paraId="2C63E514" w14:textId="2C5DEDC8" w:rsidR="00636214" w:rsidRDefault="00FD5F52" w:rsidP="00636214">
      <w:r>
        <w:t xml:space="preserve">It is natural for pupils to display a natural ability in some subject areas whilst needing more support and guidance in others. It is very important to help your child identify their strengths and areas for development as early as possible in order to allow them to become confident leaders of their own learning. This is especially important when they move on to the senior phase and </w:t>
      </w:r>
      <w:r w:rsidR="00515C3C">
        <w:t>must</w:t>
      </w:r>
      <w:r>
        <w:t xml:space="preserve"> work out study plans in preparation for pr</w:t>
      </w:r>
      <w:r w:rsidR="00EF1720">
        <w:t>actise exams</w:t>
      </w:r>
      <w:r>
        <w:t xml:space="preserve"> and national exams. </w:t>
      </w:r>
    </w:p>
    <w:tbl>
      <w:tblPr>
        <w:tblpPr w:leftFromText="180" w:rightFromText="180" w:vertAnchor="text" w:horzAnchor="margin" w:tblpX="-719" w:tblpY="166"/>
        <w:tblW w:w="15026" w:type="dxa"/>
        <w:tblCellMar>
          <w:left w:w="0" w:type="dxa"/>
          <w:right w:w="0" w:type="dxa"/>
        </w:tblCellMar>
        <w:tblLook w:val="04A0" w:firstRow="1" w:lastRow="0" w:firstColumn="1" w:lastColumn="0" w:noHBand="0" w:noVBand="1"/>
      </w:tblPr>
      <w:tblGrid>
        <w:gridCol w:w="1691"/>
        <w:gridCol w:w="5387"/>
        <w:gridCol w:w="7948"/>
      </w:tblGrid>
      <w:tr w:rsidR="006B0771" w:rsidRPr="00103E73" w14:paraId="3EC22868" w14:textId="07A22900" w:rsidTr="00FD5F52">
        <w:trPr>
          <w:trHeight w:val="281"/>
        </w:trPr>
        <w:tc>
          <w:tcPr>
            <w:tcW w:w="70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5804F0" w14:textId="77777777" w:rsidR="006B0771" w:rsidRPr="00FD5F52" w:rsidRDefault="006B0771" w:rsidP="00FD5F52">
            <w:pPr>
              <w:spacing w:before="120"/>
              <w:jc w:val="center"/>
              <w:rPr>
                <w:rFonts w:ascii="Arial" w:hAnsi="Arial" w:cs="Arial"/>
                <w:b/>
                <w:bCs/>
                <w:color w:val="000000"/>
                <w:spacing w:val="5"/>
              </w:rPr>
            </w:pPr>
            <w:r w:rsidRPr="00FD5F52">
              <w:rPr>
                <w:rFonts w:ascii="Arial" w:hAnsi="Arial" w:cs="Arial"/>
                <w:b/>
                <w:bCs/>
              </w:rPr>
              <w:t>Breadth of Understanding</w:t>
            </w:r>
          </w:p>
        </w:tc>
        <w:tc>
          <w:tcPr>
            <w:tcW w:w="7948" w:type="dxa"/>
            <w:tcBorders>
              <w:top w:val="single" w:sz="8" w:space="0" w:color="auto"/>
              <w:left w:val="single" w:sz="8" w:space="0" w:color="auto"/>
              <w:bottom w:val="single" w:sz="8" w:space="0" w:color="auto"/>
              <w:right w:val="single" w:sz="8" w:space="0" w:color="auto"/>
            </w:tcBorders>
          </w:tcPr>
          <w:p w14:paraId="730B9660" w14:textId="62FA27CC" w:rsidR="006B0771" w:rsidRPr="00103E73" w:rsidRDefault="006B0771" w:rsidP="00FD5F52">
            <w:pPr>
              <w:spacing w:before="120"/>
              <w:jc w:val="center"/>
              <w:rPr>
                <w:rFonts w:ascii="Arial" w:hAnsi="Arial" w:cs="Arial"/>
              </w:rPr>
            </w:pPr>
            <w:r w:rsidRPr="00103E73">
              <w:rPr>
                <w:rFonts w:ascii="Arial" w:hAnsi="Arial" w:cs="Arial"/>
                <w:b/>
                <w:bCs/>
                <w:color w:val="000000"/>
                <w:spacing w:val="-9"/>
              </w:rPr>
              <w:t>What can I do as a Parent</w:t>
            </w:r>
            <w:r w:rsidR="00111B56">
              <w:rPr>
                <w:rFonts w:ascii="Arial" w:hAnsi="Arial" w:cs="Arial"/>
                <w:b/>
                <w:bCs/>
                <w:color w:val="000000"/>
                <w:spacing w:val="-9"/>
              </w:rPr>
              <w:t>/Carer</w:t>
            </w:r>
            <w:r w:rsidRPr="00103E73">
              <w:rPr>
                <w:rFonts w:ascii="Arial" w:hAnsi="Arial" w:cs="Arial"/>
                <w:b/>
                <w:bCs/>
                <w:color w:val="000000"/>
                <w:spacing w:val="-9"/>
              </w:rPr>
              <w:t>?</w:t>
            </w:r>
          </w:p>
        </w:tc>
      </w:tr>
      <w:tr w:rsidR="006B0771" w:rsidRPr="00103E73" w14:paraId="6F131B74" w14:textId="1E94D59E" w:rsidTr="00FD5F52">
        <w:trPr>
          <w:trHeight w:val="649"/>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4E09E" w14:textId="77777777" w:rsidR="006B0771" w:rsidRPr="00FD5F52" w:rsidRDefault="006B0771" w:rsidP="00FD5F52">
            <w:pPr>
              <w:shd w:val="clear" w:color="auto" w:fill="FFFFFF"/>
              <w:spacing w:before="120"/>
              <w:rPr>
                <w:rFonts w:ascii="Arial" w:hAnsi="Arial" w:cs="Arial"/>
                <w:color w:val="000000"/>
                <w:spacing w:val="-1"/>
                <w:sz w:val="20"/>
                <w:szCs w:val="20"/>
              </w:rPr>
            </w:pPr>
            <w:r w:rsidRPr="00FD5F52">
              <w:rPr>
                <w:rFonts w:ascii="Arial" w:hAnsi="Arial" w:cs="Arial"/>
                <w:color w:val="000000"/>
                <w:spacing w:val="-1"/>
                <w:sz w:val="20"/>
                <w:szCs w:val="20"/>
              </w:rPr>
              <w:t>Full Understanding</w:t>
            </w:r>
          </w:p>
          <w:p w14:paraId="1F79E824" w14:textId="33AADD4D" w:rsidR="006B0771" w:rsidRPr="00FD5F52" w:rsidRDefault="006B0771" w:rsidP="00FD5F52">
            <w:pPr>
              <w:shd w:val="clear" w:color="auto" w:fill="FFFFFF"/>
              <w:spacing w:before="120"/>
              <w:rPr>
                <w:rFonts w:ascii="Arial" w:hAnsi="Arial" w:cs="Arial"/>
                <w:color w:val="000000"/>
                <w:spacing w:val="-1"/>
                <w:sz w:val="20"/>
                <w:szCs w:val="20"/>
              </w:rPr>
            </w:pP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22CB5F48" w14:textId="4633CE1F" w:rsidR="006B0771" w:rsidRPr="00FD5F52" w:rsidRDefault="006B0771" w:rsidP="00FD5F52">
            <w:pPr>
              <w:shd w:val="clear" w:color="auto" w:fill="FFFFFF"/>
              <w:spacing w:before="120" w:after="120"/>
              <w:jc w:val="center"/>
              <w:rPr>
                <w:rFonts w:ascii="Arial" w:hAnsi="Arial" w:cs="Arial"/>
                <w:sz w:val="20"/>
                <w:szCs w:val="20"/>
              </w:rPr>
            </w:pPr>
            <w:r w:rsidRPr="00FD5F52">
              <w:rPr>
                <w:rFonts w:ascii="Arial" w:hAnsi="Arial" w:cs="Arial"/>
                <w:color w:val="000000"/>
                <w:spacing w:val="-1"/>
                <w:sz w:val="20"/>
                <w:szCs w:val="20"/>
              </w:rPr>
              <w:t>The pupil has fully understood new subject knowledge introduced in this subject area and has been able to demonstrate their new understanding and new skills learned.</w:t>
            </w:r>
          </w:p>
        </w:tc>
        <w:tc>
          <w:tcPr>
            <w:tcW w:w="7948" w:type="dxa"/>
            <w:tcBorders>
              <w:top w:val="nil"/>
              <w:left w:val="nil"/>
              <w:bottom w:val="single" w:sz="8" w:space="0" w:color="auto"/>
              <w:right w:val="single" w:sz="8" w:space="0" w:color="auto"/>
            </w:tcBorders>
          </w:tcPr>
          <w:p w14:paraId="4ED3C1E0" w14:textId="133802E7" w:rsidR="006B0771" w:rsidRPr="00FD5F52" w:rsidRDefault="006B0771" w:rsidP="00FD5F52">
            <w:pPr>
              <w:shd w:val="clear" w:color="auto" w:fill="FFFFFF"/>
              <w:spacing w:before="120" w:after="120"/>
              <w:jc w:val="center"/>
              <w:rPr>
                <w:rFonts w:ascii="Arial" w:hAnsi="Arial" w:cs="Arial"/>
                <w:color w:val="000000"/>
                <w:spacing w:val="-1"/>
                <w:sz w:val="20"/>
                <w:szCs w:val="20"/>
              </w:rPr>
            </w:pPr>
            <w:r w:rsidRPr="00FD5F52">
              <w:rPr>
                <w:rFonts w:ascii="Arial" w:hAnsi="Arial" w:cs="Arial"/>
                <w:color w:val="000000"/>
                <w:spacing w:val="-1"/>
                <w:sz w:val="20"/>
                <w:szCs w:val="20"/>
              </w:rPr>
              <w:t>Encourage your child to practice new skills learned outside of the classroom and talk to them about their strengths in each subject area. This will help them to develop a sense of which subjects they have a natural ability in and</w:t>
            </w:r>
            <w:r w:rsidR="003300DE" w:rsidRPr="00FD5F52">
              <w:rPr>
                <w:rFonts w:ascii="Arial" w:hAnsi="Arial" w:cs="Arial"/>
                <w:color w:val="000000"/>
                <w:spacing w:val="-1"/>
                <w:sz w:val="20"/>
                <w:szCs w:val="20"/>
              </w:rPr>
              <w:t xml:space="preserve"> will lead to an easier process when choosing options for the SP.</w:t>
            </w:r>
          </w:p>
        </w:tc>
      </w:tr>
      <w:tr w:rsidR="006B0771" w:rsidRPr="00103E73" w14:paraId="4E462F35" w14:textId="2CC1800C" w:rsidTr="00FD5F52">
        <w:trPr>
          <w:trHeight w:val="649"/>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12A39" w14:textId="77777777" w:rsidR="006B0771" w:rsidRPr="00FD5F52" w:rsidRDefault="006B0771" w:rsidP="00FD5F52">
            <w:pPr>
              <w:shd w:val="clear" w:color="auto" w:fill="FFFFFF"/>
              <w:spacing w:before="120"/>
              <w:rPr>
                <w:rFonts w:ascii="Arial" w:hAnsi="Arial" w:cs="Arial"/>
                <w:color w:val="000000"/>
                <w:spacing w:val="-1"/>
                <w:sz w:val="20"/>
                <w:szCs w:val="20"/>
              </w:rPr>
            </w:pPr>
            <w:r w:rsidRPr="00FD5F52">
              <w:rPr>
                <w:rFonts w:ascii="Arial" w:hAnsi="Arial" w:cs="Arial"/>
                <w:color w:val="000000"/>
                <w:spacing w:val="-1"/>
                <w:sz w:val="20"/>
                <w:szCs w:val="20"/>
              </w:rPr>
              <w:t>Still Developing</w:t>
            </w:r>
          </w:p>
          <w:p w14:paraId="6C8DBAED" w14:textId="3CF897AF" w:rsidR="006B0771" w:rsidRPr="00FD5F52" w:rsidRDefault="006B0771" w:rsidP="00FD5F52">
            <w:pPr>
              <w:shd w:val="clear" w:color="auto" w:fill="FFFFFF"/>
              <w:spacing w:before="120"/>
              <w:rPr>
                <w:rFonts w:ascii="Arial" w:hAnsi="Arial" w:cs="Arial"/>
                <w:color w:val="000000"/>
                <w:spacing w:val="-1"/>
                <w:sz w:val="20"/>
                <w:szCs w:val="20"/>
              </w:rPr>
            </w:pP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1448F75C" w14:textId="77777777" w:rsidR="006B0771" w:rsidRPr="00FD5F52" w:rsidRDefault="006B0771" w:rsidP="00FD5F52">
            <w:pPr>
              <w:shd w:val="clear" w:color="auto" w:fill="FFFFFF"/>
              <w:spacing w:before="120" w:after="120"/>
              <w:jc w:val="center"/>
              <w:rPr>
                <w:rFonts w:ascii="Arial" w:hAnsi="Arial" w:cs="Arial"/>
                <w:sz w:val="20"/>
                <w:szCs w:val="20"/>
              </w:rPr>
            </w:pPr>
            <w:r w:rsidRPr="00FD5F52">
              <w:rPr>
                <w:rFonts w:ascii="Arial" w:hAnsi="Arial" w:cs="Arial"/>
                <w:color w:val="000000"/>
                <w:spacing w:val="-1"/>
                <w:sz w:val="20"/>
                <w:szCs w:val="20"/>
              </w:rPr>
              <w:t>The pupil has understood some of the new subject knowledge introduced in this subject area and has occasionally been able to demonstrate their new understanding and new skills learned</w:t>
            </w:r>
          </w:p>
        </w:tc>
        <w:tc>
          <w:tcPr>
            <w:tcW w:w="7948" w:type="dxa"/>
            <w:tcBorders>
              <w:top w:val="nil"/>
              <w:left w:val="nil"/>
              <w:bottom w:val="single" w:sz="8" w:space="0" w:color="auto"/>
              <w:right w:val="single" w:sz="8" w:space="0" w:color="auto"/>
            </w:tcBorders>
          </w:tcPr>
          <w:p w14:paraId="131D1055" w14:textId="66D41DAD" w:rsidR="006B0771" w:rsidRPr="00FD5F52" w:rsidRDefault="003300DE" w:rsidP="00FD5F52">
            <w:pPr>
              <w:shd w:val="clear" w:color="auto" w:fill="FFFFFF"/>
              <w:spacing w:before="120" w:after="120"/>
              <w:jc w:val="center"/>
              <w:rPr>
                <w:rFonts w:ascii="Arial" w:hAnsi="Arial" w:cs="Arial"/>
                <w:color w:val="000000"/>
                <w:spacing w:val="-1"/>
                <w:sz w:val="20"/>
                <w:szCs w:val="20"/>
              </w:rPr>
            </w:pPr>
            <w:r w:rsidRPr="00FD5F52">
              <w:rPr>
                <w:rFonts w:ascii="Arial" w:hAnsi="Arial" w:cs="Arial"/>
                <w:color w:val="000000"/>
                <w:spacing w:val="-1"/>
                <w:sz w:val="20"/>
                <w:szCs w:val="20"/>
              </w:rPr>
              <w:t>Talk to your child about which areas of their classwork they struggled with and encourage them to study these areas at home using revision websites</w:t>
            </w:r>
            <w:r w:rsidR="00103E73" w:rsidRPr="00FD5F52">
              <w:rPr>
                <w:rFonts w:ascii="Arial" w:hAnsi="Arial" w:cs="Arial"/>
                <w:color w:val="000000"/>
                <w:spacing w:val="-1"/>
                <w:sz w:val="20"/>
                <w:szCs w:val="20"/>
              </w:rPr>
              <w:t>.</w:t>
            </w:r>
          </w:p>
          <w:p w14:paraId="165A25C0" w14:textId="728353CE" w:rsidR="00103E73" w:rsidRPr="00FD5F52" w:rsidRDefault="00103E73" w:rsidP="00FD5F52">
            <w:pPr>
              <w:shd w:val="clear" w:color="auto" w:fill="FFFFFF"/>
              <w:spacing w:before="120" w:after="120"/>
              <w:jc w:val="center"/>
              <w:rPr>
                <w:rFonts w:ascii="Arial" w:hAnsi="Arial" w:cs="Arial"/>
                <w:color w:val="000000"/>
                <w:spacing w:val="-1"/>
                <w:sz w:val="20"/>
                <w:szCs w:val="20"/>
              </w:rPr>
            </w:pPr>
            <w:r w:rsidRPr="00FD5F52">
              <w:rPr>
                <w:rFonts w:ascii="Arial" w:hAnsi="Arial" w:cs="Arial"/>
                <w:color w:val="000000"/>
                <w:spacing w:val="-1"/>
                <w:sz w:val="20"/>
                <w:szCs w:val="20"/>
              </w:rPr>
              <w:t>Encourage your child to ask for 1:1 learning conversation with their teacher so they can receive personalised support with specific areas of concern. This will help boost their confidence in class and will help them to demonstrate their knowledge and skills more clearly.</w:t>
            </w:r>
          </w:p>
        </w:tc>
      </w:tr>
      <w:tr w:rsidR="006B0771" w:rsidRPr="00103E73" w14:paraId="4706C48A" w14:textId="1B6704FA" w:rsidTr="00FD5F52">
        <w:trPr>
          <w:trHeight w:val="801"/>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DD33A" w14:textId="77777777" w:rsidR="006B0771" w:rsidRPr="00FD5F52" w:rsidRDefault="006B0771" w:rsidP="00FD5F52">
            <w:pPr>
              <w:shd w:val="clear" w:color="auto" w:fill="FFFFFF"/>
              <w:spacing w:before="120"/>
              <w:rPr>
                <w:rFonts w:ascii="Arial" w:hAnsi="Arial" w:cs="Arial"/>
                <w:color w:val="000000"/>
                <w:spacing w:val="-1"/>
                <w:sz w:val="20"/>
                <w:szCs w:val="20"/>
              </w:rPr>
            </w:pPr>
            <w:r w:rsidRPr="00FD5F52">
              <w:rPr>
                <w:rFonts w:ascii="Arial" w:hAnsi="Arial" w:cs="Arial"/>
                <w:color w:val="000000"/>
                <w:spacing w:val="-1"/>
                <w:sz w:val="20"/>
                <w:szCs w:val="20"/>
              </w:rPr>
              <w:t>Concerns</w:t>
            </w:r>
          </w:p>
          <w:p w14:paraId="5CED4324" w14:textId="54026321" w:rsidR="006B0771" w:rsidRPr="00FD5F52" w:rsidRDefault="006B0771" w:rsidP="00FD5F52">
            <w:pPr>
              <w:shd w:val="clear" w:color="auto" w:fill="FFFFFF"/>
              <w:spacing w:before="120"/>
              <w:rPr>
                <w:rFonts w:ascii="Arial" w:hAnsi="Arial" w:cs="Arial"/>
                <w:color w:val="000000"/>
                <w:spacing w:val="-1"/>
                <w:sz w:val="20"/>
                <w:szCs w:val="20"/>
              </w:rPr>
            </w:pP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1535ABA6" w14:textId="77777777" w:rsidR="006B0771" w:rsidRPr="00FD5F52" w:rsidRDefault="006B0771" w:rsidP="00FD5F52">
            <w:pPr>
              <w:shd w:val="clear" w:color="auto" w:fill="FFFFFF"/>
              <w:spacing w:before="120" w:after="120"/>
              <w:jc w:val="center"/>
              <w:rPr>
                <w:rFonts w:ascii="Arial" w:hAnsi="Arial" w:cs="Arial"/>
                <w:sz w:val="20"/>
                <w:szCs w:val="20"/>
              </w:rPr>
            </w:pPr>
            <w:r w:rsidRPr="00FD5F52">
              <w:rPr>
                <w:rFonts w:ascii="Arial" w:hAnsi="Arial" w:cs="Arial"/>
                <w:color w:val="000000"/>
                <w:spacing w:val="-1"/>
                <w:sz w:val="20"/>
                <w:szCs w:val="20"/>
              </w:rPr>
              <w:t>The pupil has had difficulty understanding the new subject knowledge introduced in this subject area and has not yet been able to demonstrate new understanding and/or new skills learned</w:t>
            </w:r>
          </w:p>
        </w:tc>
        <w:tc>
          <w:tcPr>
            <w:tcW w:w="7948" w:type="dxa"/>
            <w:tcBorders>
              <w:top w:val="nil"/>
              <w:left w:val="nil"/>
              <w:bottom w:val="single" w:sz="8" w:space="0" w:color="auto"/>
              <w:right w:val="single" w:sz="8" w:space="0" w:color="auto"/>
            </w:tcBorders>
          </w:tcPr>
          <w:p w14:paraId="62EB80DC" w14:textId="3332FD7F" w:rsidR="006B0771" w:rsidRPr="00FD5F52" w:rsidRDefault="00103E73" w:rsidP="00FD5F52">
            <w:pPr>
              <w:shd w:val="clear" w:color="auto" w:fill="FFFFFF"/>
              <w:spacing w:before="120" w:after="120"/>
              <w:jc w:val="center"/>
              <w:rPr>
                <w:rFonts w:ascii="Arial" w:hAnsi="Arial" w:cs="Arial"/>
                <w:color w:val="000000"/>
                <w:spacing w:val="-1"/>
                <w:sz w:val="20"/>
                <w:szCs w:val="20"/>
              </w:rPr>
            </w:pPr>
            <w:r w:rsidRPr="00FD5F52">
              <w:rPr>
                <w:rFonts w:ascii="Arial" w:hAnsi="Arial" w:cs="Arial"/>
                <w:color w:val="000000"/>
                <w:spacing w:val="-1"/>
                <w:sz w:val="20"/>
                <w:szCs w:val="20"/>
              </w:rPr>
              <w:t>Encourage your child to look over their classwork after each lesson and to talk to their teacher about any specific lessons or new information that they have not understood.</w:t>
            </w:r>
          </w:p>
          <w:p w14:paraId="5A36B692" w14:textId="78F6358C" w:rsidR="00103E73" w:rsidRPr="00FD5F52" w:rsidRDefault="00103E73" w:rsidP="00FD5F52">
            <w:pPr>
              <w:shd w:val="clear" w:color="auto" w:fill="FFFFFF"/>
              <w:spacing w:before="120" w:after="120"/>
              <w:jc w:val="center"/>
              <w:rPr>
                <w:rFonts w:ascii="Arial" w:hAnsi="Arial" w:cs="Arial"/>
                <w:color w:val="000000"/>
                <w:spacing w:val="-1"/>
                <w:sz w:val="20"/>
                <w:szCs w:val="20"/>
              </w:rPr>
            </w:pPr>
            <w:r w:rsidRPr="00FD5F52">
              <w:rPr>
                <w:rFonts w:ascii="Arial" w:hAnsi="Arial" w:cs="Arial"/>
                <w:color w:val="000000"/>
                <w:spacing w:val="-1"/>
                <w:sz w:val="20"/>
                <w:szCs w:val="20"/>
              </w:rPr>
              <w:t>Work through revision websites together and help your child identify what types of subject knowledge or skills they are having difficulty with. Feedback any concerns or information to the class teacher through the comments for on the report or via your child’s pastoral teacher.</w:t>
            </w:r>
          </w:p>
        </w:tc>
      </w:tr>
    </w:tbl>
    <w:p w14:paraId="3E749D7A" w14:textId="77777777" w:rsidR="00636214" w:rsidRDefault="00636214" w:rsidP="00636214">
      <w:pPr>
        <w:rPr>
          <w:b/>
          <w:bCs/>
          <w:u w:val="single"/>
        </w:rPr>
      </w:pPr>
    </w:p>
    <w:p w14:paraId="1ACA3760" w14:textId="77777777" w:rsidR="00636214" w:rsidRDefault="00636214" w:rsidP="00636214">
      <w:pPr>
        <w:rPr>
          <w:b/>
          <w:bCs/>
          <w:u w:val="single"/>
        </w:rPr>
      </w:pPr>
    </w:p>
    <w:p w14:paraId="5C5214F0" w14:textId="3CB4D754" w:rsidR="00FD5F52" w:rsidRDefault="00636214" w:rsidP="002F49D6">
      <w:pPr>
        <w:pStyle w:val="Heading1"/>
      </w:pPr>
      <w:r w:rsidRPr="00FB7258">
        <w:lastRenderedPageBreak/>
        <w:t>Level of Challenge</w:t>
      </w:r>
    </w:p>
    <w:p w14:paraId="00B575B4" w14:textId="4C71391B" w:rsidR="00FD5F52" w:rsidRDefault="00FD5F52" w:rsidP="00FD5F52"/>
    <w:p w14:paraId="663A2C73" w14:textId="57C8E725" w:rsidR="00636214" w:rsidRDefault="00FD5F52" w:rsidP="00636214">
      <w:r>
        <w:t xml:space="preserve">In lessons pupils will be presented with </w:t>
      </w:r>
      <w:r w:rsidR="00D43FF3">
        <w:t xml:space="preserve">learning tasks containing different levels of challenge. Pupils should always be aiming to try the most challenging questions and to push themselves towards higher levels of achievement.  In classes teachers will have extension and support materials available for pupils </w:t>
      </w:r>
    </w:p>
    <w:tbl>
      <w:tblPr>
        <w:tblpPr w:leftFromText="180" w:rightFromText="180" w:vertAnchor="text" w:horzAnchor="margin" w:tblpX="-577" w:tblpY="166"/>
        <w:tblW w:w="14949" w:type="dxa"/>
        <w:tblCellMar>
          <w:left w:w="0" w:type="dxa"/>
          <w:right w:w="0" w:type="dxa"/>
        </w:tblCellMar>
        <w:tblLook w:val="04A0" w:firstRow="1" w:lastRow="0" w:firstColumn="1" w:lastColumn="0" w:noHBand="0" w:noVBand="1"/>
      </w:tblPr>
      <w:tblGrid>
        <w:gridCol w:w="2525"/>
        <w:gridCol w:w="5794"/>
        <w:gridCol w:w="6630"/>
      </w:tblGrid>
      <w:tr w:rsidR="00ED668C" w:rsidRPr="00FD5F52" w14:paraId="7A329FB5" w14:textId="16FE5A50" w:rsidTr="00FD5F52">
        <w:trPr>
          <w:trHeight w:val="283"/>
        </w:trPr>
        <w:tc>
          <w:tcPr>
            <w:tcW w:w="831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C82B51" w14:textId="77777777" w:rsidR="00ED668C" w:rsidRPr="00EF1720" w:rsidRDefault="00ED668C" w:rsidP="00C82EF2">
            <w:pPr>
              <w:spacing w:before="120"/>
              <w:jc w:val="center"/>
              <w:rPr>
                <w:rFonts w:ascii="Arial" w:hAnsi="Arial" w:cs="Arial"/>
                <w:b/>
                <w:bCs/>
                <w:color w:val="000000"/>
                <w:spacing w:val="5"/>
                <w:sz w:val="20"/>
                <w:szCs w:val="20"/>
              </w:rPr>
            </w:pPr>
            <w:r w:rsidRPr="00EF1720">
              <w:rPr>
                <w:rFonts w:ascii="Arial" w:hAnsi="Arial" w:cs="Arial"/>
                <w:b/>
                <w:bCs/>
                <w:sz w:val="20"/>
                <w:szCs w:val="20"/>
              </w:rPr>
              <w:t>Level of Challenge</w:t>
            </w:r>
          </w:p>
        </w:tc>
        <w:tc>
          <w:tcPr>
            <w:tcW w:w="6630" w:type="dxa"/>
            <w:tcBorders>
              <w:top w:val="single" w:sz="8" w:space="0" w:color="auto"/>
              <w:left w:val="single" w:sz="8" w:space="0" w:color="auto"/>
              <w:bottom w:val="single" w:sz="8" w:space="0" w:color="auto"/>
              <w:right w:val="single" w:sz="8" w:space="0" w:color="auto"/>
            </w:tcBorders>
          </w:tcPr>
          <w:p w14:paraId="36DB629D" w14:textId="17EF1AAD" w:rsidR="00ED668C" w:rsidRPr="00FD5F52" w:rsidRDefault="00ED668C" w:rsidP="00C82EF2">
            <w:pPr>
              <w:spacing w:before="120"/>
              <w:jc w:val="center"/>
              <w:rPr>
                <w:rFonts w:ascii="Arial" w:hAnsi="Arial" w:cs="Arial"/>
                <w:sz w:val="20"/>
                <w:szCs w:val="20"/>
              </w:rPr>
            </w:pPr>
            <w:r w:rsidRPr="00FD5F52">
              <w:rPr>
                <w:rFonts w:ascii="Arial" w:hAnsi="Arial" w:cs="Arial"/>
                <w:b/>
                <w:bCs/>
                <w:color w:val="000000"/>
                <w:spacing w:val="-9"/>
                <w:sz w:val="20"/>
                <w:szCs w:val="20"/>
              </w:rPr>
              <w:t>What can I do as a Parent</w:t>
            </w:r>
            <w:r w:rsidR="00111B56">
              <w:rPr>
                <w:rFonts w:ascii="Arial" w:hAnsi="Arial" w:cs="Arial"/>
                <w:b/>
                <w:bCs/>
                <w:color w:val="000000"/>
                <w:spacing w:val="-9"/>
                <w:sz w:val="20"/>
                <w:szCs w:val="20"/>
              </w:rPr>
              <w:t>/Carer</w:t>
            </w:r>
            <w:r w:rsidRPr="00FD5F52">
              <w:rPr>
                <w:rFonts w:ascii="Arial" w:hAnsi="Arial" w:cs="Arial"/>
                <w:b/>
                <w:bCs/>
                <w:color w:val="000000"/>
                <w:spacing w:val="-9"/>
                <w:sz w:val="20"/>
                <w:szCs w:val="20"/>
              </w:rPr>
              <w:t>?</w:t>
            </w:r>
          </w:p>
        </w:tc>
      </w:tr>
      <w:tr w:rsidR="00ED668C" w:rsidRPr="00FD5F52" w14:paraId="7BEC0830" w14:textId="1962F9AE" w:rsidTr="00FD5F52">
        <w:trPr>
          <w:trHeight w:val="654"/>
        </w:trPr>
        <w:tc>
          <w:tcPr>
            <w:tcW w:w="2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5E86E" w14:textId="229C1AB3" w:rsidR="00ED668C" w:rsidRPr="00FD5F52" w:rsidRDefault="00ED668C" w:rsidP="00FD5F52">
            <w:pPr>
              <w:shd w:val="clear" w:color="auto" w:fill="FFFFFF"/>
              <w:spacing w:before="120"/>
              <w:rPr>
                <w:rFonts w:ascii="Arial" w:hAnsi="Arial" w:cs="Arial"/>
                <w:color w:val="000000"/>
                <w:spacing w:val="-1"/>
                <w:sz w:val="20"/>
                <w:szCs w:val="20"/>
              </w:rPr>
            </w:pPr>
            <w:r w:rsidRPr="00FD5F52">
              <w:rPr>
                <w:rFonts w:ascii="Arial" w:hAnsi="Arial" w:cs="Arial"/>
                <w:color w:val="000000"/>
                <w:spacing w:val="-1"/>
                <w:sz w:val="20"/>
                <w:szCs w:val="20"/>
              </w:rPr>
              <w:t xml:space="preserve">Top of </w:t>
            </w:r>
            <w:r w:rsidR="00515C3C">
              <w:rPr>
                <w:rFonts w:ascii="Arial" w:hAnsi="Arial" w:cs="Arial"/>
                <w:color w:val="000000"/>
                <w:spacing w:val="-1"/>
                <w:sz w:val="20"/>
                <w:szCs w:val="20"/>
              </w:rPr>
              <w:t>c</w:t>
            </w:r>
            <w:r w:rsidRPr="00FD5F52">
              <w:rPr>
                <w:rFonts w:ascii="Arial" w:hAnsi="Arial" w:cs="Arial"/>
                <w:color w:val="000000"/>
                <w:spacing w:val="-1"/>
                <w:sz w:val="20"/>
                <w:szCs w:val="20"/>
              </w:rPr>
              <w:t>urrent Level/Start of next level</w:t>
            </w:r>
          </w:p>
          <w:p w14:paraId="6052793C" w14:textId="7AA1D0C3" w:rsidR="00ED668C" w:rsidRPr="00FD5F52" w:rsidRDefault="00ED668C" w:rsidP="00FD5F52">
            <w:pPr>
              <w:shd w:val="clear" w:color="auto" w:fill="FFFFFF"/>
              <w:spacing w:before="120"/>
              <w:rPr>
                <w:rFonts w:ascii="Arial" w:hAnsi="Arial" w:cs="Arial"/>
                <w:color w:val="000000"/>
                <w:spacing w:val="-1"/>
                <w:sz w:val="20"/>
                <w:szCs w:val="20"/>
              </w:rPr>
            </w:pPr>
          </w:p>
        </w:tc>
        <w:tc>
          <w:tcPr>
            <w:tcW w:w="5794" w:type="dxa"/>
            <w:tcBorders>
              <w:top w:val="nil"/>
              <w:left w:val="nil"/>
              <w:bottom w:val="single" w:sz="8" w:space="0" w:color="auto"/>
              <w:right w:val="single" w:sz="8" w:space="0" w:color="auto"/>
            </w:tcBorders>
            <w:tcMar>
              <w:top w:w="0" w:type="dxa"/>
              <w:left w:w="108" w:type="dxa"/>
              <w:bottom w:w="0" w:type="dxa"/>
              <w:right w:w="108" w:type="dxa"/>
            </w:tcMar>
          </w:tcPr>
          <w:p w14:paraId="5701D242" w14:textId="77777777" w:rsidR="00ED668C" w:rsidRPr="00FD5F52" w:rsidRDefault="00ED668C" w:rsidP="00FD5F52">
            <w:pPr>
              <w:shd w:val="clear" w:color="auto" w:fill="FFFFFF"/>
              <w:spacing w:before="120" w:after="120"/>
              <w:rPr>
                <w:rFonts w:ascii="Arial" w:hAnsi="Arial" w:cs="Arial"/>
                <w:sz w:val="20"/>
                <w:szCs w:val="20"/>
              </w:rPr>
            </w:pPr>
            <w:r w:rsidRPr="00FD5F52">
              <w:rPr>
                <w:rFonts w:ascii="Arial" w:hAnsi="Arial" w:cs="Arial"/>
                <w:sz w:val="20"/>
                <w:szCs w:val="20"/>
              </w:rPr>
              <w:t xml:space="preserve">The pupil </w:t>
            </w:r>
            <w:r w:rsidRPr="00FD5F52">
              <w:rPr>
                <w:rFonts w:ascii="Arial" w:eastAsia="Times New Roman" w:hAnsi="Arial" w:cs="Arial"/>
                <w:sz w:val="20"/>
                <w:szCs w:val="20"/>
              </w:rPr>
              <w:t xml:space="preserve">responds consistently well to the level of </w:t>
            </w:r>
            <w:r w:rsidRPr="00FD5F52">
              <w:rPr>
                <w:rFonts w:ascii="Arial" w:eastAsia="Times New Roman" w:hAnsi="Arial" w:cs="Arial"/>
                <w:b/>
                <w:sz w:val="20"/>
                <w:szCs w:val="20"/>
              </w:rPr>
              <w:t>challenge</w:t>
            </w:r>
            <w:r w:rsidRPr="00FD5F52">
              <w:rPr>
                <w:rFonts w:ascii="Arial" w:eastAsia="Times New Roman" w:hAnsi="Arial" w:cs="Arial"/>
                <w:sz w:val="20"/>
                <w:szCs w:val="20"/>
              </w:rPr>
              <w:t xml:space="preserve"> set out in the Experiences and Outcomes for the level and has moved forward to learning at the next level in some aspects. </w:t>
            </w:r>
          </w:p>
        </w:tc>
        <w:tc>
          <w:tcPr>
            <w:tcW w:w="6630" w:type="dxa"/>
            <w:tcBorders>
              <w:top w:val="nil"/>
              <w:left w:val="nil"/>
              <w:bottom w:val="single" w:sz="8" w:space="0" w:color="auto"/>
              <w:right w:val="single" w:sz="8" w:space="0" w:color="auto"/>
            </w:tcBorders>
          </w:tcPr>
          <w:p w14:paraId="4722AD70" w14:textId="7FF7FF9E" w:rsidR="00ED668C" w:rsidRPr="00FD5F52" w:rsidRDefault="00ED668C" w:rsidP="00FD5F52">
            <w:pPr>
              <w:shd w:val="clear" w:color="auto" w:fill="FFFFFF"/>
              <w:spacing w:before="120" w:after="120"/>
              <w:rPr>
                <w:rFonts w:ascii="Arial" w:hAnsi="Arial" w:cs="Arial"/>
                <w:sz w:val="20"/>
                <w:szCs w:val="20"/>
              </w:rPr>
            </w:pPr>
            <w:r w:rsidRPr="00FD5F52">
              <w:rPr>
                <w:rFonts w:ascii="Arial" w:hAnsi="Arial" w:cs="Arial"/>
                <w:sz w:val="20"/>
                <w:szCs w:val="20"/>
              </w:rPr>
              <w:t>Start looking at the Experiences and Outcomes for the next level a</w:t>
            </w:r>
            <w:r w:rsidR="00463A6B" w:rsidRPr="00FD5F52">
              <w:rPr>
                <w:rFonts w:ascii="Arial" w:hAnsi="Arial" w:cs="Arial"/>
                <w:sz w:val="20"/>
                <w:szCs w:val="20"/>
              </w:rPr>
              <w:t xml:space="preserve">nd encourage your child to learn/attempt these at home where possible. </w:t>
            </w:r>
            <w:r w:rsidRPr="00FD5F52">
              <w:rPr>
                <w:rFonts w:ascii="Arial" w:hAnsi="Arial" w:cs="Arial"/>
                <w:sz w:val="20"/>
                <w:szCs w:val="20"/>
              </w:rPr>
              <w:t xml:space="preserve"> </w:t>
            </w:r>
          </w:p>
          <w:p w14:paraId="0511371F" w14:textId="1611E248" w:rsidR="00ED668C" w:rsidRPr="00FD5F52" w:rsidRDefault="00ED668C" w:rsidP="00FD5F52">
            <w:pPr>
              <w:shd w:val="clear" w:color="auto" w:fill="FFFFFF"/>
              <w:spacing w:before="120" w:after="120"/>
              <w:rPr>
                <w:rFonts w:ascii="Arial" w:hAnsi="Arial" w:cs="Arial"/>
                <w:sz w:val="20"/>
                <w:szCs w:val="20"/>
              </w:rPr>
            </w:pPr>
          </w:p>
        </w:tc>
      </w:tr>
      <w:tr w:rsidR="00463A6B" w:rsidRPr="00FD5F52" w14:paraId="4D366636" w14:textId="007C4881" w:rsidTr="00FD5F52">
        <w:trPr>
          <w:trHeight w:val="654"/>
        </w:trPr>
        <w:tc>
          <w:tcPr>
            <w:tcW w:w="2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30DF4" w14:textId="154599F8" w:rsidR="00463A6B" w:rsidRPr="00FD5F52" w:rsidRDefault="00463A6B" w:rsidP="00FD5F52">
            <w:pPr>
              <w:shd w:val="clear" w:color="auto" w:fill="FFFFFF"/>
              <w:spacing w:before="120"/>
              <w:rPr>
                <w:rFonts w:ascii="Arial" w:hAnsi="Arial" w:cs="Arial"/>
                <w:color w:val="000000"/>
                <w:spacing w:val="-1"/>
                <w:sz w:val="20"/>
                <w:szCs w:val="20"/>
              </w:rPr>
            </w:pPr>
            <w:r w:rsidRPr="00FD5F52">
              <w:rPr>
                <w:rFonts w:ascii="Arial" w:hAnsi="Arial" w:cs="Arial"/>
                <w:color w:val="000000"/>
                <w:spacing w:val="-1"/>
                <w:sz w:val="20"/>
                <w:szCs w:val="20"/>
              </w:rPr>
              <w:t xml:space="preserve">Top of </w:t>
            </w:r>
            <w:r w:rsidR="00515C3C">
              <w:rPr>
                <w:rFonts w:ascii="Arial" w:hAnsi="Arial" w:cs="Arial"/>
                <w:color w:val="000000"/>
                <w:spacing w:val="-1"/>
                <w:sz w:val="20"/>
                <w:szCs w:val="20"/>
              </w:rPr>
              <w:t>c</w:t>
            </w:r>
            <w:r w:rsidRPr="00FD5F52">
              <w:rPr>
                <w:rFonts w:ascii="Arial" w:hAnsi="Arial" w:cs="Arial"/>
                <w:color w:val="000000"/>
                <w:spacing w:val="-1"/>
                <w:sz w:val="20"/>
                <w:szCs w:val="20"/>
              </w:rPr>
              <w:t>urrent level</w:t>
            </w:r>
          </w:p>
          <w:p w14:paraId="753B0E7F" w14:textId="2CD2B8A2" w:rsidR="00463A6B" w:rsidRPr="00FD5F52" w:rsidRDefault="00463A6B" w:rsidP="00FD5F52">
            <w:pPr>
              <w:shd w:val="clear" w:color="auto" w:fill="FFFFFF"/>
              <w:spacing w:before="120"/>
              <w:rPr>
                <w:rFonts w:ascii="Arial" w:hAnsi="Arial" w:cs="Arial"/>
                <w:color w:val="000000"/>
                <w:spacing w:val="-1"/>
                <w:sz w:val="20"/>
                <w:szCs w:val="20"/>
              </w:rPr>
            </w:pPr>
          </w:p>
        </w:tc>
        <w:tc>
          <w:tcPr>
            <w:tcW w:w="5794" w:type="dxa"/>
            <w:tcBorders>
              <w:top w:val="nil"/>
              <w:left w:val="nil"/>
              <w:bottom w:val="single" w:sz="8" w:space="0" w:color="auto"/>
              <w:right w:val="single" w:sz="8" w:space="0" w:color="auto"/>
            </w:tcBorders>
            <w:tcMar>
              <w:top w:w="0" w:type="dxa"/>
              <w:left w:w="108" w:type="dxa"/>
              <w:bottom w:w="0" w:type="dxa"/>
              <w:right w:w="108" w:type="dxa"/>
            </w:tcMar>
          </w:tcPr>
          <w:p w14:paraId="75A81B90" w14:textId="77777777" w:rsidR="00463A6B" w:rsidRPr="00FD5F52" w:rsidRDefault="00463A6B" w:rsidP="00FD5F52">
            <w:pPr>
              <w:shd w:val="clear" w:color="auto" w:fill="FFFFFF"/>
              <w:spacing w:before="120" w:after="120"/>
              <w:rPr>
                <w:rFonts w:ascii="Arial" w:hAnsi="Arial" w:cs="Arial"/>
                <w:sz w:val="20"/>
                <w:szCs w:val="20"/>
              </w:rPr>
            </w:pPr>
            <w:r w:rsidRPr="00FD5F52">
              <w:rPr>
                <w:rFonts w:ascii="Arial" w:hAnsi="Arial" w:cs="Arial"/>
                <w:sz w:val="20"/>
                <w:szCs w:val="20"/>
              </w:rPr>
              <w:t xml:space="preserve">The pupil </w:t>
            </w:r>
            <w:r w:rsidRPr="00FD5F52">
              <w:rPr>
                <w:rFonts w:ascii="Arial" w:eastAsia="Times New Roman" w:hAnsi="Arial" w:cs="Arial"/>
                <w:sz w:val="20"/>
                <w:szCs w:val="20"/>
              </w:rPr>
              <w:t xml:space="preserve">responds consistently well to the level of </w:t>
            </w:r>
            <w:r w:rsidRPr="00FD5F52">
              <w:rPr>
                <w:rFonts w:ascii="Arial" w:eastAsia="Times New Roman" w:hAnsi="Arial" w:cs="Arial"/>
                <w:b/>
                <w:sz w:val="20"/>
                <w:szCs w:val="20"/>
              </w:rPr>
              <w:t>challenge</w:t>
            </w:r>
            <w:r w:rsidRPr="00FD5F52">
              <w:rPr>
                <w:rFonts w:ascii="Arial" w:eastAsia="Times New Roman" w:hAnsi="Arial" w:cs="Arial"/>
                <w:sz w:val="20"/>
                <w:szCs w:val="20"/>
              </w:rPr>
              <w:t xml:space="preserve"> set out in the Experiences and Outcomes for this level.</w:t>
            </w:r>
          </w:p>
        </w:tc>
        <w:tc>
          <w:tcPr>
            <w:tcW w:w="6630" w:type="dxa"/>
            <w:vMerge w:val="restart"/>
            <w:tcBorders>
              <w:top w:val="nil"/>
              <w:left w:val="nil"/>
              <w:right w:val="single" w:sz="8" w:space="0" w:color="auto"/>
            </w:tcBorders>
          </w:tcPr>
          <w:p w14:paraId="3AF61EBB" w14:textId="45DA306C" w:rsidR="00463A6B" w:rsidRPr="00FD5F52" w:rsidRDefault="00463A6B" w:rsidP="00FD5F52">
            <w:pPr>
              <w:shd w:val="clear" w:color="auto" w:fill="FFFFFF"/>
              <w:spacing w:before="120" w:after="120"/>
              <w:rPr>
                <w:rFonts w:ascii="Arial" w:hAnsi="Arial" w:cs="Arial"/>
                <w:sz w:val="20"/>
                <w:szCs w:val="20"/>
              </w:rPr>
            </w:pPr>
            <w:r w:rsidRPr="00FD5F52">
              <w:rPr>
                <w:rFonts w:ascii="Arial" w:hAnsi="Arial" w:cs="Arial"/>
                <w:sz w:val="20"/>
                <w:szCs w:val="20"/>
              </w:rPr>
              <w:t xml:space="preserve">Make sure your child is aware of the Experiences and Outcomes that they have had more difficulty with. Use the revision websites given to spend time consolidating these areas and strengthening skills needed to move onto the next level.  </w:t>
            </w:r>
          </w:p>
        </w:tc>
      </w:tr>
      <w:tr w:rsidR="00463A6B" w:rsidRPr="00FD5F52" w14:paraId="10304307" w14:textId="0F05C9AC" w:rsidTr="00FD5F52">
        <w:trPr>
          <w:trHeight w:val="654"/>
        </w:trPr>
        <w:tc>
          <w:tcPr>
            <w:tcW w:w="25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FC0C0B" w14:textId="77777777" w:rsidR="00463A6B" w:rsidRPr="00FD5F52" w:rsidRDefault="00463A6B" w:rsidP="00FD5F52">
            <w:pPr>
              <w:shd w:val="clear" w:color="auto" w:fill="FFFFFF"/>
              <w:spacing w:before="120"/>
              <w:rPr>
                <w:rFonts w:ascii="Arial" w:hAnsi="Arial" w:cs="Arial"/>
                <w:color w:val="000000"/>
                <w:spacing w:val="-1"/>
                <w:sz w:val="20"/>
                <w:szCs w:val="20"/>
              </w:rPr>
            </w:pPr>
            <w:r w:rsidRPr="00FD5F52">
              <w:rPr>
                <w:rFonts w:ascii="Arial" w:hAnsi="Arial" w:cs="Arial"/>
                <w:color w:val="000000"/>
                <w:spacing w:val="-1"/>
                <w:sz w:val="20"/>
                <w:szCs w:val="20"/>
              </w:rPr>
              <w:t>Within current level</w:t>
            </w:r>
          </w:p>
          <w:p w14:paraId="7266E772" w14:textId="2B01F8FE" w:rsidR="00463A6B" w:rsidRPr="00FD5F52" w:rsidRDefault="00463A6B" w:rsidP="00FD5F52">
            <w:pPr>
              <w:shd w:val="clear" w:color="auto" w:fill="FFFFFF"/>
              <w:spacing w:before="120"/>
              <w:rPr>
                <w:rFonts w:ascii="Arial" w:hAnsi="Arial" w:cs="Arial"/>
                <w:color w:val="000000"/>
                <w:spacing w:val="-1"/>
                <w:sz w:val="20"/>
                <w:szCs w:val="20"/>
              </w:rPr>
            </w:pPr>
          </w:p>
        </w:tc>
        <w:tc>
          <w:tcPr>
            <w:tcW w:w="5794" w:type="dxa"/>
            <w:tcBorders>
              <w:top w:val="nil"/>
              <w:left w:val="nil"/>
              <w:bottom w:val="single" w:sz="8" w:space="0" w:color="auto"/>
              <w:right w:val="single" w:sz="8" w:space="0" w:color="auto"/>
            </w:tcBorders>
            <w:tcMar>
              <w:top w:w="0" w:type="dxa"/>
              <w:left w:w="108" w:type="dxa"/>
              <w:bottom w:w="0" w:type="dxa"/>
              <w:right w:w="108" w:type="dxa"/>
            </w:tcMar>
          </w:tcPr>
          <w:p w14:paraId="70C9FE5E" w14:textId="77777777" w:rsidR="00463A6B" w:rsidRPr="00FD5F52" w:rsidRDefault="00463A6B" w:rsidP="00FD5F52">
            <w:pPr>
              <w:shd w:val="clear" w:color="auto" w:fill="FFFFFF"/>
              <w:spacing w:before="120" w:after="120"/>
              <w:rPr>
                <w:rFonts w:ascii="Arial" w:hAnsi="Arial" w:cs="Arial"/>
                <w:sz w:val="20"/>
                <w:szCs w:val="20"/>
              </w:rPr>
            </w:pPr>
            <w:r w:rsidRPr="00FD5F52">
              <w:rPr>
                <w:rFonts w:ascii="Arial" w:hAnsi="Arial" w:cs="Arial"/>
                <w:sz w:val="20"/>
                <w:szCs w:val="20"/>
              </w:rPr>
              <w:t xml:space="preserve">The pupil often </w:t>
            </w:r>
            <w:r w:rsidRPr="00FD5F52">
              <w:rPr>
                <w:rFonts w:ascii="Arial" w:eastAsia="Times New Roman" w:hAnsi="Arial" w:cs="Arial"/>
                <w:sz w:val="20"/>
                <w:szCs w:val="20"/>
              </w:rPr>
              <w:t xml:space="preserve">responds well to the level of </w:t>
            </w:r>
            <w:r w:rsidRPr="00FD5F52">
              <w:rPr>
                <w:rFonts w:ascii="Arial" w:eastAsia="Times New Roman" w:hAnsi="Arial" w:cs="Arial"/>
                <w:b/>
                <w:sz w:val="20"/>
                <w:szCs w:val="20"/>
              </w:rPr>
              <w:t>challenge</w:t>
            </w:r>
            <w:r w:rsidRPr="00FD5F52">
              <w:rPr>
                <w:rFonts w:ascii="Arial" w:eastAsia="Times New Roman" w:hAnsi="Arial" w:cs="Arial"/>
                <w:sz w:val="20"/>
                <w:szCs w:val="20"/>
              </w:rPr>
              <w:t xml:space="preserve"> set out in the Experiences and Outcomes for this level but will need longer to consolidate their understanding of the more difficult outcomes.</w:t>
            </w:r>
          </w:p>
        </w:tc>
        <w:tc>
          <w:tcPr>
            <w:tcW w:w="6630" w:type="dxa"/>
            <w:vMerge/>
            <w:tcBorders>
              <w:left w:val="nil"/>
              <w:bottom w:val="single" w:sz="8" w:space="0" w:color="auto"/>
              <w:right w:val="single" w:sz="8" w:space="0" w:color="auto"/>
            </w:tcBorders>
          </w:tcPr>
          <w:p w14:paraId="6C169357" w14:textId="77777777" w:rsidR="00463A6B" w:rsidRPr="00FD5F52" w:rsidRDefault="00463A6B" w:rsidP="00FD5F52">
            <w:pPr>
              <w:shd w:val="clear" w:color="auto" w:fill="FFFFFF"/>
              <w:spacing w:before="120" w:after="120"/>
              <w:rPr>
                <w:rFonts w:ascii="Arial" w:hAnsi="Arial" w:cs="Arial"/>
                <w:sz w:val="20"/>
                <w:szCs w:val="20"/>
              </w:rPr>
            </w:pPr>
          </w:p>
        </w:tc>
      </w:tr>
      <w:tr w:rsidR="00ED668C" w:rsidRPr="00FD5F52" w14:paraId="3827DFA8" w14:textId="391F51DD" w:rsidTr="00FD5F52">
        <w:trPr>
          <w:trHeight w:val="807"/>
        </w:trPr>
        <w:tc>
          <w:tcPr>
            <w:tcW w:w="2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82628" w14:textId="77777777" w:rsidR="00ED668C" w:rsidRPr="00FD5F52" w:rsidRDefault="00ED668C" w:rsidP="00FD5F52">
            <w:pPr>
              <w:shd w:val="clear" w:color="auto" w:fill="FFFFFF"/>
              <w:spacing w:before="120"/>
              <w:rPr>
                <w:rFonts w:ascii="Arial" w:hAnsi="Arial" w:cs="Arial"/>
                <w:color w:val="000000"/>
                <w:spacing w:val="-1"/>
                <w:sz w:val="20"/>
                <w:szCs w:val="20"/>
              </w:rPr>
            </w:pPr>
            <w:r w:rsidRPr="00FD5F52">
              <w:rPr>
                <w:rFonts w:ascii="Arial" w:hAnsi="Arial" w:cs="Arial"/>
                <w:color w:val="000000"/>
                <w:spacing w:val="-1"/>
                <w:sz w:val="20"/>
                <w:szCs w:val="20"/>
              </w:rPr>
              <w:t>Start of current level</w:t>
            </w:r>
          </w:p>
          <w:p w14:paraId="502C925D" w14:textId="3BB8387F" w:rsidR="00ED668C" w:rsidRPr="00FD5F52" w:rsidRDefault="00ED668C" w:rsidP="00FD5F52">
            <w:pPr>
              <w:shd w:val="clear" w:color="auto" w:fill="FFFFFF"/>
              <w:spacing w:before="120"/>
              <w:rPr>
                <w:rFonts w:ascii="Arial" w:hAnsi="Arial" w:cs="Arial"/>
                <w:color w:val="000000"/>
                <w:spacing w:val="-1"/>
                <w:sz w:val="20"/>
                <w:szCs w:val="20"/>
              </w:rPr>
            </w:pPr>
          </w:p>
        </w:tc>
        <w:tc>
          <w:tcPr>
            <w:tcW w:w="5794" w:type="dxa"/>
            <w:tcBorders>
              <w:top w:val="nil"/>
              <w:left w:val="nil"/>
              <w:bottom w:val="single" w:sz="8" w:space="0" w:color="auto"/>
              <w:right w:val="single" w:sz="8" w:space="0" w:color="auto"/>
            </w:tcBorders>
            <w:tcMar>
              <w:top w:w="0" w:type="dxa"/>
              <w:left w:w="108" w:type="dxa"/>
              <w:bottom w:w="0" w:type="dxa"/>
              <w:right w:w="108" w:type="dxa"/>
            </w:tcMar>
          </w:tcPr>
          <w:p w14:paraId="58F7DEB6" w14:textId="77777777" w:rsidR="00ED668C" w:rsidRPr="00FD5F52" w:rsidRDefault="00ED668C" w:rsidP="00FD5F52">
            <w:pPr>
              <w:shd w:val="clear" w:color="auto" w:fill="FFFFFF"/>
              <w:spacing w:before="120" w:after="120"/>
              <w:rPr>
                <w:rFonts w:ascii="Arial" w:hAnsi="Arial" w:cs="Arial"/>
                <w:sz w:val="20"/>
                <w:szCs w:val="20"/>
              </w:rPr>
            </w:pPr>
            <w:r w:rsidRPr="00FD5F52">
              <w:rPr>
                <w:rFonts w:ascii="Arial" w:hAnsi="Arial" w:cs="Arial"/>
                <w:sz w:val="20"/>
                <w:szCs w:val="20"/>
              </w:rPr>
              <w:t xml:space="preserve">The pupil </w:t>
            </w:r>
            <w:r w:rsidRPr="00FD5F52">
              <w:rPr>
                <w:rFonts w:ascii="Arial" w:eastAsia="Times New Roman" w:hAnsi="Arial" w:cs="Arial"/>
                <w:sz w:val="20"/>
                <w:szCs w:val="20"/>
              </w:rPr>
              <w:t xml:space="preserve">has only just started this level and will need time to respond to the level of </w:t>
            </w:r>
            <w:r w:rsidRPr="00FD5F52">
              <w:rPr>
                <w:rFonts w:ascii="Arial" w:eastAsia="Times New Roman" w:hAnsi="Arial" w:cs="Arial"/>
                <w:b/>
                <w:sz w:val="20"/>
                <w:szCs w:val="20"/>
              </w:rPr>
              <w:t>challenge</w:t>
            </w:r>
            <w:r w:rsidRPr="00FD5F52">
              <w:rPr>
                <w:rFonts w:ascii="Arial" w:eastAsia="Times New Roman" w:hAnsi="Arial" w:cs="Arial"/>
                <w:sz w:val="20"/>
                <w:szCs w:val="20"/>
              </w:rPr>
              <w:t xml:space="preserve"> set out in the Experiences and Outcomes for this level and will need longer to consolidate their understanding at this level.</w:t>
            </w:r>
          </w:p>
        </w:tc>
        <w:tc>
          <w:tcPr>
            <w:tcW w:w="6630" w:type="dxa"/>
            <w:tcBorders>
              <w:top w:val="nil"/>
              <w:left w:val="nil"/>
              <w:bottom w:val="single" w:sz="8" w:space="0" w:color="auto"/>
              <w:right w:val="single" w:sz="8" w:space="0" w:color="auto"/>
            </w:tcBorders>
          </w:tcPr>
          <w:p w14:paraId="15495BF9" w14:textId="77777777" w:rsidR="00ED668C" w:rsidRDefault="00463A6B" w:rsidP="00FD5F52">
            <w:pPr>
              <w:shd w:val="clear" w:color="auto" w:fill="FFFFFF"/>
              <w:spacing w:before="120" w:after="120"/>
              <w:rPr>
                <w:rFonts w:ascii="Arial" w:hAnsi="Arial" w:cs="Arial"/>
                <w:sz w:val="20"/>
                <w:szCs w:val="20"/>
              </w:rPr>
            </w:pPr>
            <w:r w:rsidRPr="00FD5F52">
              <w:rPr>
                <w:rFonts w:ascii="Arial" w:hAnsi="Arial" w:cs="Arial"/>
                <w:sz w:val="20"/>
                <w:szCs w:val="20"/>
              </w:rPr>
              <w:t xml:space="preserve">If your child has remained at the start of a level and has not progressed then it is very important that you support them with their understanding at home by requesting support materials from their teachers and by using the revision and support websites below. </w:t>
            </w:r>
          </w:p>
          <w:p w14:paraId="2DE29D7F" w14:textId="77777777" w:rsidR="00C82EF2" w:rsidRDefault="00C82EF2" w:rsidP="00FD5F52">
            <w:pPr>
              <w:shd w:val="clear" w:color="auto" w:fill="FFFFFF"/>
              <w:spacing w:before="120" w:after="120"/>
              <w:rPr>
                <w:rFonts w:ascii="Arial" w:hAnsi="Arial" w:cs="Arial"/>
                <w:sz w:val="20"/>
                <w:szCs w:val="20"/>
              </w:rPr>
            </w:pPr>
          </w:p>
          <w:p w14:paraId="24B1D4CD" w14:textId="60BA1028" w:rsidR="00C82EF2" w:rsidRPr="00FD5F52" w:rsidRDefault="00C82EF2" w:rsidP="00C82EF2">
            <w:pPr>
              <w:shd w:val="clear" w:color="auto" w:fill="FFFFFF"/>
              <w:spacing w:before="120" w:after="120"/>
              <w:rPr>
                <w:rFonts w:ascii="Arial" w:hAnsi="Arial" w:cs="Arial"/>
                <w:sz w:val="20"/>
                <w:szCs w:val="20"/>
              </w:rPr>
            </w:pPr>
            <w:r>
              <w:rPr>
                <w:rFonts w:ascii="Arial" w:hAnsi="Arial" w:cs="Arial"/>
                <w:sz w:val="20"/>
                <w:szCs w:val="20"/>
              </w:rPr>
              <w:t xml:space="preserve">If your child has just moved up to this level then they should start </w:t>
            </w:r>
            <w:r w:rsidRPr="00FD5F52">
              <w:rPr>
                <w:rFonts w:ascii="Arial" w:hAnsi="Arial" w:cs="Arial"/>
                <w:sz w:val="20"/>
                <w:szCs w:val="20"/>
              </w:rPr>
              <w:t xml:space="preserve">looking at the Experiences and Outcomes for </w:t>
            </w:r>
            <w:r>
              <w:rPr>
                <w:rFonts w:ascii="Arial" w:hAnsi="Arial" w:cs="Arial"/>
                <w:sz w:val="20"/>
                <w:szCs w:val="20"/>
              </w:rPr>
              <w:t>this new</w:t>
            </w:r>
            <w:r w:rsidRPr="00FD5F52">
              <w:rPr>
                <w:rFonts w:ascii="Arial" w:hAnsi="Arial" w:cs="Arial"/>
                <w:sz w:val="20"/>
                <w:szCs w:val="20"/>
              </w:rPr>
              <w:t xml:space="preserve"> level and encourage your child to learn/attempt these at home where possible. </w:t>
            </w:r>
            <w:r>
              <w:rPr>
                <w:rFonts w:ascii="Arial" w:hAnsi="Arial" w:cs="Arial"/>
                <w:sz w:val="20"/>
                <w:szCs w:val="20"/>
              </w:rPr>
              <w:t xml:space="preserve">Reading ahead will allow your child to make faster progress in class. </w:t>
            </w:r>
            <w:r w:rsidRPr="00FD5F52">
              <w:rPr>
                <w:rFonts w:ascii="Arial" w:hAnsi="Arial" w:cs="Arial"/>
                <w:sz w:val="20"/>
                <w:szCs w:val="20"/>
              </w:rPr>
              <w:t xml:space="preserve"> </w:t>
            </w:r>
          </w:p>
          <w:p w14:paraId="01945C70" w14:textId="553D8347" w:rsidR="00C82EF2" w:rsidRPr="00FD5F52" w:rsidRDefault="00C82EF2" w:rsidP="00FD5F52">
            <w:pPr>
              <w:shd w:val="clear" w:color="auto" w:fill="FFFFFF"/>
              <w:spacing w:before="120" w:after="120"/>
              <w:rPr>
                <w:rFonts w:ascii="Arial" w:hAnsi="Arial" w:cs="Arial"/>
                <w:sz w:val="20"/>
                <w:szCs w:val="20"/>
              </w:rPr>
            </w:pPr>
          </w:p>
        </w:tc>
      </w:tr>
    </w:tbl>
    <w:p w14:paraId="47161287" w14:textId="77777777" w:rsidR="00636214" w:rsidRDefault="00636214" w:rsidP="00636214"/>
    <w:p w14:paraId="34D1A554" w14:textId="5D0AAEAA" w:rsidR="00636214" w:rsidRDefault="00636214" w:rsidP="002F49D6">
      <w:pPr>
        <w:pStyle w:val="Heading1"/>
      </w:pPr>
      <w:r>
        <w:lastRenderedPageBreak/>
        <w:t>Progress</w:t>
      </w:r>
    </w:p>
    <w:p w14:paraId="7DDB8B51" w14:textId="0B5F482A" w:rsidR="00C82EF2" w:rsidRPr="00C82EF2" w:rsidRDefault="00C82EF2" w:rsidP="00C82EF2">
      <w:r>
        <w:t xml:space="preserve">This measure informs you how quickly your child is progressing through the </w:t>
      </w:r>
      <w:r w:rsidR="00515C3C">
        <w:t>E</w:t>
      </w:r>
      <w:r>
        <w:t xml:space="preserve">xperiences and </w:t>
      </w:r>
      <w:r w:rsidR="00515C3C">
        <w:t>O</w:t>
      </w:r>
      <w:r>
        <w:t xml:space="preserve">utcomes for each subject area and will tell you the likelihood of your child moving through/up a level by the end of the academic year. </w:t>
      </w:r>
    </w:p>
    <w:p w14:paraId="10FCB8EB" w14:textId="2C30395C" w:rsidR="00636214" w:rsidRDefault="00636214" w:rsidP="00636214"/>
    <w:tbl>
      <w:tblPr>
        <w:tblpPr w:leftFromText="180" w:rightFromText="180" w:vertAnchor="text" w:horzAnchor="margin" w:tblpY="166"/>
        <w:tblW w:w="13199" w:type="dxa"/>
        <w:tblCellMar>
          <w:left w:w="0" w:type="dxa"/>
          <w:right w:w="0" w:type="dxa"/>
        </w:tblCellMar>
        <w:tblLook w:val="04A0" w:firstRow="1" w:lastRow="0" w:firstColumn="1" w:lastColumn="0" w:noHBand="0" w:noVBand="1"/>
      </w:tblPr>
      <w:tblGrid>
        <w:gridCol w:w="3373"/>
        <w:gridCol w:w="9826"/>
      </w:tblGrid>
      <w:tr w:rsidR="00463A6B" w:rsidRPr="00FB7258" w14:paraId="4DAC4CF0" w14:textId="27B65EDF" w:rsidTr="00463A6B">
        <w:trPr>
          <w:trHeight w:val="35"/>
        </w:trPr>
        <w:tc>
          <w:tcPr>
            <w:tcW w:w="1319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4ED774" w14:textId="77777777" w:rsidR="00463A6B" w:rsidRPr="00515C3C" w:rsidRDefault="00463A6B" w:rsidP="00C82EF2">
            <w:pPr>
              <w:spacing w:before="120"/>
              <w:jc w:val="center"/>
              <w:rPr>
                <w:rFonts w:ascii="Arial" w:hAnsi="Arial" w:cs="Arial"/>
                <w:b/>
                <w:bCs/>
                <w:color w:val="000000"/>
                <w:spacing w:val="5"/>
                <w:sz w:val="24"/>
                <w:szCs w:val="24"/>
              </w:rPr>
            </w:pPr>
            <w:r w:rsidRPr="00515C3C">
              <w:rPr>
                <w:rFonts w:ascii="Arial" w:hAnsi="Arial" w:cs="Arial"/>
                <w:b/>
                <w:bCs/>
                <w:sz w:val="24"/>
                <w:szCs w:val="24"/>
              </w:rPr>
              <w:t>Progress</w:t>
            </w:r>
          </w:p>
        </w:tc>
      </w:tr>
      <w:tr w:rsidR="00463A6B" w:rsidRPr="00FB7258" w14:paraId="4DB5932B" w14:textId="49A7A187" w:rsidTr="00463A6B">
        <w:trPr>
          <w:trHeight w:val="82"/>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07E2F" w14:textId="77777777" w:rsidR="00463A6B" w:rsidRPr="00FB7258" w:rsidRDefault="00463A6B" w:rsidP="00066406">
            <w:pPr>
              <w:shd w:val="clear" w:color="auto" w:fill="FFFFFF"/>
              <w:spacing w:before="120"/>
              <w:rPr>
                <w:rFonts w:ascii="Arial" w:hAnsi="Arial" w:cs="Arial"/>
                <w:color w:val="000000"/>
                <w:spacing w:val="-1"/>
                <w:sz w:val="24"/>
                <w:szCs w:val="24"/>
              </w:rPr>
            </w:pPr>
            <w:r w:rsidRPr="00FB7258">
              <w:rPr>
                <w:rFonts w:ascii="Arial" w:hAnsi="Arial" w:cs="Arial"/>
                <w:color w:val="000000"/>
                <w:spacing w:val="-1"/>
                <w:sz w:val="24"/>
                <w:szCs w:val="24"/>
              </w:rPr>
              <w:t>Rapid</w:t>
            </w:r>
          </w:p>
          <w:p w14:paraId="21C5B99A" w14:textId="6F545996" w:rsidR="00463A6B" w:rsidRPr="00FB7258" w:rsidRDefault="00463A6B" w:rsidP="00066406">
            <w:pPr>
              <w:shd w:val="clear" w:color="auto" w:fill="FFFFFF"/>
              <w:spacing w:before="120"/>
              <w:rPr>
                <w:rFonts w:ascii="Arial" w:hAnsi="Arial" w:cs="Arial"/>
                <w:color w:val="000000"/>
                <w:spacing w:val="-1"/>
                <w:sz w:val="24"/>
                <w:szCs w:val="24"/>
              </w:rPr>
            </w:pPr>
          </w:p>
        </w:tc>
        <w:tc>
          <w:tcPr>
            <w:tcW w:w="9825" w:type="dxa"/>
            <w:tcBorders>
              <w:top w:val="nil"/>
              <w:left w:val="nil"/>
              <w:bottom w:val="single" w:sz="8" w:space="0" w:color="auto"/>
              <w:right w:val="single" w:sz="8" w:space="0" w:color="auto"/>
            </w:tcBorders>
            <w:tcMar>
              <w:top w:w="0" w:type="dxa"/>
              <w:left w:w="108" w:type="dxa"/>
              <w:bottom w:w="0" w:type="dxa"/>
              <w:right w:w="108" w:type="dxa"/>
            </w:tcMar>
          </w:tcPr>
          <w:p w14:paraId="396E0B55" w14:textId="77777777" w:rsidR="00463A6B" w:rsidRPr="00FB7258" w:rsidRDefault="00463A6B" w:rsidP="00066406">
            <w:pPr>
              <w:shd w:val="clear" w:color="auto" w:fill="FFFFFF"/>
              <w:spacing w:before="120" w:after="120"/>
              <w:rPr>
                <w:rFonts w:ascii="Arial" w:hAnsi="Arial" w:cs="Arial"/>
                <w:sz w:val="24"/>
                <w:szCs w:val="24"/>
              </w:rPr>
            </w:pPr>
            <w:r w:rsidRPr="00FB7258">
              <w:rPr>
                <w:rFonts w:ascii="Arial" w:hAnsi="Arial" w:cs="Arial"/>
                <w:sz w:val="24"/>
                <w:szCs w:val="24"/>
              </w:rPr>
              <w:t xml:space="preserve">The pupil quickly applies what they have learned from new E&amp;Os and will move quickly through this level/their target level and onto the next level before the end of the academic year. </w:t>
            </w:r>
          </w:p>
        </w:tc>
      </w:tr>
      <w:tr w:rsidR="00463A6B" w:rsidRPr="00FB7258" w14:paraId="1273F760" w14:textId="135DAB85" w:rsidTr="00463A6B">
        <w:trPr>
          <w:trHeight w:val="82"/>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DBC9EA" w14:textId="77777777" w:rsidR="00463A6B" w:rsidRPr="00FB7258" w:rsidRDefault="00463A6B" w:rsidP="00066406">
            <w:pPr>
              <w:shd w:val="clear" w:color="auto" w:fill="FFFFFF"/>
              <w:spacing w:before="120"/>
              <w:rPr>
                <w:rFonts w:ascii="Arial" w:hAnsi="Arial" w:cs="Arial"/>
                <w:color w:val="000000"/>
                <w:spacing w:val="-1"/>
                <w:sz w:val="24"/>
                <w:szCs w:val="24"/>
              </w:rPr>
            </w:pPr>
            <w:r w:rsidRPr="00FB7258">
              <w:rPr>
                <w:rFonts w:ascii="Arial" w:hAnsi="Arial" w:cs="Arial"/>
                <w:color w:val="000000"/>
                <w:spacing w:val="-1"/>
                <w:sz w:val="24"/>
                <w:szCs w:val="24"/>
              </w:rPr>
              <w:t>Good</w:t>
            </w:r>
          </w:p>
          <w:p w14:paraId="0FDDE210" w14:textId="11FDC44F" w:rsidR="00463A6B" w:rsidRPr="00FB7258" w:rsidRDefault="00463A6B" w:rsidP="00066406">
            <w:pPr>
              <w:shd w:val="clear" w:color="auto" w:fill="FFFFFF"/>
              <w:spacing w:before="120"/>
              <w:rPr>
                <w:rFonts w:ascii="Arial" w:hAnsi="Arial" w:cs="Arial"/>
                <w:color w:val="000000"/>
                <w:spacing w:val="-1"/>
                <w:sz w:val="24"/>
                <w:szCs w:val="24"/>
              </w:rPr>
            </w:pPr>
          </w:p>
        </w:tc>
        <w:tc>
          <w:tcPr>
            <w:tcW w:w="9825" w:type="dxa"/>
            <w:tcBorders>
              <w:top w:val="nil"/>
              <w:left w:val="nil"/>
              <w:bottom w:val="single" w:sz="8" w:space="0" w:color="auto"/>
              <w:right w:val="single" w:sz="8" w:space="0" w:color="auto"/>
            </w:tcBorders>
            <w:tcMar>
              <w:top w:w="0" w:type="dxa"/>
              <w:left w:w="108" w:type="dxa"/>
              <w:bottom w:w="0" w:type="dxa"/>
              <w:right w:w="108" w:type="dxa"/>
            </w:tcMar>
          </w:tcPr>
          <w:p w14:paraId="4E36414D" w14:textId="77777777" w:rsidR="00463A6B" w:rsidRPr="00FB7258" w:rsidRDefault="00463A6B" w:rsidP="00066406">
            <w:pPr>
              <w:shd w:val="clear" w:color="auto" w:fill="FFFFFF"/>
              <w:spacing w:before="120" w:after="120"/>
              <w:rPr>
                <w:rFonts w:ascii="Arial" w:hAnsi="Arial" w:cs="Arial"/>
                <w:sz w:val="24"/>
                <w:szCs w:val="24"/>
              </w:rPr>
            </w:pPr>
            <w:r w:rsidRPr="00FB7258">
              <w:rPr>
                <w:rFonts w:ascii="Arial" w:hAnsi="Arial" w:cs="Arial"/>
                <w:sz w:val="24"/>
                <w:szCs w:val="24"/>
              </w:rPr>
              <w:t xml:space="preserve">The pupil can apply what they have learned from new E&amp;Os and will move quickly enough to complete this level before the end of the academic year. </w:t>
            </w:r>
          </w:p>
        </w:tc>
      </w:tr>
      <w:tr w:rsidR="00463A6B" w:rsidRPr="00FB7258" w14:paraId="1C32A805" w14:textId="400EEDE6" w:rsidTr="00463A6B">
        <w:trPr>
          <w:trHeight w:val="82"/>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E5CD89" w14:textId="77777777" w:rsidR="00463A6B" w:rsidRPr="00FB7258" w:rsidRDefault="00463A6B" w:rsidP="00066406">
            <w:pPr>
              <w:shd w:val="clear" w:color="auto" w:fill="FFFFFF"/>
              <w:spacing w:before="120"/>
              <w:rPr>
                <w:rFonts w:ascii="Arial" w:hAnsi="Arial" w:cs="Arial"/>
                <w:color w:val="000000"/>
                <w:spacing w:val="-1"/>
                <w:sz w:val="24"/>
                <w:szCs w:val="24"/>
              </w:rPr>
            </w:pPr>
            <w:r w:rsidRPr="00FB7258">
              <w:rPr>
                <w:rFonts w:ascii="Arial" w:hAnsi="Arial" w:cs="Arial"/>
                <w:color w:val="000000"/>
                <w:spacing w:val="-1"/>
                <w:sz w:val="24"/>
                <w:szCs w:val="24"/>
              </w:rPr>
              <w:t>Satisfactory</w:t>
            </w:r>
          </w:p>
          <w:p w14:paraId="5C0AA1F6" w14:textId="4F60D09B" w:rsidR="00463A6B" w:rsidRPr="00FB7258" w:rsidRDefault="00463A6B" w:rsidP="00066406">
            <w:pPr>
              <w:shd w:val="clear" w:color="auto" w:fill="FFFFFF"/>
              <w:spacing w:before="120"/>
              <w:rPr>
                <w:rFonts w:ascii="Arial" w:hAnsi="Arial" w:cs="Arial"/>
                <w:color w:val="000000"/>
                <w:spacing w:val="-1"/>
                <w:sz w:val="24"/>
                <w:szCs w:val="24"/>
              </w:rPr>
            </w:pPr>
          </w:p>
        </w:tc>
        <w:tc>
          <w:tcPr>
            <w:tcW w:w="9825" w:type="dxa"/>
            <w:tcBorders>
              <w:top w:val="nil"/>
              <w:left w:val="nil"/>
              <w:bottom w:val="single" w:sz="8" w:space="0" w:color="auto"/>
              <w:right w:val="single" w:sz="8" w:space="0" w:color="auto"/>
            </w:tcBorders>
            <w:tcMar>
              <w:top w:w="0" w:type="dxa"/>
              <w:left w:w="108" w:type="dxa"/>
              <w:bottom w:w="0" w:type="dxa"/>
              <w:right w:w="108" w:type="dxa"/>
            </w:tcMar>
          </w:tcPr>
          <w:p w14:paraId="1EF4461E" w14:textId="77777777" w:rsidR="00463A6B" w:rsidRPr="00FB7258" w:rsidRDefault="00463A6B" w:rsidP="00066406">
            <w:pPr>
              <w:shd w:val="clear" w:color="auto" w:fill="FFFFFF"/>
              <w:spacing w:before="120" w:after="120"/>
              <w:rPr>
                <w:rFonts w:ascii="Arial" w:hAnsi="Arial" w:cs="Arial"/>
                <w:sz w:val="24"/>
                <w:szCs w:val="24"/>
              </w:rPr>
            </w:pPr>
            <w:r w:rsidRPr="00FB7258">
              <w:rPr>
                <w:rFonts w:ascii="Arial" w:hAnsi="Arial" w:cs="Arial"/>
                <w:sz w:val="24"/>
                <w:szCs w:val="24"/>
              </w:rPr>
              <w:t xml:space="preserve">The pupil is working steadily through their current level and may complete the current level/meet their target level before the end of the academic year. </w:t>
            </w:r>
          </w:p>
        </w:tc>
      </w:tr>
      <w:tr w:rsidR="00463A6B" w:rsidRPr="00FB7258" w14:paraId="6445ACB5" w14:textId="25932FE6" w:rsidTr="00463A6B">
        <w:trPr>
          <w:trHeight w:val="102"/>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64875B" w14:textId="77777777" w:rsidR="00463A6B" w:rsidRPr="00FB7258" w:rsidRDefault="00463A6B" w:rsidP="00066406">
            <w:pPr>
              <w:shd w:val="clear" w:color="auto" w:fill="FFFFFF"/>
              <w:spacing w:before="120"/>
              <w:rPr>
                <w:rFonts w:ascii="Arial" w:hAnsi="Arial" w:cs="Arial"/>
                <w:color w:val="000000"/>
                <w:spacing w:val="-1"/>
                <w:sz w:val="24"/>
                <w:szCs w:val="24"/>
              </w:rPr>
            </w:pPr>
            <w:r w:rsidRPr="00FB7258">
              <w:rPr>
                <w:rFonts w:ascii="Arial" w:hAnsi="Arial" w:cs="Arial"/>
                <w:color w:val="000000"/>
                <w:spacing w:val="-1"/>
                <w:sz w:val="24"/>
                <w:szCs w:val="24"/>
              </w:rPr>
              <w:t xml:space="preserve">Concerns Raised </w:t>
            </w:r>
          </w:p>
          <w:p w14:paraId="51A98919" w14:textId="502FB634" w:rsidR="00463A6B" w:rsidRPr="00FB7258" w:rsidRDefault="00463A6B" w:rsidP="00066406">
            <w:pPr>
              <w:shd w:val="clear" w:color="auto" w:fill="FFFFFF"/>
              <w:spacing w:before="120"/>
              <w:rPr>
                <w:rFonts w:ascii="Arial" w:hAnsi="Arial" w:cs="Arial"/>
                <w:color w:val="000000"/>
                <w:spacing w:val="-1"/>
                <w:sz w:val="24"/>
                <w:szCs w:val="24"/>
              </w:rPr>
            </w:pPr>
          </w:p>
        </w:tc>
        <w:tc>
          <w:tcPr>
            <w:tcW w:w="9825" w:type="dxa"/>
            <w:tcBorders>
              <w:top w:val="nil"/>
              <w:left w:val="nil"/>
              <w:bottom w:val="single" w:sz="8" w:space="0" w:color="auto"/>
              <w:right w:val="single" w:sz="8" w:space="0" w:color="auto"/>
            </w:tcBorders>
            <w:tcMar>
              <w:top w:w="0" w:type="dxa"/>
              <w:left w:w="108" w:type="dxa"/>
              <w:bottom w:w="0" w:type="dxa"/>
              <w:right w:w="108" w:type="dxa"/>
            </w:tcMar>
          </w:tcPr>
          <w:p w14:paraId="6FFD5228" w14:textId="77777777" w:rsidR="00463A6B" w:rsidRPr="00FB7258" w:rsidRDefault="00463A6B" w:rsidP="00066406">
            <w:pPr>
              <w:shd w:val="clear" w:color="auto" w:fill="FFFFFF"/>
              <w:spacing w:before="120" w:after="120"/>
              <w:rPr>
                <w:rFonts w:ascii="Arial" w:hAnsi="Arial" w:cs="Arial"/>
                <w:sz w:val="24"/>
                <w:szCs w:val="24"/>
              </w:rPr>
            </w:pPr>
            <w:r w:rsidRPr="00FB7258">
              <w:rPr>
                <w:rFonts w:ascii="Arial" w:hAnsi="Arial" w:cs="Arial"/>
                <w:sz w:val="24"/>
                <w:szCs w:val="24"/>
              </w:rPr>
              <w:t xml:space="preserve">The pupil is having difficulty keeping up with the pace of learning in class and regularly needs support to be able to demonstrate their understanding of the E&amp;Os at their current level and will be unlikely to complete this level before the end of the academic year. </w:t>
            </w:r>
          </w:p>
        </w:tc>
      </w:tr>
    </w:tbl>
    <w:p w14:paraId="5FFF9669" w14:textId="77777777" w:rsidR="00636214" w:rsidRDefault="00636214" w:rsidP="00636214"/>
    <w:p w14:paraId="6B034F97" w14:textId="77777777" w:rsidR="00463A6B" w:rsidRDefault="00463A6B" w:rsidP="00636214"/>
    <w:p w14:paraId="59F3D177" w14:textId="77777777" w:rsidR="00D43FF3" w:rsidRDefault="00D43FF3" w:rsidP="00636214"/>
    <w:p w14:paraId="169D112D" w14:textId="77777777" w:rsidR="00D43FF3" w:rsidRDefault="00D43FF3" w:rsidP="00636214"/>
    <w:p w14:paraId="3B18485C" w14:textId="77777777" w:rsidR="00D43FF3" w:rsidRDefault="00D43FF3" w:rsidP="00636214"/>
    <w:p w14:paraId="6FA8039E" w14:textId="77777777" w:rsidR="00D43FF3" w:rsidRDefault="00D43FF3" w:rsidP="00636214"/>
    <w:p w14:paraId="59A82C50" w14:textId="77777777" w:rsidR="00D43FF3" w:rsidRDefault="00D43FF3" w:rsidP="00636214"/>
    <w:p w14:paraId="082BAF4E" w14:textId="77777777" w:rsidR="00D43FF3" w:rsidRDefault="00D43FF3" w:rsidP="00636214"/>
    <w:p w14:paraId="3D077870" w14:textId="77777777" w:rsidR="00C82EF2" w:rsidRDefault="00C82EF2" w:rsidP="00636214"/>
    <w:p w14:paraId="51605EF9" w14:textId="77777777" w:rsidR="00C82EF2" w:rsidRDefault="00C82EF2" w:rsidP="00636214"/>
    <w:p w14:paraId="1BC837D5" w14:textId="77777777" w:rsidR="00C82EF2" w:rsidRDefault="00C82EF2" w:rsidP="00636214"/>
    <w:p w14:paraId="485C81EA" w14:textId="77777777" w:rsidR="00C82EF2" w:rsidRDefault="00C82EF2" w:rsidP="00636214"/>
    <w:p w14:paraId="7277A9C7" w14:textId="77777777" w:rsidR="00C82EF2" w:rsidRDefault="00C82EF2" w:rsidP="00636214"/>
    <w:p w14:paraId="22C99DF0" w14:textId="77777777" w:rsidR="00C82EF2" w:rsidRDefault="00C82EF2" w:rsidP="00636214"/>
    <w:p w14:paraId="053EE4A7" w14:textId="53FD0F03" w:rsidR="00C82EF2" w:rsidRDefault="00C82EF2" w:rsidP="00636214"/>
    <w:p w14:paraId="39DE75B3" w14:textId="1DF3E905" w:rsidR="00C82EF2" w:rsidRDefault="00504599" w:rsidP="002F49D6">
      <w:pPr>
        <w:pStyle w:val="Heading1"/>
      </w:pPr>
      <w:r>
        <w:rPr>
          <w:noProof/>
        </w:rPr>
        <w:lastRenderedPageBreak/>
        <mc:AlternateContent>
          <mc:Choice Requires="wps">
            <w:drawing>
              <wp:anchor distT="0" distB="0" distL="114300" distR="114300" simplePos="0" relativeHeight="251659264" behindDoc="0" locked="0" layoutInCell="1" allowOverlap="1" wp14:anchorId="19A80BE9" wp14:editId="233EF75C">
                <wp:simplePos x="0" y="0"/>
                <wp:positionH relativeFrom="column">
                  <wp:posOffset>1767312</wp:posOffset>
                </wp:positionH>
                <wp:positionV relativeFrom="paragraph">
                  <wp:posOffset>208229</wp:posOffset>
                </wp:positionV>
                <wp:extent cx="1745433" cy="1035263"/>
                <wp:effectExtent l="38100" t="0" r="26670" b="50800"/>
                <wp:wrapNone/>
                <wp:docPr id="8" name="Straight Arrow Connector 8"/>
                <wp:cNvGraphicFramePr/>
                <a:graphic xmlns:a="http://schemas.openxmlformats.org/drawingml/2006/main">
                  <a:graphicData uri="http://schemas.microsoft.com/office/word/2010/wordprocessingShape">
                    <wps:wsp>
                      <wps:cNvCnPr/>
                      <wps:spPr>
                        <a:xfrm flipH="1">
                          <a:off x="0" y="0"/>
                          <a:ext cx="1745433" cy="10352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DD4865" id="_x0000_t32" coordsize="21600,21600" o:spt="32" o:oned="t" path="m,l21600,21600e" filled="f">
                <v:path arrowok="t" fillok="f" o:connecttype="none"/>
                <o:lock v:ext="edit" shapetype="t"/>
              </v:shapetype>
              <v:shape id="Straight Arrow Connector 8" o:spid="_x0000_s1026" type="#_x0000_t32" style="position:absolute;margin-left:139.15pt;margin-top:16.4pt;width:137.45pt;height:8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" strokecolor="#4472c4 [3204]" strokeweight=".5pt">
                <v:stroke endarrow="block" joinstyle="miter"/>
              </v:shape>
            </w:pict>
          </mc:Fallback>
        </mc:AlternateContent>
      </w:r>
      <w:r>
        <w:rPr>
          <w:noProof/>
        </w:rPr>
        <mc:AlternateContent>
          <mc:Choice Requires="wps">
            <w:drawing>
              <wp:anchor distT="45720" distB="45720" distL="114300" distR="114300" simplePos="0" relativeHeight="251679744" behindDoc="0" locked="0" layoutInCell="1" allowOverlap="1" wp14:anchorId="213334DD" wp14:editId="10535E9D">
                <wp:simplePos x="0" y="0"/>
                <wp:positionH relativeFrom="column">
                  <wp:posOffset>1910080</wp:posOffset>
                </wp:positionH>
                <wp:positionV relativeFrom="paragraph">
                  <wp:posOffset>0</wp:posOffset>
                </wp:positionV>
                <wp:extent cx="1891665" cy="450850"/>
                <wp:effectExtent l="0" t="0" r="13335" b="254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50850"/>
                        </a:xfrm>
                        <a:prstGeom prst="rect">
                          <a:avLst/>
                        </a:prstGeom>
                        <a:solidFill>
                          <a:srgbClr val="FFFFFF"/>
                        </a:solidFill>
                        <a:ln w="9525">
                          <a:solidFill>
                            <a:srgbClr val="000000"/>
                          </a:solidFill>
                          <a:miter lim="800000"/>
                          <a:headEnd/>
                          <a:tailEnd/>
                        </a:ln>
                      </wps:spPr>
                      <wps:txbx>
                        <w:txbxContent>
                          <w:p w14:paraId="411C14EE" w14:textId="5638EC61" w:rsidR="00504599" w:rsidRPr="00504599" w:rsidRDefault="00504599" w:rsidP="00504599">
                            <w:pPr>
                              <w:jc w:val="center"/>
                              <w:rPr>
                                <w:sz w:val="44"/>
                                <w:szCs w:val="44"/>
                              </w:rPr>
                            </w:pPr>
                            <w:r w:rsidRPr="00504599">
                              <w:rPr>
                                <w:sz w:val="40"/>
                                <w:szCs w:val="40"/>
                              </w:rPr>
                              <w:t>Subject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3334DD" id="_x0000_t202" coordsize="21600,21600" o:spt="202" path="m,l,21600r21600,l21600,xe">
                <v:stroke joinstyle="miter"/>
                <v:path gradientshapeok="t" o:connecttype="rect"/>
              </v:shapetype>
              <v:shape id="Text Box 2" o:spid="_x0000_s1026" type="#_x0000_t202" style="position:absolute;margin-left:150.4pt;margin-top:0;width:148.95pt;height:3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">
                <v:textbox>
                  <w:txbxContent>
                    <w:p w14:paraId="411C14EE" w14:textId="5638EC61" w:rsidR="00504599" w:rsidRPr="00504599" w:rsidRDefault="00504599" w:rsidP="00504599">
                      <w:pPr>
                        <w:jc w:val="center"/>
                        <w:rPr>
                          <w:sz w:val="44"/>
                          <w:szCs w:val="44"/>
                        </w:rPr>
                      </w:pPr>
                      <w:r w:rsidRPr="00504599">
                        <w:rPr>
                          <w:sz w:val="40"/>
                          <w:szCs w:val="40"/>
                        </w:rPr>
                        <w:t>Subject</w:t>
                      </w:r>
                    </w:p>
                  </w:txbxContent>
                </v:textbox>
                <w10:wrap type="square"/>
              </v:shape>
            </w:pict>
          </mc:Fallback>
        </mc:AlternateContent>
      </w:r>
      <w:r w:rsidR="00C82EF2">
        <w:t xml:space="preserve">Example Report </w:t>
      </w:r>
    </w:p>
    <w:p w14:paraId="5D22702A" w14:textId="313F293A" w:rsidR="00C82EF2" w:rsidRDefault="00C930EB" w:rsidP="00636214">
      <w:r>
        <w:rPr>
          <w:noProof/>
        </w:rPr>
        <mc:AlternateContent>
          <mc:Choice Requires="wps">
            <w:drawing>
              <wp:anchor distT="45720" distB="45720" distL="114300" distR="114300" simplePos="0" relativeHeight="251681792" behindDoc="0" locked="0" layoutInCell="1" allowOverlap="1" wp14:anchorId="32A7AA94" wp14:editId="4CCC5AA9">
                <wp:simplePos x="0" y="0"/>
                <wp:positionH relativeFrom="column">
                  <wp:posOffset>4673210</wp:posOffset>
                </wp:positionH>
                <wp:positionV relativeFrom="paragraph">
                  <wp:posOffset>13014</wp:posOffset>
                </wp:positionV>
                <wp:extent cx="2306955" cy="1404620"/>
                <wp:effectExtent l="0" t="0" r="17145" b="1397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1404620"/>
                        </a:xfrm>
                        <a:prstGeom prst="rect">
                          <a:avLst/>
                        </a:prstGeom>
                        <a:solidFill>
                          <a:srgbClr val="FFFFFF"/>
                        </a:solidFill>
                        <a:ln w="9525">
                          <a:solidFill>
                            <a:srgbClr val="000000"/>
                          </a:solidFill>
                          <a:miter lim="800000"/>
                          <a:headEnd/>
                          <a:tailEnd/>
                        </a:ln>
                      </wps:spPr>
                      <wps:txbx>
                        <w:txbxContent>
                          <w:p w14:paraId="0A70AD6F" w14:textId="2E02016B" w:rsidR="00504599" w:rsidRPr="00504599" w:rsidRDefault="00504599" w:rsidP="00504599">
                            <w:pPr>
                              <w:jc w:val="center"/>
                              <w:rPr>
                                <w:sz w:val="36"/>
                                <w:szCs w:val="36"/>
                              </w:rPr>
                            </w:pPr>
                            <w:r w:rsidRPr="00504599">
                              <w:rPr>
                                <w:sz w:val="36"/>
                                <w:szCs w:val="36"/>
                              </w:rPr>
                              <w:t>Class 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7AA94" id="_x0000_s1027" type="#_x0000_t202" style="position:absolute;margin-left:367.95pt;margin-top:1pt;width:181.6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">
                <v:textbox style="mso-fit-shape-to-text:t">
                  <w:txbxContent>
                    <w:p w14:paraId="0A70AD6F" w14:textId="2E02016B" w:rsidR="00504599" w:rsidRPr="00504599" w:rsidRDefault="00504599" w:rsidP="00504599">
                      <w:pPr>
                        <w:jc w:val="center"/>
                        <w:rPr>
                          <w:sz w:val="36"/>
                          <w:szCs w:val="36"/>
                        </w:rPr>
                      </w:pPr>
                      <w:r w:rsidRPr="00504599">
                        <w:rPr>
                          <w:sz w:val="36"/>
                          <w:szCs w:val="36"/>
                        </w:rPr>
                        <w:t>Class Teacher</w:t>
                      </w: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14:anchorId="1973DBDF" wp14:editId="38299BDC">
                <wp:simplePos x="0" y="0"/>
                <wp:positionH relativeFrom="page">
                  <wp:posOffset>8446770</wp:posOffset>
                </wp:positionH>
                <wp:positionV relativeFrom="paragraph">
                  <wp:posOffset>112395</wp:posOffset>
                </wp:positionV>
                <wp:extent cx="1729105" cy="995680"/>
                <wp:effectExtent l="0" t="0" r="23495" b="139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995680"/>
                        </a:xfrm>
                        <a:prstGeom prst="rect">
                          <a:avLst/>
                        </a:prstGeom>
                        <a:solidFill>
                          <a:srgbClr val="FFFFFF"/>
                        </a:solidFill>
                        <a:ln w="9525">
                          <a:solidFill>
                            <a:srgbClr val="000000"/>
                          </a:solidFill>
                          <a:miter lim="800000"/>
                          <a:headEnd/>
                          <a:tailEnd/>
                        </a:ln>
                      </wps:spPr>
                      <wps:txbx>
                        <w:txbxContent>
                          <w:p w14:paraId="5AFBCBFE" w14:textId="4445A047" w:rsidR="00C82EF2" w:rsidRPr="00C930EB" w:rsidRDefault="00C930EB" w:rsidP="00C82EF2">
                            <w:pPr>
                              <w:rPr>
                                <w:sz w:val="32"/>
                                <w:szCs w:val="32"/>
                              </w:rPr>
                            </w:pPr>
                            <w:r>
                              <w:rPr>
                                <w:sz w:val="32"/>
                                <w:szCs w:val="32"/>
                              </w:rPr>
                              <w:t xml:space="preserve">Level of </w:t>
                            </w:r>
                            <w:r w:rsidR="00504599" w:rsidRPr="00C930EB">
                              <w:rPr>
                                <w:sz w:val="32"/>
                                <w:szCs w:val="32"/>
                              </w:rPr>
                              <w:t>Effort/Behaviour/Homework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3DBDF" id="_x0000_s1028" type="#_x0000_t202" style="position:absolute;margin-left:665.1pt;margin-top:8.85pt;width:136.15pt;height:78.4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">
                <v:textbox>
                  <w:txbxContent>
                    <w:p w14:paraId="5AFBCBFE" w14:textId="4445A047" w:rsidR="00C82EF2" w:rsidRPr="00C930EB" w:rsidRDefault="00C930EB" w:rsidP="00C82EF2">
                      <w:pPr>
                        <w:rPr>
                          <w:sz w:val="32"/>
                          <w:szCs w:val="32"/>
                        </w:rPr>
                      </w:pPr>
                      <w:r>
                        <w:rPr>
                          <w:sz w:val="32"/>
                          <w:szCs w:val="32"/>
                        </w:rPr>
                        <w:t xml:space="preserve">Level of </w:t>
                      </w:r>
                      <w:r w:rsidR="00504599" w:rsidRPr="00C930EB">
                        <w:rPr>
                          <w:sz w:val="32"/>
                          <w:szCs w:val="32"/>
                        </w:rPr>
                        <w:t>Effort/Behaviour/Homework</w:t>
                      </w:r>
                    </w:p>
                  </w:txbxContent>
                </v:textbox>
                <w10:wrap type="square" anchorx="page"/>
              </v:shape>
            </w:pict>
          </mc:Fallback>
        </mc:AlternateContent>
      </w:r>
      <w:r w:rsidR="00504599">
        <w:rPr>
          <w:noProof/>
        </w:rPr>
        <mc:AlternateContent>
          <mc:Choice Requires="wps">
            <w:drawing>
              <wp:anchor distT="0" distB="0" distL="114300" distR="114300" simplePos="0" relativeHeight="251660288" behindDoc="0" locked="0" layoutInCell="1" allowOverlap="1" wp14:anchorId="67C1DC9D" wp14:editId="2965530A">
                <wp:simplePos x="0" y="0"/>
                <wp:positionH relativeFrom="column">
                  <wp:posOffset>2138007</wp:posOffset>
                </wp:positionH>
                <wp:positionV relativeFrom="paragraph">
                  <wp:posOffset>12700</wp:posOffset>
                </wp:positionV>
                <wp:extent cx="4678755" cy="1236987"/>
                <wp:effectExtent l="19050" t="0" r="26670" b="77470"/>
                <wp:wrapNone/>
                <wp:docPr id="13" name="Straight Arrow Connector 13"/>
                <wp:cNvGraphicFramePr/>
                <a:graphic xmlns:a="http://schemas.openxmlformats.org/drawingml/2006/main">
                  <a:graphicData uri="http://schemas.microsoft.com/office/word/2010/wordprocessingShape">
                    <wps:wsp>
                      <wps:cNvCnPr/>
                      <wps:spPr>
                        <a:xfrm flipH="1">
                          <a:off x="0" y="0"/>
                          <a:ext cx="4678755" cy="12369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BD1717" id="Straight Arrow Connector 13" o:spid="_x0000_s1026" type="#_x0000_t32" style="position:absolute;margin-left:168.35pt;margin-top:1pt;width:368.4pt;height:97.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" strokecolor="#4472c4 [3204]" strokeweight=".5pt">
                <v:stroke endarrow="block" joinstyle="miter"/>
              </v:shape>
            </w:pict>
          </mc:Fallback>
        </mc:AlternateContent>
      </w:r>
    </w:p>
    <w:p w14:paraId="65625012" w14:textId="3CC90FBD" w:rsidR="00C82EF2" w:rsidRDefault="00504599" w:rsidP="00636214">
      <w:r>
        <w:rPr>
          <w:noProof/>
        </w:rPr>
        <mc:AlternateContent>
          <mc:Choice Requires="wps">
            <w:drawing>
              <wp:anchor distT="0" distB="0" distL="114300" distR="114300" simplePos="0" relativeHeight="251661312" behindDoc="0" locked="0" layoutInCell="1" allowOverlap="1" wp14:anchorId="74618B25" wp14:editId="29C17E52">
                <wp:simplePos x="0" y="0"/>
                <wp:positionH relativeFrom="column">
                  <wp:posOffset>5198720</wp:posOffset>
                </wp:positionH>
                <wp:positionV relativeFrom="paragraph">
                  <wp:posOffset>25545</wp:posOffset>
                </wp:positionV>
                <wp:extent cx="2524031" cy="1294721"/>
                <wp:effectExtent l="38100" t="0" r="29210" b="58420"/>
                <wp:wrapNone/>
                <wp:docPr id="14" name="Straight Arrow Connector 14"/>
                <wp:cNvGraphicFramePr/>
                <a:graphic xmlns:a="http://schemas.openxmlformats.org/drawingml/2006/main">
                  <a:graphicData uri="http://schemas.microsoft.com/office/word/2010/wordprocessingShape">
                    <wps:wsp>
                      <wps:cNvCnPr/>
                      <wps:spPr>
                        <a:xfrm flipH="1">
                          <a:off x="0" y="0"/>
                          <a:ext cx="2524031" cy="12947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66151A" id="Straight Arrow Connector 14" o:spid="_x0000_s1026" type="#_x0000_t32" style="position:absolute;margin-left:409.35pt;margin-top:2pt;width:198.75pt;height:101.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" strokecolor="#4472c4 [3204]" strokeweight=".5pt">
                <v:stroke endarrow="block" joinstyle="miter"/>
              </v:shape>
            </w:pict>
          </mc:Fallback>
        </mc:AlternateContent>
      </w:r>
    </w:p>
    <w:p w14:paraId="53F3A644" w14:textId="5411FBD5" w:rsidR="00C82EF2" w:rsidRDefault="00C82EF2" w:rsidP="00636214"/>
    <w:p w14:paraId="06897F22" w14:textId="32FDA3FC" w:rsidR="00C82EF2" w:rsidRDefault="00504599" w:rsidP="00636214">
      <w:r>
        <w:rPr>
          <w:noProof/>
        </w:rPr>
        <w:drawing>
          <wp:anchor distT="0" distB="0" distL="114300" distR="114300" simplePos="0" relativeHeight="251658240" behindDoc="0" locked="0" layoutInCell="1" allowOverlap="1" wp14:anchorId="677D5628" wp14:editId="14CD7BC9">
            <wp:simplePos x="0" y="0"/>
            <wp:positionH relativeFrom="column">
              <wp:posOffset>822538</wp:posOffset>
            </wp:positionH>
            <wp:positionV relativeFrom="paragraph">
              <wp:posOffset>7620</wp:posOffset>
            </wp:positionV>
            <wp:extent cx="6633041" cy="2294021"/>
            <wp:effectExtent l="0" t="0" r="0" b="0"/>
            <wp:wrapThrough wrapText="bothSides">
              <wp:wrapPolygon edited="0">
                <wp:start x="0" y="0"/>
                <wp:lineTo x="0" y="21349"/>
                <wp:lineTo x="21528" y="21349"/>
                <wp:lineTo x="215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633041" cy="2294021"/>
                    </a:xfrm>
                    <a:prstGeom prst="rect">
                      <a:avLst/>
                    </a:prstGeom>
                  </pic:spPr>
                </pic:pic>
              </a:graphicData>
            </a:graphic>
          </wp:anchor>
        </w:drawing>
      </w:r>
    </w:p>
    <w:p w14:paraId="7BADBEFA" w14:textId="49ABB317" w:rsidR="00C82EF2" w:rsidRDefault="00C82EF2" w:rsidP="00636214"/>
    <w:p w14:paraId="1A72BB50" w14:textId="51FCB409" w:rsidR="00C82EF2" w:rsidRDefault="00C82EF2" w:rsidP="00636214"/>
    <w:p w14:paraId="1AD8DD3F" w14:textId="429862EA" w:rsidR="00C82EF2" w:rsidRDefault="00C82EF2" w:rsidP="00636214"/>
    <w:p w14:paraId="500BA204" w14:textId="45677296" w:rsidR="00C82EF2" w:rsidRDefault="00504599" w:rsidP="00636214">
      <w:r>
        <w:rPr>
          <w:noProof/>
        </w:rPr>
        <mc:AlternateContent>
          <mc:Choice Requires="wps">
            <w:drawing>
              <wp:anchor distT="45720" distB="45720" distL="114300" distR="114300" simplePos="0" relativeHeight="251673600" behindDoc="0" locked="0" layoutInCell="1" allowOverlap="1" wp14:anchorId="3A672DA1" wp14:editId="3C3C29A0">
                <wp:simplePos x="0" y="0"/>
                <wp:positionH relativeFrom="page">
                  <wp:posOffset>8258175</wp:posOffset>
                </wp:positionH>
                <wp:positionV relativeFrom="paragraph">
                  <wp:posOffset>66675</wp:posOffset>
                </wp:positionV>
                <wp:extent cx="2333625" cy="67627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676275"/>
                        </a:xfrm>
                        <a:prstGeom prst="rect">
                          <a:avLst/>
                        </a:prstGeom>
                        <a:solidFill>
                          <a:srgbClr val="FFFFFF"/>
                        </a:solidFill>
                        <a:ln w="9525">
                          <a:solidFill>
                            <a:srgbClr val="000000"/>
                          </a:solidFill>
                          <a:miter lim="800000"/>
                          <a:headEnd/>
                          <a:tailEnd/>
                        </a:ln>
                      </wps:spPr>
                      <wps:txbx>
                        <w:txbxContent>
                          <w:p w14:paraId="2D97AF8A" w14:textId="5BE427C7" w:rsidR="00C82EF2" w:rsidRPr="00C930EB" w:rsidRDefault="00504599" w:rsidP="00C82EF2">
                            <w:pPr>
                              <w:rPr>
                                <w:sz w:val="36"/>
                                <w:szCs w:val="36"/>
                              </w:rPr>
                            </w:pPr>
                            <w:r w:rsidRPr="00C930EB">
                              <w:rPr>
                                <w:sz w:val="36"/>
                                <w:szCs w:val="36"/>
                              </w:rPr>
                              <w:t xml:space="preserve">Current </w:t>
                            </w:r>
                            <w:r w:rsidR="00661C1A">
                              <w:rPr>
                                <w:sz w:val="36"/>
                                <w:szCs w:val="36"/>
                              </w:rPr>
                              <w:t>level ACHIEVED/completed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72DA1" id="_x0000_t202" coordsize="21600,21600" o:spt="202" path="m,l,21600r21600,l21600,xe">
                <v:stroke joinstyle="miter"/>
                <v:path gradientshapeok="t" o:connecttype="rect"/>
              </v:shapetype>
              <v:shape id="_x0000_s1029" type="#_x0000_t202" style="position:absolute;margin-left:650.25pt;margin-top:5.25pt;width:183.75pt;height:53.2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">
                <v:textbox>
                  <w:txbxContent>
                    <w:p w14:paraId="2D97AF8A" w14:textId="5BE427C7" w:rsidR="00C82EF2" w:rsidRPr="00C930EB" w:rsidRDefault="00504599" w:rsidP="00C82EF2">
                      <w:pPr>
                        <w:rPr>
                          <w:sz w:val="36"/>
                          <w:szCs w:val="36"/>
                        </w:rPr>
                      </w:pPr>
                      <w:r w:rsidRPr="00C930EB">
                        <w:rPr>
                          <w:sz w:val="36"/>
                          <w:szCs w:val="36"/>
                        </w:rPr>
                        <w:t xml:space="preserve">Current </w:t>
                      </w:r>
                      <w:r w:rsidR="00661C1A">
                        <w:rPr>
                          <w:sz w:val="36"/>
                          <w:szCs w:val="36"/>
                        </w:rPr>
                        <w:t>level ACHIEVED/completed</w:t>
                      </w:r>
                    </w:p>
                  </w:txbxContent>
                </v:textbox>
                <w10:wrap type="square" anchorx="page"/>
              </v:shape>
            </w:pict>
          </mc:Fallback>
        </mc:AlternateContent>
      </w:r>
    </w:p>
    <w:p w14:paraId="39FA3CBD" w14:textId="6B17910F" w:rsidR="00C82EF2" w:rsidRDefault="00504599" w:rsidP="00636214">
      <w:r>
        <w:rPr>
          <w:noProof/>
        </w:rPr>
        <mc:AlternateContent>
          <mc:Choice Requires="wps">
            <w:drawing>
              <wp:anchor distT="0" distB="0" distL="114300" distR="114300" simplePos="0" relativeHeight="251662336" behindDoc="0" locked="0" layoutInCell="1" allowOverlap="1" wp14:anchorId="74A41F39" wp14:editId="46314268">
                <wp:simplePos x="0" y="0"/>
                <wp:positionH relativeFrom="column">
                  <wp:posOffset>4110273</wp:posOffset>
                </wp:positionH>
                <wp:positionV relativeFrom="paragraph">
                  <wp:posOffset>39746</wp:posOffset>
                </wp:positionV>
                <wp:extent cx="3793402" cy="45719"/>
                <wp:effectExtent l="19050" t="76200" r="17145" b="50165"/>
                <wp:wrapNone/>
                <wp:docPr id="16" name="Straight Arrow Connector 16"/>
                <wp:cNvGraphicFramePr/>
                <a:graphic xmlns:a="http://schemas.openxmlformats.org/drawingml/2006/main">
                  <a:graphicData uri="http://schemas.microsoft.com/office/word/2010/wordprocessingShape">
                    <wps:wsp>
                      <wps:cNvCnPr/>
                      <wps:spPr>
                        <a:xfrm flipH="1" flipV="1">
                          <a:off x="0" y="0"/>
                          <a:ext cx="3793402"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144DE" id="Straight Arrow Connector 16" o:spid="_x0000_s1026" type="#_x0000_t32" style="position:absolute;margin-left:323.65pt;margin-top:3.15pt;width:298.7pt;height:3.6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" strokecolor="#4472c4 [3204]" strokeweight=".5pt">
                <v:stroke endarrow="block" joinstyle="miter"/>
              </v:shape>
            </w:pict>
          </mc:Fallback>
        </mc:AlternateContent>
      </w:r>
    </w:p>
    <w:p w14:paraId="1F02E56C" w14:textId="7E848E5F" w:rsidR="00C82EF2" w:rsidRDefault="00504599" w:rsidP="00636214">
      <w:r>
        <w:rPr>
          <w:noProof/>
        </w:rPr>
        <mc:AlternateContent>
          <mc:Choice Requires="wps">
            <w:drawing>
              <wp:anchor distT="0" distB="0" distL="114300" distR="114300" simplePos="0" relativeHeight="251663360" behindDoc="0" locked="0" layoutInCell="1" allowOverlap="1" wp14:anchorId="04A7E8EC" wp14:editId="24307CF6">
                <wp:simplePos x="0" y="0"/>
                <wp:positionH relativeFrom="column">
                  <wp:posOffset>4075946</wp:posOffset>
                </wp:positionH>
                <wp:positionV relativeFrom="paragraph">
                  <wp:posOffset>42765</wp:posOffset>
                </wp:positionV>
                <wp:extent cx="3510858" cy="1111690"/>
                <wp:effectExtent l="38100" t="38100" r="13970" b="31750"/>
                <wp:wrapNone/>
                <wp:docPr id="17" name="Straight Arrow Connector 17"/>
                <wp:cNvGraphicFramePr/>
                <a:graphic xmlns:a="http://schemas.openxmlformats.org/drawingml/2006/main">
                  <a:graphicData uri="http://schemas.microsoft.com/office/word/2010/wordprocessingShape">
                    <wps:wsp>
                      <wps:cNvCnPr/>
                      <wps:spPr>
                        <a:xfrm flipH="1" flipV="1">
                          <a:off x="0" y="0"/>
                          <a:ext cx="3510858" cy="11116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C34A0A" id="Straight Arrow Connector 17" o:spid="_x0000_s1026" type="#_x0000_t32" style="position:absolute;margin-left:320.95pt;margin-top:3.35pt;width:276.45pt;height:87.5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" strokecolor="#4472c4 [3204]" strokeweight=".5pt">
                <v:stroke endarrow="block" joinstyle="miter"/>
              </v:shape>
            </w:pict>
          </mc:Fallback>
        </mc:AlternateContent>
      </w:r>
    </w:p>
    <w:p w14:paraId="17E78381" w14:textId="104E073D" w:rsidR="00C82EF2" w:rsidRDefault="00C930EB" w:rsidP="00636214">
      <w:r>
        <w:rPr>
          <w:noProof/>
        </w:rPr>
        <mc:AlternateContent>
          <mc:Choice Requires="wps">
            <w:drawing>
              <wp:anchor distT="0" distB="0" distL="114300" distR="114300" simplePos="0" relativeHeight="251665408" behindDoc="0" locked="0" layoutInCell="1" allowOverlap="1" wp14:anchorId="71612188" wp14:editId="7357DE7E">
                <wp:simplePos x="0" y="0"/>
                <wp:positionH relativeFrom="column">
                  <wp:posOffset>643192</wp:posOffset>
                </wp:positionH>
                <wp:positionV relativeFrom="paragraph">
                  <wp:posOffset>200113</wp:posOffset>
                </wp:positionV>
                <wp:extent cx="1600200" cy="1076826"/>
                <wp:effectExtent l="0" t="38100" r="57150" b="28575"/>
                <wp:wrapNone/>
                <wp:docPr id="19" name="Straight Arrow Connector 19"/>
                <wp:cNvGraphicFramePr/>
                <a:graphic xmlns:a="http://schemas.openxmlformats.org/drawingml/2006/main">
                  <a:graphicData uri="http://schemas.microsoft.com/office/word/2010/wordprocessingShape">
                    <wps:wsp>
                      <wps:cNvCnPr/>
                      <wps:spPr>
                        <a:xfrm flipV="1">
                          <a:off x="0" y="0"/>
                          <a:ext cx="1600200" cy="10768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1D9FE4" id="Straight Arrow Connector 19" o:spid="_x0000_s1026" type="#_x0000_t32" style="position:absolute;margin-left:50.65pt;margin-top:15.75pt;width:126pt;height:84.8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" strokecolor="#4472c4 [3204]" strokeweight=".5pt">
                <v:stroke endarrow="block" joinstyle="miter"/>
              </v:shape>
            </w:pict>
          </mc:Fallback>
        </mc:AlternateContent>
      </w:r>
      <w:r w:rsidR="00504599">
        <w:rPr>
          <w:noProof/>
        </w:rPr>
        <mc:AlternateContent>
          <mc:Choice Requires="wps">
            <w:drawing>
              <wp:anchor distT="0" distB="0" distL="114300" distR="114300" simplePos="0" relativeHeight="251664384" behindDoc="0" locked="0" layoutInCell="1" allowOverlap="1" wp14:anchorId="580C8EFC" wp14:editId="726EA184">
                <wp:simplePos x="0" y="0"/>
                <wp:positionH relativeFrom="column">
                  <wp:posOffset>3370485</wp:posOffset>
                </wp:positionH>
                <wp:positionV relativeFrom="paragraph">
                  <wp:posOffset>38723</wp:posOffset>
                </wp:positionV>
                <wp:extent cx="764005" cy="1515979"/>
                <wp:effectExtent l="38100" t="38100" r="36195" b="27305"/>
                <wp:wrapNone/>
                <wp:docPr id="18" name="Straight Arrow Connector 18"/>
                <wp:cNvGraphicFramePr/>
                <a:graphic xmlns:a="http://schemas.openxmlformats.org/drawingml/2006/main">
                  <a:graphicData uri="http://schemas.microsoft.com/office/word/2010/wordprocessingShape">
                    <wps:wsp>
                      <wps:cNvCnPr/>
                      <wps:spPr>
                        <a:xfrm flipH="1" flipV="1">
                          <a:off x="0" y="0"/>
                          <a:ext cx="764005" cy="15159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EFE283" id="Straight Arrow Connector 18" o:spid="_x0000_s1026" type="#_x0000_t32" style="position:absolute;margin-left:265.4pt;margin-top:3.05pt;width:60.15pt;height:119.3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" strokecolor="#4472c4 [3204]" strokeweight=".5pt">
                <v:stroke endarrow="block" joinstyle="miter"/>
              </v:shape>
            </w:pict>
          </mc:Fallback>
        </mc:AlternateContent>
      </w:r>
    </w:p>
    <w:p w14:paraId="2643E8F1" w14:textId="4BE7A266" w:rsidR="00C82EF2" w:rsidRDefault="00C930EB" w:rsidP="00636214">
      <w:r>
        <w:rPr>
          <w:noProof/>
        </w:rPr>
        <mc:AlternateContent>
          <mc:Choice Requires="wps">
            <w:drawing>
              <wp:anchor distT="45720" distB="45720" distL="114300" distR="114300" simplePos="0" relativeHeight="251677696" behindDoc="0" locked="0" layoutInCell="1" allowOverlap="1" wp14:anchorId="005097A9" wp14:editId="55B6DE7D">
                <wp:simplePos x="0" y="0"/>
                <wp:positionH relativeFrom="column">
                  <wp:posOffset>-407670</wp:posOffset>
                </wp:positionH>
                <wp:positionV relativeFrom="paragraph">
                  <wp:posOffset>328930</wp:posOffset>
                </wp:positionV>
                <wp:extent cx="2453005" cy="1256030"/>
                <wp:effectExtent l="0" t="0" r="23495" b="2032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005" cy="1256030"/>
                        </a:xfrm>
                        <a:prstGeom prst="rect">
                          <a:avLst/>
                        </a:prstGeom>
                        <a:solidFill>
                          <a:srgbClr val="FFFFFF"/>
                        </a:solidFill>
                        <a:ln w="9525">
                          <a:solidFill>
                            <a:srgbClr val="000000"/>
                          </a:solidFill>
                          <a:miter lim="800000"/>
                          <a:headEnd/>
                          <a:tailEnd/>
                        </a:ln>
                      </wps:spPr>
                      <wps:txbx>
                        <w:txbxContent>
                          <w:p w14:paraId="1DDECBFB" w14:textId="776A19D9" w:rsidR="00C82EF2" w:rsidRPr="00C930EB" w:rsidRDefault="00504599" w:rsidP="00C930EB">
                            <w:pPr>
                              <w:jc w:val="center"/>
                              <w:rPr>
                                <w:sz w:val="40"/>
                                <w:szCs w:val="40"/>
                              </w:rPr>
                            </w:pPr>
                            <w:r w:rsidRPr="00C930EB">
                              <w:rPr>
                                <w:sz w:val="40"/>
                                <w:szCs w:val="40"/>
                              </w:rPr>
                              <w:t>How quickly is your child progressing through this 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097A9" id="_x0000_s1030" type="#_x0000_t202" style="position:absolute;margin-left:-32.1pt;margin-top:25.9pt;width:193.15pt;height:98.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">
                <v:textbox>
                  <w:txbxContent>
                    <w:p w14:paraId="1DDECBFB" w14:textId="776A19D9" w:rsidR="00C82EF2" w:rsidRPr="00C930EB" w:rsidRDefault="00504599" w:rsidP="00C930EB">
                      <w:pPr>
                        <w:jc w:val="center"/>
                        <w:rPr>
                          <w:sz w:val="40"/>
                          <w:szCs w:val="40"/>
                        </w:rPr>
                      </w:pPr>
                      <w:r w:rsidRPr="00C930EB">
                        <w:rPr>
                          <w:sz w:val="40"/>
                          <w:szCs w:val="40"/>
                        </w:rPr>
                        <w:t>How quickly is your child progressing through this level?</w:t>
                      </w:r>
                    </w:p>
                  </w:txbxContent>
                </v:textbox>
                <w10:wrap type="square"/>
              </v:shape>
            </w:pict>
          </mc:Fallback>
        </mc:AlternateContent>
      </w:r>
    </w:p>
    <w:p w14:paraId="01ED01C3" w14:textId="311AC953" w:rsidR="00C82EF2" w:rsidRDefault="00504599" w:rsidP="00636214">
      <w:r>
        <w:rPr>
          <w:noProof/>
        </w:rPr>
        <mc:AlternateContent>
          <mc:Choice Requires="wps">
            <w:drawing>
              <wp:anchor distT="45720" distB="45720" distL="114300" distR="114300" simplePos="0" relativeHeight="251675648" behindDoc="0" locked="0" layoutInCell="1" allowOverlap="1" wp14:anchorId="6DBD1FF0" wp14:editId="74D1447D">
                <wp:simplePos x="0" y="0"/>
                <wp:positionH relativeFrom="column">
                  <wp:posOffset>6073071</wp:posOffset>
                </wp:positionH>
                <wp:positionV relativeFrom="paragraph">
                  <wp:posOffset>10946</wp:posOffset>
                </wp:positionV>
                <wp:extent cx="2360930" cy="1404620"/>
                <wp:effectExtent l="0" t="0" r="22860" b="1143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EAEFD08" w14:textId="1E065DAE" w:rsidR="00C82EF2" w:rsidRPr="00C930EB" w:rsidRDefault="00504599" w:rsidP="00C930EB">
                            <w:pPr>
                              <w:jc w:val="center"/>
                              <w:rPr>
                                <w:sz w:val="36"/>
                                <w:szCs w:val="36"/>
                              </w:rPr>
                            </w:pPr>
                            <w:r w:rsidRPr="00C930EB">
                              <w:rPr>
                                <w:sz w:val="36"/>
                                <w:szCs w:val="36"/>
                              </w:rPr>
                              <w:t>How much new subject knowledge is being understood?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BD1FF0" id="_x0000_s1031" type="#_x0000_t202" style="position:absolute;margin-left:478.2pt;margin-top:.85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">
                <v:textbox style="mso-fit-shape-to-text:t">
                  <w:txbxContent>
                    <w:p w14:paraId="5EAEFD08" w14:textId="1E065DAE" w:rsidR="00C82EF2" w:rsidRPr="00C930EB" w:rsidRDefault="00504599" w:rsidP="00C930EB">
                      <w:pPr>
                        <w:jc w:val="center"/>
                        <w:rPr>
                          <w:sz w:val="36"/>
                          <w:szCs w:val="36"/>
                        </w:rPr>
                      </w:pPr>
                      <w:r w:rsidRPr="00C930EB">
                        <w:rPr>
                          <w:sz w:val="36"/>
                          <w:szCs w:val="36"/>
                        </w:rPr>
                        <w:t>How much new subject knowledge is being understood?</w:t>
                      </w:r>
                    </w:p>
                  </w:txbxContent>
                </v:textbox>
                <w10:wrap type="square"/>
              </v:shape>
            </w:pict>
          </mc:Fallback>
        </mc:AlternateContent>
      </w:r>
    </w:p>
    <w:p w14:paraId="6B3A7C1C" w14:textId="1F0C0043" w:rsidR="00C82EF2" w:rsidRDefault="00C82EF2" w:rsidP="00636214"/>
    <w:p w14:paraId="5F52053A" w14:textId="3568C9D7" w:rsidR="00C82EF2" w:rsidRDefault="00C82EF2" w:rsidP="00636214"/>
    <w:p w14:paraId="44762CBD" w14:textId="5779A5B5" w:rsidR="00C82EF2" w:rsidRDefault="00C82EF2" w:rsidP="00636214"/>
    <w:p w14:paraId="69DB9CEB" w14:textId="101419CC" w:rsidR="00C82EF2" w:rsidRDefault="002F49D6" w:rsidP="00636214">
      <w:r>
        <w:rPr>
          <w:noProof/>
        </w:rPr>
        <mc:AlternateContent>
          <mc:Choice Requires="wps">
            <w:drawing>
              <wp:anchor distT="45720" distB="45720" distL="114300" distR="114300" simplePos="0" relativeHeight="251669504" behindDoc="0" locked="0" layoutInCell="1" allowOverlap="1" wp14:anchorId="334EACB6" wp14:editId="239823FC">
                <wp:simplePos x="0" y="0"/>
                <wp:positionH relativeFrom="column">
                  <wp:posOffset>2652231</wp:posOffset>
                </wp:positionH>
                <wp:positionV relativeFrom="paragraph">
                  <wp:posOffset>-856753</wp:posOffset>
                </wp:positionV>
                <wp:extent cx="3023235" cy="1404620"/>
                <wp:effectExtent l="0" t="0" r="24765" b="2032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1404620"/>
                        </a:xfrm>
                        <a:prstGeom prst="rect">
                          <a:avLst/>
                        </a:prstGeom>
                        <a:solidFill>
                          <a:srgbClr val="FFFFFF"/>
                        </a:solidFill>
                        <a:ln w="9525">
                          <a:solidFill>
                            <a:srgbClr val="000000"/>
                          </a:solidFill>
                          <a:miter lim="800000"/>
                          <a:headEnd/>
                          <a:tailEnd/>
                        </a:ln>
                      </wps:spPr>
                      <wps:txbx>
                        <w:txbxContent>
                          <w:p w14:paraId="35FEF5AB" w14:textId="10ADE5A7" w:rsidR="00C82EF2" w:rsidRPr="00C930EB" w:rsidRDefault="00504599" w:rsidP="00C930EB">
                            <w:pPr>
                              <w:jc w:val="center"/>
                              <w:rPr>
                                <w:sz w:val="36"/>
                                <w:szCs w:val="36"/>
                              </w:rPr>
                            </w:pPr>
                            <w:r w:rsidRPr="00C930EB">
                              <w:rPr>
                                <w:sz w:val="36"/>
                                <w:szCs w:val="36"/>
                              </w:rPr>
                              <w:t>How well is your child responding to the level of challenge at this level?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EACB6" id="_x0000_s1032" type="#_x0000_t202" style="position:absolute;margin-left:208.85pt;margin-top:-67.45pt;width:238.0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">
                <v:textbox style="mso-fit-shape-to-text:t">
                  <w:txbxContent>
                    <w:p w14:paraId="35FEF5AB" w14:textId="10ADE5A7" w:rsidR="00C82EF2" w:rsidRPr="00C930EB" w:rsidRDefault="00504599" w:rsidP="00C930EB">
                      <w:pPr>
                        <w:jc w:val="center"/>
                        <w:rPr>
                          <w:sz w:val="36"/>
                          <w:szCs w:val="36"/>
                        </w:rPr>
                      </w:pPr>
                      <w:r w:rsidRPr="00C930EB">
                        <w:rPr>
                          <w:sz w:val="36"/>
                          <w:szCs w:val="36"/>
                        </w:rPr>
                        <w:t>How well is your child responding to the level of challenge at this level?</w:t>
                      </w:r>
                    </w:p>
                  </w:txbxContent>
                </v:textbox>
                <w10:wrap type="square"/>
              </v:shape>
            </w:pict>
          </mc:Fallback>
        </mc:AlternateContent>
      </w:r>
    </w:p>
    <w:p w14:paraId="455C47BE" w14:textId="77777777" w:rsidR="00C82EF2" w:rsidRDefault="00C82EF2" w:rsidP="00636214"/>
    <w:p w14:paraId="7DB76748" w14:textId="77777777" w:rsidR="00C82EF2" w:rsidRDefault="00C82EF2" w:rsidP="00636214"/>
    <w:p w14:paraId="6E815805" w14:textId="37D5978E" w:rsidR="000E488C" w:rsidRDefault="000E488C" w:rsidP="00824214">
      <w:pPr>
        <w:pStyle w:val="Heading1"/>
      </w:pPr>
      <w:r>
        <w:lastRenderedPageBreak/>
        <w:t>Useful Websites</w:t>
      </w:r>
    </w:p>
    <w:p w14:paraId="5EE0E47F" w14:textId="6F3EAA86" w:rsidR="00110164" w:rsidRDefault="00110164" w:rsidP="00636214">
      <w:r>
        <w:t>Introduction to Curriculum Areas of Broad General Education:</w:t>
      </w:r>
    </w:p>
    <w:p w14:paraId="58BE4228" w14:textId="19CB14AC" w:rsidR="000E488C" w:rsidRDefault="008C6AD1" w:rsidP="00636214">
      <w:hyperlink r:id="rId11" w:history="1">
        <w:r w:rsidR="000E488C">
          <w:rPr>
            <w:rStyle w:val="Hyperlink"/>
          </w:rPr>
          <w:t>https://education.gov.scot/parentzone/learning-in-scotland/curriculum-areas/</w:t>
        </w:r>
      </w:hyperlink>
    </w:p>
    <w:p w14:paraId="71A57A01" w14:textId="75B03A24" w:rsidR="00F71DA6" w:rsidRDefault="00110164" w:rsidP="00636214">
      <w:r>
        <w:t>Subject Specific Links:</w:t>
      </w:r>
    </w:p>
    <w:tbl>
      <w:tblPr>
        <w:tblStyle w:val="TableGrid"/>
        <w:tblW w:w="0" w:type="auto"/>
        <w:tblLook w:val="04A0" w:firstRow="1" w:lastRow="0" w:firstColumn="1" w:lastColumn="0" w:noHBand="0" w:noVBand="1"/>
      </w:tblPr>
      <w:tblGrid>
        <w:gridCol w:w="1637"/>
        <w:gridCol w:w="11399"/>
      </w:tblGrid>
      <w:tr w:rsidR="00110164" w:rsidRPr="00110164" w14:paraId="5AABE3E2" w14:textId="77777777" w:rsidTr="00110164">
        <w:trPr>
          <w:trHeight w:val="300"/>
        </w:trPr>
        <w:tc>
          <w:tcPr>
            <w:tcW w:w="1637" w:type="dxa"/>
            <w:noWrap/>
            <w:hideMark/>
          </w:tcPr>
          <w:p w14:paraId="1AF8A561" w14:textId="77777777" w:rsidR="00110164" w:rsidRPr="00110164" w:rsidRDefault="00110164">
            <w:r w:rsidRPr="00110164">
              <w:t xml:space="preserve">Subject </w:t>
            </w:r>
          </w:p>
        </w:tc>
        <w:tc>
          <w:tcPr>
            <w:tcW w:w="11399" w:type="dxa"/>
            <w:noWrap/>
            <w:hideMark/>
          </w:tcPr>
          <w:p w14:paraId="4FED38E1" w14:textId="77777777" w:rsidR="00110164" w:rsidRPr="00110164" w:rsidRDefault="00110164">
            <w:r w:rsidRPr="00110164">
              <w:t>Link</w:t>
            </w:r>
          </w:p>
        </w:tc>
      </w:tr>
      <w:tr w:rsidR="00110164" w:rsidRPr="00110164" w14:paraId="64589C14" w14:textId="77777777" w:rsidTr="00455197">
        <w:trPr>
          <w:trHeight w:val="610"/>
        </w:trPr>
        <w:tc>
          <w:tcPr>
            <w:tcW w:w="1637" w:type="dxa"/>
            <w:vMerge w:val="restart"/>
            <w:noWrap/>
            <w:hideMark/>
          </w:tcPr>
          <w:p w14:paraId="0F522E45" w14:textId="77777777" w:rsidR="00110164" w:rsidRPr="00110164" w:rsidRDefault="00110164">
            <w:r w:rsidRPr="00110164">
              <w:t>Art</w:t>
            </w:r>
          </w:p>
        </w:tc>
        <w:tc>
          <w:tcPr>
            <w:tcW w:w="11399" w:type="dxa"/>
            <w:noWrap/>
            <w:hideMark/>
          </w:tcPr>
          <w:p w14:paraId="0A6D4363" w14:textId="77777777" w:rsidR="00110164" w:rsidRPr="00110164" w:rsidRDefault="00110164">
            <w:r w:rsidRPr="00110164">
              <w:t>John Piper:</w:t>
            </w:r>
          </w:p>
          <w:p w14:paraId="76F0FAE2" w14:textId="3EB62609" w:rsidR="00110164" w:rsidRDefault="008C6AD1" w:rsidP="00455197">
            <w:hyperlink r:id="rId12" w:history="1">
              <w:r w:rsidR="00824214" w:rsidRPr="009676A4">
                <w:rPr>
                  <w:rStyle w:val="Hyperlink"/>
                </w:rPr>
                <w:t>https://www.tate.org.uk/art/artists/john-piper-1774</w:t>
              </w:r>
            </w:hyperlink>
          </w:p>
          <w:p w14:paraId="5EC5C663" w14:textId="6D83DE38" w:rsidR="00824214" w:rsidRPr="00110164" w:rsidRDefault="00824214" w:rsidP="00455197"/>
        </w:tc>
      </w:tr>
      <w:tr w:rsidR="00110164" w:rsidRPr="00110164" w14:paraId="0DDA8DD0" w14:textId="77777777" w:rsidTr="00C1152C">
        <w:trPr>
          <w:trHeight w:val="610"/>
        </w:trPr>
        <w:tc>
          <w:tcPr>
            <w:tcW w:w="1637" w:type="dxa"/>
            <w:vMerge/>
            <w:noWrap/>
          </w:tcPr>
          <w:p w14:paraId="0C77AC65" w14:textId="32CB391F" w:rsidR="00110164" w:rsidRPr="00110164" w:rsidRDefault="00110164" w:rsidP="00FB275D"/>
        </w:tc>
        <w:tc>
          <w:tcPr>
            <w:tcW w:w="11399" w:type="dxa"/>
            <w:noWrap/>
            <w:hideMark/>
          </w:tcPr>
          <w:p w14:paraId="0B4D7D99" w14:textId="77777777" w:rsidR="00110164" w:rsidRPr="00110164" w:rsidRDefault="00110164">
            <w:r w:rsidRPr="00110164">
              <w:t>Bronwen Sleigh:</w:t>
            </w:r>
          </w:p>
          <w:p w14:paraId="1A287481" w14:textId="624C87A4" w:rsidR="00110164" w:rsidRDefault="008C6AD1" w:rsidP="00C1152C">
            <w:hyperlink r:id="rId13" w:history="1">
              <w:r w:rsidR="00824214" w:rsidRPr="009676A4">
                <w:rPr>
                  <w:rStyle w:val="Hyperlink"/>
                </w:rPr>
                <w:t>http://www.bronwensleigh.co.uk/</w:t>
              </w:r>
            </w:hyperlink>
          </w:p>
          <w:p w14:paraId="661D51DE" w14:textId="6CDDF5B8" w:rsidR="00824214" w:rsidRPr="00110164" w:rsidRDefault="00824214" w:rsidP="00C1152C"/>
        </w:tc>
      </w:tr>
      <w:tr w:rsidR="00110164" w:rsidRPr="00110164" w14:paraId="013AE623" w14:textId="77777777" w:rsidTr="00160E6F">
        <w:trPr>
          <w:trHeight w:val="610"/>
        </w:trPr>
        <w:tc>
          <w:tcPr>
            <w:tcW w:w="1637" w:type="dxa"/>
            <w:vMerge/>
            <w:noWrap/>
          </w:tcPr>
          <w:p w14:paraId="11798F44" w14:textId="7A161F71" w:rsidR="00110164" w:rsidRPr="00110164" w:rsidRDefault="00110164" w:rsidP="00FB275D"/>
        </w:tc>
        <w:tc>
          <w:tcPr>
            <w:tcW w:w="11399" w:type="dxa"/>
            <w:noWrap/>
            <w:hideMark/>
          </w:tcPr>
          <w:p w14:paraId="69198903" w14:textId="23593512" w:rsidR="00110164" w:rsidRPr="00110164" w:rsidRDefault="00110164">
            <w:r w:rsidRPr="00110164">
              <w:t>Joan Eardley</w:t>
            </w:r>
            <w:r w:rsidR="00824214">
              <w:t>:</w:t>
            </w:r>
          </w:p>
          <w:p w14:paraId="244C5690" w14:textId="59DF3CDB" w:rsidR="00824214" w:rsidRDefault="008C6AD1" w:rsidP="00160E6F">
            <w:hyperlink r:id="rId14" w:history="1">
              <w:r w:rsidR="00824214" w:rsidRPr="009676A4">
                <w:rPr>
                  <w:rStyle w:val="Hyperlink"/>
                </w:rPr>
                <w:t>www.nationalgalleries.org/art-and-artists/features/joan-eardley</w:t>
              </w:r>
            </w:hyperlink>
          </w:p>
          <w:p w14:paraId="71B4D837" w14:textId="18C23714" w:rsidR="00110164" w:rsidRDefault="008C6AD1" w:rsidP="00160E6F">
            <w:hyperlink r:id="rId15" w:history="1">
              <w:r w:rsidR="00824214" w:rsidRPr="009676A4">
                <w:rPr>
                  <w:rStyle w:val="Hyperlink"/>
                </w:rPr>
                <w:t>https://www.youtube.com/watch?v=ozvnsK9XPmc</w:t>
              </w:r>
            </w:hyperlink>
          </w:p>
          <w:p w14:paraId="7F79DDB2" w14:textId="2CFC9A36" w:rsidR="00824214" w:rsidRPr="00110164" w:rsidRDefault="00824214" w:rsidP="00160E6F"/>
        </w:tc>
      </w:tr>
      <w:tr w:rsidR="00824214" w:rsidRPr="00110164" w14:paraId="20ABFC6C" w14:textId="77777777" w:rsidTr="00BC7208">
        <w:trPr>
          <w:trHeight w:val="847"/>
        </w:trPr>
        <w:tc>
          <w:tcPr>
            <w:tcW w:w="1637" w:type="dxa"/>
            <w:vMerge/>
            <w:noWrap/>
          </w:tcPr>
          <w:p w14:paraId="6A36CBDD" w14:textId="1B6748FF" w:rsidR="00824214" w:rsidRPr="00110164" w:rsidRDefault="00824214" w:rsidP="00FB275D"/>
        </w:tc>
        <w:tc>
          <w:tcPr>
            <w:tcW w:w="11399" w:type="dxa"/>
            <w:noWrap/>
            <w:hideMark/>
          </w:tcPr>
          <w:p w14:paraId="5727C0D8" w14:textId="77777777" w:rsidR="00824214" w:rsidRPr="00110164" w:rsidRDefault="00824214">
            <w:r w:rsidRPr="00110164">
              <w:t xml:space="preserve">An introduction to surrealism and Salvador Dali and Dorothea Tanning: </w:t>
            </w:r>
          </w:p>
          <w:p w14:paraId="6392D7FD" w14:textId="7ACE2624" w:rsidR="00824214" w:rsidRDefault="008C6AD1">
            <w:hyperlink r:id="rId16" w:anchor="related-media-anchor" w:history="1">
              <w:r w:rsidR="00824214" w:rsidRPr="009676A4">
                <w:rPr>
                  <w:rStyle w:val="Hyperlink"/>
                </w:rPr>
                <w:t>www.nationalgalleries.org/art-and-artists/178474/tableau-vivant#related-media-anchor</w:t>
              </w:r>
            </w:hyperlink>
          </w:p>
          <w:p w14:paraId="2B1DF649" w14:textId="519A24F8" w:rsidR="00824214" w:rsidRDefault="008C6AD1">
            <w:hyperlink r:id="rId17" w:history="1">
              <w:r w:rsidR="00824214" w:rsidRPr="009676A4">
                <w:rPr>
                  <w:rStyle w:val="Hyperlink"/>
                </w:rPr>
                <w:t>https://archive.thedali.org/mwebcgi/mweb.exe?request=collection</w:t>
              </w:r>
            </w:hyperlink>
          </w:p>
          <w:p w14:paraId="5337D9D1" w14:textId="77777777" w:rsidR="00824214" w:rsidRPr="00110164" w:rsidRDefault="00824214" w:rsidP="00BC7208"/>
        </w:tc>
      </w:tr>
      <w:tr w:rsidR="00824214" w:rsidRPr="00110164" w14:paraId="348E6C3B" w14:textId="77777777" w:rsidTr="00B11ABD">
        <w:trPr>
          <w:trHeight w:val="1467"/>
        </w:trPr>
        <w:tc>
          <w:tcPr>
            <w:tcW w:w="1637" w:type="dxa"/>
            <w:vMerge/>
            <w:noWrap/>
          </w:tcPr>
          <w:p w14:paraId="35E44EC0" w14:textId="30E6761A" w:rsidR="00824214" w:rsidRPr="00110164" w:rsidRDefault="00824214" w:rsidP="003B71DA"/>
        </w:tc>
        <w:tc>
          <w:tcPr>
            <w:tcW w:w="11399" w:type="dxa"/>
            <w:noWrap/>
            <w:hideMark/>
          </w:tcPr>
          <w:p w14:paraId="133E688F" w14:textId="12A56728" w:rsidR="00824214" w:rsidRDefault="00824214">
            <w:r>
              <w:t xml:space="preserve">General </w:t>
            </w:r>
          </w:p>
          <w:p w14:paraId="05D2B5E1" w14:textId="4EE55CDA" w:rsidR="00824214" w:rsidRDefault="008C6AD1">
            <w:hyperlink r:id="rId18" w:history="1">
              <w:r w:rsidR="00824214" w:rsidRPr="009676A4">
                <w:rPr>
                  <w:rStyle w:val="Hyperlink"/>
                </w:rPr>
                <w:t>www.nationalgalleries.org/search/subject/animals</w:t>
              </w:r>
            </w:hyperlink>
            <w:r w:rsidR="00824214" w:rsidRPr="00110164">
              <w:t xml:space="preserve"> </w:t>
            </w:r>
          </w:p>
          <w:p w14:paraId="7D32AADA" w14:textId="3543D1C1" w:rsidR="00824214" w:rsidRDefault="008C6AD1">
            <w:hyperlink r:id="rId19" w:history="1">
              <w:r w:rsidR="00824214" w:rsidRPr="009676A4">
                <w:rPr>
                  <w:rStyle w:val="Hyperlink"/>
                </w:rPr>
                <w:t>www.vangoghmuseum.nl/</w:t>
              </w:r>
            </w:hyperlink>
          </w:p>
          <w:p w14:paraId="107C055B" w14:textId="377E23DD" w:rsidR="00824214" w:rsidRDefault="00824214">
            <w:r w:rsidRPr="00110164">
              <w:t xml:space="preserve"> </w:t>
            </w:r>
            <w:hyperlink r:id="rId20" w:history="1">
              <w:r w:rsidRPr="009676A4">
                <w:rPr>
                  <w:rStyle w:val="Hyperlink"/>
                </w:rPr>
                <w:t>https://www.guggenheim.org/collection-online</w:t>
              </w:r>
            </w:hyperlink>
          </w:p>
          <w:p w14:paraId="72ADBAC8" w14:textId="77777777" w:rsidR="00824214" w:rsidRDefault="008C6AD1">
            <w:hyperlink r:id="rId21" w:history="1">
              <w:r w:rsidR="00824214" w:rsidRPr="009676A4">
                <w:rPr>
                  <w:rStyle w:val="Hyperlink"/>
                </w:rPr>
                <w:t>www.theartteacher.net</w:t>
              </w:r>
            </w:hyperlink>
          </w:p>
          <w:p w14:paraId="0DE37F2C" w14:textId="77777777" w:rsidR="00824214" w:rsidRDefault="008C6AD1">
            <w:hyperlink r:id="rId22" w:history="1">
              <w:r w:rsidR="00824214" w:rsidRPr="009676A4">
                <w:rPr>
                  <w:rStyle w:val="Hyperlink"/>
                </w:rPr>
                <w:t>www.theartyteacher.com</w:t>
              </w:r>
            </w:hyperlink>
          </w:p>
          <w:p w14:paraId="6B927FD7" w14:textId="77777777" w:rsidR="00824214" w:rsidRDefault="008C6AD1">
            <w:hyperlink r:id="rId23" w:history="1">
              <w:r w:rsidR="00824214" w:rsidRPr="009676A4">
                <w:rPr>
                  <w:rStyle w:val="Hyperlink"/>
                </w:rPr>
                <w:t>www.incredibleart.org</w:t>
              </w:r>
            </w:hyperlink>
          </w:p>
          <w:p w14:paraId="12ADE748" w14:textId="090E9BCF" w:rsidR="00824214" w:rsidRPr="00110164" w:rsidRDefault="00824214" w:rsidP="008E4969"/>
        </w:tc>
      </w:tr>
      <w:tr w:rsidR="00824214" w:rsidRPr="00110164" w14:paraId="7E00961A" w14:textId="77777777" w:rsidTr="00490E19">
        <w:trPr>
          <w:trHeight w:val="2087"/>
        </w:trPr>
        <w:tc>
          <w:tcPr>
            <w:tcW w:w="1637" w:type="dxa"/>
            <w:vMerge/>
            <w:noWrap/>
          </w:tcPr>
          <w:p w14:paraId="637AFBC7" w14:textId="4847423E" w:rsidR="00824214" w:rsidRPr="00110164" w:rsidRDefault="00824214" w:rsidP="003B71DA"/>
        </w:tc>
        <w:tc>
          <w:tcPr>
            <w:tcW w:w="11399" w:type="dxa"/>
            <w:noWrap/>
            <w:hideMark/>
          </w:tcPr>
          <w:p w14:paraId="4356B006" w14:textId="77777777" w:rsidR="00824214" w:rsidRDefault="00824214">
            <w:r>
              <w:t>Museums and Art Galleries</w:t>
            </w:r>
          </w:p>
          <w:p w14:paraId="4888494F" w14:textId="77777777" w:rsidR="00824214" w:rsidRPr="00110164" w:rsidRDefault="00824214">
            <w:r w:rsidRPr="00110164">
              <w:t>Kelvingrove Museum and Art Gallery (Glasgow)</w:t>
            </w:r>
          </w:p>
          <w:p w14:paraId="3D187432" w14:textId="77777777" w:rsidR="00824214" w:rsidRPr="00110164" w:rsidRDefault="00824214" w:rsidP="00C6137B">
            <w:r w:rsidRPr="00110164">
              <w:t>Scottish Design Exchange (Glasgow)</w:t>
            </w:r>
          </w:p>
          <w:p w14:paraId="1565C149" w14:textId="77777777" w:rsidR="00824214" w:rsidRPr="00110164" w:rsidRDefault="00824214" w:rsidP="00F26887">
            <w:r w:rsidRPr="00110164">
              <w:t>Scottish National Gallery of Modern Art (Edinburgh)</w:t>
            </w:r>
          </w:p>
          <w:p w14:paraId="162939EB" w14:textId="77777777" w:rsidR="00824214" w:rsidRPr="00110164" w:rsidRDefault="00824214" w:rsidP="00145F21">
            <w:r w:rsidRPr="00110164">
              <w:t>Royal Scottish Academy (Edinburgh)</w:t>
            </w:r>
          </w:p>
          <w:p w14:paraId="729C7E71" w14:textId="77777777" w:rsidR="00824214" w:rsidRPr="00110164" w:rsidRDefault="00824214" w:rsidP="00437AC6">
            <w:r w:rsidRPr="00110164">
              <w:t>V&amp;A (Dundee)</w:t>
            </w:r>
          </w:p>
          <w:p w14:paraId="0019EF5E" w14:textId="78AB993A" w:rsidR="00824214" w:rsidRPr="00110164" w:rsidRDefault="00824214" w:rsidP="00490E19">
            <w:r w:rsidRPr="00110164">
              <w:t>Design Museum (London)</w:t>
            </w:r>
          </w:p>
        </w:tc>
      </w:tr>
      <w:tr w:rsidR="00824214" w:rsidRPr="00110164" w14:paraId="2DD18163" w14:textId="77777777" w:rsidTr="004920BD">
        <w:trPr>
          <w:trHeight w:val="1230"/>
        </w:trPr>
        <w:tc>
          <w:tcPr>
            <w:tcW w:w="1637" w:type="dxa"/>
            <w:vMerge/>
            <w:noWrap/>
          </w:tcPr>
          <w:p w14:paraId="45B8D1FF" w14:textId="144D8383" w:rsidR="00824214" w:rsidRPr="00110164" w:rsidRDefault="00824214" w:rsidP="006D6FA1"/>
        </w:tc>
        <w:tc>
          <w:tcPr>
            <w:tcW w:w="11399" w:type="dxa"/>
            <w:tcBorders>
              <w:top w:val="nil"/>
            </w:tcBorders>
            <w:noWrap/>
            <w:hideMark/>
          </w:tcPr>
          <w:p w14:paraId="43FC4EFE" w14:textId="77777777" w:rsidR="00824214" w:rsidRPr="00110164" w:rsidRDefault="00824214">
            <w:r w:rsidRPr="00110164">
              <w:t>Tate Modern (London)</w:t>
            </w:r>
          </w:p>
          <w:p w14:paraId="2CEEE741" w14:textId="77777777" w:rsidR="00824214" w:rsidRPr="00110164" w:rsidRDefault="00824214" w:rsidP="00A72523">
            <w:r w:rsidRPr="00110164">
              <w:t>Tate Britain (London)</w:t>
            </w:r>
          </w:p>
          <w:p w14:paraId="1EE22D83" w14:textId="77777777" w:rsidR="00824214" w:rsidRPr="00110164" w:rsidRDefault="00824214" w:rsidP="00380E50">
            <w:r w:rsidRPr="00110164">
              <w:t>The Guggenheim Museum (New York)</w:t>
            </w:r>
          </w:p>
          <w:p w14:paraId="5E5CEBDE" w14:textId="65F8BB1A" w:rsidR="00824214" w:rsidRPr="00110164" w:rsidRDefault="00824214" w:rsidP="004920BD">
            <w:r w:rsidRPr="00110164">
              <w:t>Museum of Modern Art (New York)</w:t>
            </w:r>
          </w:p>
        </w:tc>
      </w:tr>
      <w:tr w:rsidR="00824214" w:rsidRPr="00110164" w14:paraId="6DBE816F" w14:textId="77777777" w:rsidTr="00824214">
        <w:trPr>
          <w:trHeight w:val="1643"/>
        </w:trPr>
        <w:tc>
          <w:tcPr>
            <w:tcW w:w="1637" w:type="dxa"/>
            <w:noWrap/>
            <w:hideMark/>
          </w:tcPr>
          <w:p w14:paraId="4A13272F" w14:textId="77777777" w:rsidR="00824214" w:rsidRPr="00110164" w:rsidRDefault="00824214">
            <w:r w:rsidRPr="00110164">
              <w:t>Design &amp; Manufacture</w:t>
            </w:r>
          </w:p>
          <w:p w14:paraId="55537E6D" w14:textId="742431C9" w:rsidR="00824214" w:rsidRPr="00110164" w:rsidRDefault="00824214" w:rsidP="006C3079"/>
        </w:tc>
        <w:tc>
          <w:tcPr>
            <w:tcW w:w="11399" w:type="dxa"/>
            <w:noWrap/>
            <w:hideMark/>
          </w:tcPr>
          <w:p w14:paraId="31008A82" w14:textId="6D639318" w:rsidR="00824214" w:rsidRDefault="008C6AD1">
            <w:hyperlink r:id="rId24" w:history="1">
              <w:r w:rsidR="00824214" w:rsidRPr="009676A4">
                <w:rPr>
                  <w:rStyle w:val="Hyperlink"/>
                </w:rPr>
                <w:t>https://www.youtube.com/channel/UCwEPkdGfYlmZ8gt_30Jet1w</w:t>
              </w:r>
            </w:hyperlink>
            <w:r w:rsidR="00824214" w:rsidRPr="00110164">
              <w:t xml:space="preserve"> </w:t>
            </w:r>
          </w:p>
          <w:p w14:paraId="7CCE709E" w14:textId="0EEEE435" w:rsidR="00824214" w:rsidRDefault="008C6AD1">
            <w:hyperlink r:id="rId25" w:history="1">
              <w:r w:rsidR="00824214" w:rsidRPr="009676A4">
                <w:rPr>
                  <w:rStyle w:val="Hyperlink"/>
                </w:rPr>
                <w:t>https://www.technologystudent.com/</w:t>
              </w:r>
            </w:hyperlink>
            <w:r w:rsidR="00824214" w:rsidRPr="00110164">
              <w:t xml:space="preserve"> </w:t>
            </w:r>
          </w:p>
          <w:p w14:paraId="16C363F9" w14:textId="56611225" w:rsidR="00824214" w:rsidRDefault="008C6AD1">
            <w:hyperlink r:id="rId26" w:history="1">
              <w:r w:rsidR="00824214" w:rsidRPr="009676A4">
                <w:rPr>
                  <w:rStyle w:val="Hyperlink"/>
                </w:rPr>
                <w:t>https://www.stem.org.uk/home-learning/secondary-design-technology</w:t>
              </w:r>
            </w:hyperlink>
            <w:r w:rsidR="00824214" w:rsidRPr="00110164">
              <w:t xml:space="preserve"> </w:t>
            </w:r>
          </w:p>
          <w:p w14:paraId="60DF039F" w14:textId="7B306BD2" w:rsidR="00824214" w:rsidRDefault="008C6AD1" w:rsidP="004A7824">
            <w:hyperlink r:id="rId27" w:history="1">
              <w:r w:rsidR="00824214" w:rsidRPr="009676A4">
                <w:rPr>
                  <w:rStyle w:val="Hyperlink"/>
                </w:rPr>
                <w:t>https://collins.co.uk/pages/scottish-curriculum-free-resources-design-manufacture</w:t>
              </w:r>
            </w:hyperlink>
            <w:r w:rsidR="00824214" w:rsidRPr="00110164">
              <w:t xml:space="preserve"> </w:t>
            </w:r>
          </w:p>
          <w:p w14:paraId="1E60923C" w14:textId="38EA999D" w:rsidR="00824214" w:rsidRDefault="008C6AD1" w:rsidP="00AF2EE4">
            <w:hyperlink r:id="rId28" w:history="1">
              <w:r w:rsidR="00824214" w:rsidRPr="009676A4">
                <w:rPr>
                  <w:rStyle w:val="Hyperlink"/>
                </w:rPr>
                <w:t>https://www.bbc.co.uk/bitesize/topics/z3ngjxs/resources/1</w:t>
              </w:r>
            </w:hyperlink>
          </w:p>
          <w:p w14:paraId="7F25F1E9" w14:textId="44161641" w:rsidR="00824214" w:rsidRPr="00110164" w:rsidRDefault="00824214" w:rsidP="00AF2EE4">
            <w:r w:rsidRPr="00110164">
              <w:t xml:space="preserve"> </w:t>
            </w:r>
          </w:p>
        </w:tc>
      </w:tr>
      <w:tr w:rsidR="00824214" w:rsidRPr="00110164" w14:paraId="557A1C34" w14:textId="77777777" w:rsidTr="00FF72D2">
        <w:trPr>
          <w:trHeight w:val="3017"/>
        </w:trPr>
        <w:tc>
          <w:tcPr>
            <w:tcW w:w="1637" w:type="dxa"/>
            <w:vMerge w:val="restart"/>
            <w:noWrap/>
            <w:hideMark/>
          </w:tcPr>
          <w:p w14:paraId="397D242B" w14:textId="77777777" w:rsidR="00824214" w:rsidRPr="00110164" w:rsidRDefault="00824214">
            <w:r w:rsidRPr="00110164">
              <w:t>English</w:t>
            </w:r>
          </w:p>
          <w:p w14:paraId="46F7309A" w14:textId="4A32B556" w:rsidR="00824214" w:rsidRPr="00110164" w:rsidRDefault="00824214" w:rsidP="00181E90"/>
        </w:tc>
        <w:tc>
          <w:tcPr>
            <w:tcW w:w="11399" w:type="dxa"/>
            <w:noWrap/>
            <w:hideMark/>
          </w:tcPr>
          <w:p w14:paraId="1D2C87CB" w14:textId="77777777" w:rsidR="00824214" w:rsidRDefault="00824214">
            <w:r w:rsidRPr="00110164">
              <w:t>These websites include resources that will help to develop literacy skills:</w:t>
            </w:r>
          </w:p>
          <w:p w14:paraId="46D65EE4" w14:textId="77777777" w:rsidR="00824214" w:rsidRDefault="008C6AD1">
            <w:hyperlink r:id="rId29" w:history="1">
              <w:r w:rsidR="00824214" w:rsidRPr="009676A4">
                <w:rPr>
                  <w:rStyle w:val="Hyperlink"/>
                </w:rPr>
                <w:t>https://literacytrust.org.uk/resources/?phase=secondary</w:t>
              </w:r>
            </w:hyperlink>
          </w:p>
          <w:p w14:paraId="1C996DBE" w14:textId="77777777" w:rsidR="00824214" w:rsidRDefault="008C6AD1">
            <w:hyperlink r:id="rId30" w:history="1">
              <w:r w:rsidR="00824214" w:rsidRPr="009676A4">
                <w:rPr>
                  <w:rStyle w:val="Hyperlink"/>
                </w:rPr>
                <w:t>https://www.readingrockets.org/</w:t>
              </w:r>
            </w:hyperlink>
          </w:p>
          <w:p w14:paraId="3FBBB438" w14:textId="77777777" w:rsidR="00824214" w:rsidRDefault="008C6AD1">
            <w:hyperlink r:id="rId31" w:history="1">
              <w:r w:rsidR="00824214" w:rsidRPr="009676A4">
                <w:rPr>
                  <w:rStyle w:val="Hyperlink"/>
                </w:rPr>
                <w:t>https://www.storylineonline.net/</w:t>
              </w:r>
            </w:hyperlink>
          </w:p>
          <w:p w14:paraId="20EC926D" w14:textId="77777777" w:rsidR="00824214" w:rsidRDefault="008C6AD1">
            <w:hyperlink r:id="rId32" w:history="1">
              <w:r w:rsidR="00824214" w:rsidRPr="009676A4">
                <w:rPr>
                  <w:rStyle w:val="Hyperlink"/>
                </w:rPr>
                <w:t>https://www.literacyshed.com/home.html</w:t>
              </w:r>
            </w:hyperlink>
          </w:p>
          <w:p w14:paraId="569573B6" w14:textId="77777777" w:rsidR="00824214" w:rsidRDefault="008C6AD1">
            <w:hyperlink r:id="rId33" w:history="1">
              <w:r w:rsidR="00824214" w:rsidRPr="009676A4">
                <w:rPr>
                  <w:rStyle w:val="Hyperlink"/>
                </w:rPr>
                <w:t>https://www.scottishbooktrust.com/learning-resources?gclid=Cj0KCQjwzbv7BRDIARIsAM-A6-0VU8Reymu7mHhII8t511LN3rbOQZVA5Z_QyddTH1LkyZUwKhC45PsaAuOgEALw_wcB</w:t>
              </w:r>
            </w:hyperlink>
          </w:p>
          <w:p w14:paraId="5DB9F6A4" w14:textId="77777777" w:rsidR="00824214" w:rsidRDefault="008C6AD1">
            <w:hyperlink r:id="rId34" w:history="1">
              <w:r w:rsidR="00824214" w:rsidRPr="009676A4">
                <w:rPr>
                  <w:rStyle w:val="Hyperlink"/>
                </w:rPr>
                <w:t>https://www.roythezebra.com/literacy-worksheets.html</w:t>
              </w:r>
            </w:hyperlink>
          </w:p>
          <w:p w14:paraId="1F72ED19" w14:textId="77777777" w:rsidR="00824214" w:rsidRDefault="008C6AD1">
            <w:hyperlink r:id="rId35" w:history="1">
              <w:r w:rsidR="00824214" w:rsidRPr="009676A4">
                <w:rPr>
                  <w:rStyle w:val="Hyperlink"/>
                </w:rPr>
                <w:t>https://www.literacyplanet.com/uk/</w:t>
              </w:r>
            </w:hyperlink>
          </w:p>
          <w:p w14:paraId="2B17361F" w14:textId="77777777" w:rsidR="00824214" w:rsidRDefault="008C6AD1">
            <w:hyperlink r:id="rId36" w:history="1">
              <w:r w:rsidR="00824214" w:rsidRPr="009676A4">
                <w:rPr>
                  <w:rStyle w:val="Hyperlink"/>
                </w:rPr>
                <w:t>https://www.education.com/games/early-literacy-concepts/</w:t>
              </w:r>
            </w:hyperlink>
          </w:p>
          <w:p w14:paraId="14106EDF" w14:textId="424CF3AA" w:rsidR="00824214" w:rsidRPr="00110164" w:rsidRDefault="00824214" w:rsidP="00FF72D2"/>
        </w:tc>
      </w:tr>
      <w:tr w:rsidR="00824214" w:rsidRPr="00110164" w14:paraId="78C61D3D" w14:textId="77777777" w:rsidTr="00C63AC1">
        <w:trPr>
          <w:trHeight w:val="1850"/>
        </w:trPr>
        <w:tc>
          <w:tcPr>
            <w:tcW w:w="1637" w:type="dxa"/>
            <w:vMerge/>
            <w:noWrap/>
            <w:hideMark/>
          </w:tcPr>
          <w:p w14:paraId="65B30B3D" w14:textId="1D7B6F9A" w:rsidR="00824214" w:rsidRPr="00110164" w:rsidRDefault="00824214" w:rsidP="00181E90"/>
        </w:tc>
        <w:tc>
          <w:tcPr>
            <w:tcW w:w="11399" w:type="dxa"/>
            <w:noWrap/>
            <w:hideMark/>
          </w:tcPr>
          <w:p w14:paraId="01123657" w14:textId="32BB589C" w:rsidR="00824214" w:rsidRDefault="00824214">
            <w:r w:rsidRPr="00110164">
              <w:t>These websites will help pupils develop their creative writing skills:</w:t>
            </w:r>
          </w:p>
          <w:p w14:paraId="49505207" w14:textId="77777777" w:rsidR="00824214" w:rsidRDefault="008C6AD1">
            <w:hyperlink r:id="rId37" w:history="1">
              <w:r w:rsidR="00824214" w:rsidRPr="009676A4">
                <w:rPr>
                  <w:rStyle w:val="Hyperlink"/>
                </w:rPr>
                <w:t>https://thinkwritten.com/365-creative-writing-prompts/</w:t>
              </w:r>
            </w:hyperlink>
          </w:p>
          <w:p w14:paraId="22E2663D" w14:textId="77777777" w:rsidR="00824214" w:rsidRDefault="008C6AD1">
            <w:hyperlink r:id="rId38" w:history="1">
              <w:r w:rsidR="00824214" w:rsidRPr="009676A4">
                <w:rPr>
                  <w:rStyle w:val="Hyperlink"/>
                </w:rPr>
                <w:t>https://www.writersdigest.com/prompts</w:t>
              </w:r>
            </w:hyperlink>
          </w:p>
          <w:p w14:paraId="41521267" w14:textId="77777777" w:rsidR="00824214" w:rsidRDefault="008C6AD1">
            <w:hyperlink r:id="rId39" w:history="1">
              <w:r w:rsidR="00824214" w:rsidRPr="009676A4">
                <w:rPr>
                  <w:rStyle w:val="Hyperlink"/>
                </w:rPr>
                <w:t>https://writingexercises.co.uk/</w:t>
              </w:r>
            </w:hyperlink>
          </w:p>
          <w:p w14:paraId="636841B9" w14:textId="77777777" w:rsidR="00824214" w:rsidRDefault="008C6AD1">
            <w:hyperlink r:id="rId40" w:history="1">
              <w:r w:rsidR="00824214" w:rsidRPr="009676A4">
                <w:rPr>
                  <w:rStyle w:val="Hyperlink"/>
                </w:rPr>
                <w:t>https://blog.reedsy.com/creative-writing-prompts/</w:t>
              </w:r>
            </w:hyperlink>
          </w:p>
          <w:p w14:paraId="3EFD39F4" w14:textId="77777777" w:rsidR="00824214" w:rsidRDefault="008C6AD1">
            <w:hyperlink r:id="rId41" w:history="1">
              <w:r w:rsidR="00824214" w:rsidRPr="009676A4">
                <w:rPr>
                  <w:rStyle w:val="Hyperlink"/>
                </w:rPr>
                <w:t>https://www.literacyshed.com/home.html</w:t>
              </w:r>
            </w:hyperlink>
          </w:p>
          <w:p w14:paraId="20C32098" w14:textId="323FC33A" w:rsidR="00824214" w:rsidRPr="00110164" w:rsidRDefault="00824214" w:rsidP="00C63AC1"/>
        </w:tc>
      </w:tr>
      <w:tr w:rsidR="00824214" w:rsidRPr="00110164" w14:paraId="63A8F6C1" w14:textId="77777777" w:rsidTr="00E109FB">
        <w:trPr>
          <w:trHeight w:val="1230"/>
        </w:trPr>
        <w:tc>
          <w:tcPr>
            <w:tcW w:w="1637" w:type="dxa"/>
            <w:noWrap/>
            <w:hideMark/>
          </w:tcPr>
          <w:p w14:paraId="6F036CE5" w14:textId="77777777" w:rsidR="00824214" w:rsidRPr="00110164" w:rsidRDefault="00824214">
            <w:r w:rsidRPr="00110164">
              <w:lastRenderedPageBreak/>
              <w:t>Graphic Communication</w:t>
            </w:r>
          </w:p>
          <w:p w14:paraId="50D9A601" w14:textId="55BE6DD7" w:rsidR="00824214" w:rsidRPr="00110164" w:rsidRDefault="00824214" w:rsidP="000411B7"/>
        </w:tc>
        <w:tc>
          <w:tcPr>
            <w:tcW w:w="11399" w:type="dxa"/>
            <w:noWrap/>
            <w:hideMark/>
          </w:tcPr>
          <w:p w14:paraId="7F272788" w14:textId="1DE5A821" w:rsidR="00824214" w:rsidRDefault="008C6AD1">
            <w:hyperlink r:id="rId42" w:history="1">
              <w:r w:rsidR="00824214" w:rsidRPr="009676A4">
                <w:rPr>
                  <w:rStyle w:val="Hyperlink"/>
                </w:rPr>
                <w:t>https://www.youtube.com/channel/UCMRycDqw-8c_wiige_7rneQ</w:t>
              </w:r>
            </w:hyperlink>
          </w:p>
          <w:p w14:paraId="168A68F3" w14:textId="0B0D0B53" w:rsidR="00824214" w:rsidRDefault="008C6AD1" w:rsidP="0042421E">
            <w:hyperlink r:id="rId43" w:history="1">
              <w:r w:rsidR="00824214" w:rsidRPr="009676A4">
                <w:rPr>
                  <w:rStyle w:val="Hyperlink"/>
                </w:rPr>
                <w:t>https://www.youtube.com/channel/UCwEPkdGfYlmZ8gt_30Jet1w</w:t>
              </w:r>
            </w:hyperlink>
          </w:p>
          <w:p w14:paraId="4C1F39AE" w14:textId="0E6FAE71" w:rsidR="00824214" w:rsidRDefault="00824214">
            <w:r w:rsidRPr="00110164">
              <w:t xml:space="preserve"> </w:t>
            </w:r>
            <w:hyperlink r:id="rId44" w:history="1">
              <w:r w:rsidRPr="009676A4">
                <w:rPr>
                  <w:rStyle w:val="Hyperlink"/>
                </w:rPr>
                <w:t>https://www.technologystudent.com/</w:t>
              </w:r>
            </w:hyperlink>
            <w:r w:rsidRPr="00110164">
              <w:t xml:space="preserve"> </w:t>
            </w:r>
          </w:p>
          <w:p w14:paraId="48C25E50" w14:textId="56C82216" w:rsidR="00824214" w:rsidRPr="00110164" w:rsidRDefault="008C6AD1" w:rsidP="00672722">
            <w:hyperlink r:id="rId45" w:history="1">
              <w:r w:rsidR="00824214" w:rsidRPr="009676A4">
                <w:rPr>
                  <w:rStyle w:val="Hyperlink"/>
                </w:rPr>
                <w:t>https://www.bbc.co.uk/bitesize/topics/z9b86sg</w:t>
              </w:r>
            </w:hyperlink>
          </w:p>
        </w:tc>
      </w:tr>
      <w:tr w:rsidR="000727DA" w:rsidRPr="00110164" w14:paraId="3102A1CA" w14:textId="77777777" w:rsidTr="00E109FB">
        <w:trPr>
          <w:trHeight w:val="1230"/>
        </w:trPr>
        <w:tc>
          <w:tcPr>
            <w:tcW w:w="1637" w:type="dxa"/>
            <w:noWrap/>
          </w:tcPr>
          <w:p w14:paraId="20017C2F" w14:textId="77777777" w:rsidR="000727DA" w:rsidRPr="000727DA" w:rsidRDefault="000727DA" w:rsidP="000727DA">
            <w:pPr>
              <w:rPr>
                <w:bCs/>
              </w:rPr>
            </w:pPr>
            <w:r w:rsidRPr="000727DA">
              <w:rPr>
                <w:bCs/>
              </w:rPr>
              <w:t xml:space="preserve">History </w:t>
            </w:r>
          </w:p>
          <w:p w14:paraId="373B805B" w14:textId="77777777" w:rsidR="000727DA" w:rsidRPr="000727DA" w:rsidRDefault="000727DA" w:rsidP="000727DA">
            <w:pPr>
              <w:rPr>
                <w:bCs/>
              </w:rPr>
            </w:pPr>
          </w:p>
          <w:p w14:paraId="00B7ED9E" w14:textId="77777777" w:rsidR="000727DA" w:rsidRPr="000727DA" w:rsidRDefault="000727DA" w:rsidP="000727DA">
            <w:pPr>
              <w:rPr>
                <w:bCs/>
              </w:rPr>
            </w:pPr>
          </w:p>
          <w:p w14:paraId="79B7C574" w14:textId="77777777" w:rsidR="000727DA" w:rsidRPr="000727DA" w:rsidRDefault="000727DA" w:rsidP="000727DA">
            <w:pPr>
              <w:rPr>
                <w:bCs/>
              </w:rPr>
            </w:pPr>
          </w:p>
        </w:tc>
        <w:tc>
          <w:tcPr>
            <w:tcW w:w="11399" w:type="dxa"/>
            <w:noWrap/>
          </w:tcPr>
          <w:p w14:paraId="527855A0" w14:textId="73C3BB02" w:rsidR="000727DA" w:rsidRDefault="000727DA" w:rsidP="000727DA">
            <w:r>
              <w:t>Renfrewshire Witches Topic –</w:t>
            </w:r>
          </w:p>
          <w:p w14:paraId="55B7688F" w14:textId="36EA3230" w:rsidR="000727DA" w:rsidRDefault="008C6AD1" w:rsidP="000727DA">
            <w:hyperlink r:id="rId46" w:history="1">
              <w:r w:rsidR="000727DA">
                <w:rPr>
                  <w:rStyle w:val="Hyperlink"/>
                </w:rPr>
                <w:t>https://www.rwh1697.co.uk/</w:t>
              </w:r>
            </w:hyperlink>
          </w:p>
          <w:p w14:paraId="783316D4" w14:textId="77777777" w:rsidR="000727DA" w:rsidRDefault="000727DA" w:rsidP="000727DA"/>
          <w:p w14:paraId="0399B275" w14:textId="31A464E0" w:rsidR="000727DA" w:rsidRDefault="000727DA" w:rsidP="000727DA">
            <w:r>
              <w:t>Atlantic Slave Trade/Hitler &amp; Nazi Germany– BBC Bitesize</w:t>
            </w:r>
          </w:p>
          <w:p w14:paraId="5AFFBDE6" w14:textId="03B208F8" w:rsidR="000727DA" w:rsidRDefault="008C6AD1" w:rsidP="000727DA">
            <w:hyperlink r:id="rId47" w:history="1">
              <w:r w:rsidR="000727DA" w:rsidRPr="00881FE3">
                <w:rPr>
                  <w:rStyle w:val="Hyperlink"/>
                </w:rPr>
                <w:t>https://mrmarrhistory.wordpress.com/</w:t>
              </w:r>
            </w:hyperlink>
          </w:p>
          <w:p w14:paraId="1A1EF751" w14:textId="77777777" w:rsidR="000727DA" w:rsidRDefault="000727DA"/>
        </w:tc>
      </w:tr>
      <w:tr w:rsidR="000727DA" w:rsidRPr="00110164" w14:paraId="66941406" w14:textId="77777777" w:rsidTr="00E109FB">
        <w:trPr>
          <w:trHeight w:val="1230"/>
        </w:trPr>
        <w:tc>
          <w:tcPr>
            <w:tcW w:w="1637" w:type="dxa"/>
            <w:noWrap/>
          </w:tcPr>
          <w:p w14:paraId="4505CD9B" w14:textId="77777777" w:rsidR="000727DA" w:rsidRPr="000727DA" w:rsidRDefault="000727DA" w:rsidP="000727DA">
            <w:pPr>
              <w:rPr>
                <w:bCs/>
              </w:rPr>
            </w:pPr>
            <w:r w:rsidRPr="000727DA">
              <w:rPr>
                <w:bCs/>
              </w:rPr>
              <w:t xml:space="preserve">Geography </w:t>
            </w:r>
          </w:p>
          <w:p w14:paraId="1DCDF81A" w14:textId="77777777" w:rsidR="000727DA" w:rsidRPr="000727DA" w:rsidRDefault="000727DA">
            <w:pPr>
              <w:rPr>
                <w:bCs/>
              </w:rPr>
            </w:pPr>
          </w:p>
        </w:tc>
        <w:tc>
          <w:tcPr>
            <w:tcW w:w="11399" w:type="dxa"/>
            <w:noWrap/>
          </w:tcPr>
          <w:p w14:paraId="00D08377" w14:textId="77777777" w:rsidR="000727DA" w:rsidRDefault="008C6AD1" w:rsidP="000727DA">
            <w:pPr>
              <w:shd w:val="clear" w:color="auto" w:fill="FFFFFF"/>
              <w:textAlignment w:val="baseline"/>
              <w:rPr>
                <w:rFonts w:ascii="Calibri" w:hAnsi="Calibri" w:cs="Calibri"/>
                <w:color w:val="000000"/>
              </w:rPr>
            </w:pPr>
            <w:hyperlink r:id="rId48" w:tgtFrame="_blank" w:history="1">
              <w:r w:rsidR="000727DA">
                <w:rPr>
                  <w:rStyle w:val="Hyperlink"/>
                  <w:rFonts w:ascii="Calibri" w:hAnsi="Calibri" w:cs="Calibri"/>
                  <w:bdr w:val="none" w:sz="0" w:space="0" w:color="auto" w:frame="1"/>
                </w:rPr>
                <w:t>https://www.bbc.co.uk/bitesize/topics/zqhg9j6</w:t>
              </w:r>
            </w:hyperlink>
          </w:p>
          <w:p w14:paraId="5A500EFF" w14:textId="77777777" w:rsidR="000727DA" w:rsidRDefault="008C6AD1" w:rsidP="000727DA">
            <w:pPr>
              <w:shd w:val="clear" w:color="auto" w:fill="FFFFFF"/>
              <w:textAlignment w:val="baseline"/>
              <w:rPr>
                <w:rFonts w:ascii="Calibri" w:hAnsi="Calibri" w:cs="Calibri"/>
                <w:color w:val="000000"/>
              </w:rPr>
            </w:pPr>
            <w:hyperlink r:id="rId49" w:tgtFrame="_blank" w:history="1">
              <w:r w:rsidR="000727DA">
                <w:rPr>
                  <w:rStyle w:val="Hyperlink"/>
                  <w:rFonts w:ascii="Calibri" w:hAnsi="Calibri" w:cs="Calibri"/>
                  <w:bdr w:val="none" w:sz="0" w:space="0" w:color="auto" w:frame="1"/>
                </w:rPr>
                <w:t>https://www.bbc.co.uk/bitesize/topics/zms4d2p</w:t>
              </w:r>
            </w:hyperlink>
          </w:p>
          <w:p w14:paraId="4C5C3144" w14:textId="77777777" w:rsidR="000727DA" w:rsidRDefault="008C6AD1" w:rsidP="000727DA">
            <w:pPr>
              <w:shd w:val="clear" w:color="auto" w:fill="FFFFFF"/>
              <w:textAlignment w:val="baseline"/>
              <w:rPr>
                <w:rFonts w:ascii="Calibri" w:hAnsi="Calibri" w:cs="Calibri"/>
                <w:color w:val="000000"/>
              </w:rPr>
            </w:pPr>
            <w:hyperlink r:id="rId50" w:tgtFrame="_blank" w:history="1">
              <w:r w:rsidR="000727DA">
                <w:rPr>
                  <w:rStyle w:val="Hyperlink"/>
                  <w:rFonts w:ascii="Calibri" w:hAnsi="Calibri" w:cs="Calibri"/>
                  <w:bdr w:val="none" w:sz="0" w:space="0" w:color="auto" w:frame="1"/>
                </w:rPr>
                <w:t>https://www.bbc.co.uk/bitesize/topics/zh3d7ty</w:t>
              </w:r>
            </w:hyperlink>
          </w:p>
          <w:p w14:paraId="07DAE0D6" w14:textId="77777777" w:rsidR="000727DA" w:rsidRDefault="008C6AD1" w:rsidP="000727DA">
            <w:pPr>
              <w:shd w:val="clear" w:color="auto" w:fill="FFFFFF"/>
              <w:textAlignment w:val="baseline"/>
              <w:rPr>
                <w:rFonts w:ascii="Calibri" w:hAnsi="Calibri" w:cs="Calibri"/>
                <w:color w:val="000000"/>
              </w:rPr>
            </w:pPr>
            <w:hyperlink r:id="rId51" w:tgtFrame="_blank" w:history="1">
              <w:r w:rsidR="000727DA">
                <w:rPr>
                  <w:rStyle w:val="Hyperlink"/>
                  <w:rFonts w:ascii="Calibri" w:hAnsi="Calibri" w:cs="Calibri"/>
                  <w:bdr w:val="none" w:sz="0" w:space="0" w:color="auto" w:frame="1"/>
                </w:rPr>
                <w:t>https://www.bbc.co.uk/bitesize/topics/zfc76sg</w:t>
              </w:r>
            </w:hyperlink>
          </w:p>
          <w:p w14:paraId="01B3B785" w14:textId="77777777" w:rsidR="000727DA" w:rsidRDefault="000727DA"/>
        </w:tc>
      </w:tr>
      <w:tr w:rsidR="00110164" w:rsidRPr="00110164" w14:paraId="22474B9C" w14:textId="77777777" w:rsidTr="00110164">
        <w:trPr>
          <w:trHeight w:val="300"/>
        </w:trPr>
        <w:tc>
          <w:tcPr>
            <w:tcW w:w="1637" w:type="dxa"/>
            <w:noWrap/>
            <w:hideMark/>
          </w:tcPr>
          <w:p w14:paraId="60B7C814" w14:textId="77777777" w:rsidR="00110164" w:rsidRPr="00110164" w:rsidRDefault="00110164">
            <w:r w:rsidRPr="00110164">
              <w:t>Maths</w:t>
            </w:r>
          </w:p>
        </w:tc>
        <w:tc>
          <w:tcPr>
            <w:tcW w:w="11399" w:type="dxa"/>
            <w:noWrap/>
            <w:hideMark/>
          </w:tcPr>
          <w:p w14:paraId="058389BA" w14:textId="2554C9CF" w:rsidR="00824214" w:rsidRPr="00110164" w:rsidRDefault="008C6AD1">
            <w:hyperlink r:id="rId52" w:history="1">
              <w:r w:rsidR="00824214" w:rsidRPr="009676A4">
                <w:rPr>
                  <w:rStyle w:val="Hyperlink"/>
                </w:rPr>
                <w:t>https://blogs.glowscotland.org.uk/re/johnstonehigh/maths/s3/</w:t>
              </w:r>
            </w:hyperlink>
          </w:p>
        </w:tc>
      </w:tr>
      <w:tr w:rsidR="00110164" w:rsidRPr="00110164" w14:paraId="3CC3522D" w14:textId="77777777" w:rsidTr="00110164">
        <w:trPr>
          <w:trHeight w:val="300"/>
        </w:trPr>
        <w:tc>
          <w:tcPr>
            <w:tcW w:w="1637" w:type="dxa"/>
            <w:noWrap/>
            <w:hideMark/>
          </w:tcPr>
          <w:p w14:paraId="242C6B80" w14:textId="77777777" w:rsidR="00110164" w:rsidRPr="00110164" w:rsidRDefault="00110164">
            <w:r w:rsidRPr="00110164">
              <w:t>Modern Languages</w:t>
            </w:r>
          </w:p>
        </w:tc>
        <w:tc>
          <w:tcPr>
            <w:tcW w:w="11399" w:type="dxa"/>
            <w:noWrap/>
            <w:hideMark/>
          </w:tcPr>
          <w:p w14:paraId="3B200EAA" w14:textId="459F305D" w:rsidR="00110164" w:rsidRDefault="008C6AD1">
            <w:hyperlink r:id="rId53" w:history="1">
              <w:r w:rsidR="00824214" w:rsidRPr="009676A4">
                <w:rPr>
                  <w:rStyle w:val="Hyperlink"/>
                </w:rPr>
                <w:t>https://blogs.glowscotland.org.uk/re/johnstonehigh/modernlanguages/</w:t>
              </w:r>
            </w:hyperlink>
          </w:p>
          <w:p w14:paraId="5724E072" w14:textId="4EE17A5D" w:rsidR="00824214" w:rsidRPr="00110164" w:rsidRDefault="00824214"/>
        </w:tc>
      </w:tr>
      <w:tr w:rsidR="00110164" w:rsidRPr="00110164" w14:paraId="7B1BC7C6" w14:textId="77777777" w:rsidTr="00110164">
        <w:trPr>
          <w:trHeight w:val="300"/>
        </w:trPr>
        <w:tc>
          <w:tcPr>
            <w:tcW w:w="1637" w:type="dxa"/>
            <w:noWrap/>
            <w:hideMark/>
          </w:tcPr>
          <w:p w14:paraId="2C345D3E" w14:textId="77777777" w:rsidR="00110164" w:rsidRPr="00110164" w:rsidRDefault="00110164">
            <w:r w:rsidRPr="00110164">
              <w:t>PE</w:t>
            </w:r>
          </w:p>
        </w:tc>
        <w:tc>
          <w:tcPr>
            <w:tcW w:w="11399" w:type="dxa"/>
            <w:noWrap/>
            <w:hideMark/>
          </w:tcPr>
          <w:p w14:paraId="6FE9E5A4" w14:textId="2BD4FF59" w:rsidR="00824214" w:rsidRPr="00110164" w:rsidRDefault="008C6AD1">
            <w:hyperlink r:id="rId54" w:history="1">
              <w:r w:rsidR="00824214" w:rsidRPr="009676A4">
                <w:rPr>
                  <w:rStyle w:val="Hyperlink"/>
                </w:rPr>
                <w:t>https://blogs.glowscotland.org.uk/re/johnstonehigh/pe-at-home/</w:t>
              </w:r>
            </w:hyperlink>
          </w:p>
        </w:tc>
      </w:tr>
      <w:tr w:rsidR="00824214" w:rsidRPr="00110164" w14:paraId="72822573" w14:textId="77777777" w:rsidTr="00824214">
        <w:trPr>
          <w:trHeight w:val="988"/>
        </w:trPr>
        <w:tc>
          <w:tcPr>
            <w:tcW w:w="1637" w:type="dxa"/>
            <w:noWrap/>
            <w:hideMark/>
          </w:tcPr>
          <w:p w14:paraId="31054B70" w14:textId="77777777" w:rsidR="00824214" w:rsidRPr="00110164" w:rsidRDefault="00824214">
            <w:r w:rsidRPr="00110164">
              <w:t>Practical Craft Skills</w:t>
            </w:r>
          </w:p>
          <w:p w14:paraId="73CBF93A" w14:textId="4081FC72" w:rsidR="00824214" w:rsidRPr="00110164" w:rsidRDefault="00824214" w:rsidP="009E006C"/>
        </w:tc>
        <w:tc>
          <w:tcPr>
            <w:tcW w:w="11399" w:type="dxa"/>
            <w:noWrap/>
            <w:hideMark/>
          </w:tcPr>
          <w:p w14:paraId="5B338F1D" w14:textId="4290107A" w:rsidR="00824214" w:rsidRPr="00110164" w:rsidRDefault="008C6AD1">
            <w:hyperlink r:id="rId55" w:history="1">
              <w:r w:rsidR="00824214" w:rsidRPr="009676A4">
                <w:rPr>
                  <w:rStyle w:val="Hyperlink"/>
                </w:rPr>
                <w:t>https://www.youtube.com/channel/UCwEPkdGfYlmZ8gt_30Jet1w</w:t>
              </w:r>
            </w:hyperlink>
            <w:r w:rsidR="00824214" w:rsidRPr="00110164">
              <w:t xml:space="preserve"> </w:t>
            </w:r>
          </w:p>
          <w:p w14:paraId="0502A167" w14:textId="77884A1C" w:rsidR="00824214" w:rsidRPr="00110164" w:rsidRDefault="008C6AD1" w:rsidP="00771074">
            <w:hyperlink r:id="rId56" w:history="1">
              <w:r w:rsidR="00824214" w:rsidRPr="009676A4">
                <w:rPr>
                  <w:rStyle w:val="Hyperlink"/>
                </w:rPr>
                <w:t>https://www.technologystudent.com/</w:t>
              </w:r>
            </w:hyperlink>
          </w:p>
          <w:p w14:paraId="73252179" w14:textId="56D0921D" w:rsidR="00824214" w:rsidRPr="00110164" w:rsidRDefault="008C6AD1" w:rsidP="00173F82">
            <w:hyperlink r:id="rId57" w:history="1">
              <w:r w:rsidR="00824214" w:rsidRPr="009676A4">
                <w:rPr>
                  <w:rStyle w:val="Hyperlink"/>
                </w:rPr>
                <w:t>https://www.youtube.com/channel/UCxWzA3ZlYEOLr1JkKH0ZMyg</w:t>
              </w:r>
            </w:hyperlink>
          </w:p>
        </w:tc>
      </w:tr>
      <w:tr w:rsidR="00110164" w:rsidRPr="00110164" w14:paraId="2C350D74" w14:textId="77777777" w:rsidTr="00110164">
        <w:trPr>
          <w:trHeight w:val="300"/>
        </w:trPr>
        <w:tc>
          <w:tcPr>
            <w:tcW w:w="1637" w:type="dxa"/>
            <w:noWrap/>
            <w:hideMark/>
          </w:tcPr>
          <w:p w14:paraId="4002C450" w14:textId="77777777" w:rsidR="00110164" w:rsidRPr="00110164" w:rsidRDefault="00110164">
            <w:r w:rsidRPr="00110164">
              <w:t>Science</w:t>
            </w:r>
          </w:p>
        </w:tc>
        <w:tc>
          <w:tcPr>
            <w:tcW w:w="11399" w:type="dxa"/>
            <w:noWrap/>
            <w:hideMark/>
          </w:tcPr>
          <w:p w14:paraId="62EE361D" w14:textId="58906DEA" w:rsidR="00110164" w:rsidRDefault="008C6AD1">
            <w:hyperlink r:id="rId58" w:history="1">
              <w:r w:rsidR="00824214" w:rsidRPr="009676A4">
                <w:rPr>
                  <w:rStyle w:val="Hyperlink"/>
                </w:rPr>
                <w:t>https://www.bbc.co.uk/bitesize/subjects/zq8myrd</w:t>
              </w:r>
            </w:hyperlink>
          </w:p>
          <w:p w14:paraId="45320D4D" w14:textId="037CB9BD" w:rsidR="00824214" w:rsidRPr="00110164" w:rsidRDefault="00824214"/>
        </w:tc>
      </w:tr>
    </w:tbl>
    <w:p w14:paraId="4D0DD5B3" w14:textId="77777777" w:rsidR="00F71DA6" w:rsidRDefault="00F71DA6" w:rsidP="00636214"/>
    <w:p w14:paraId="7AE28074" w14:textId="77777777" w:rsidR="00636214" w:rsidRDefault="00636214" w:rsidP="00636214"/>
    <w:p w14:paraId="5E66D348" w14:textId="77777777" w:rsidR="00636214" w:rsidRDefault="00636214" w:rsidP="00636214"/>
    <w:p w14:paraId="29C455C9" w14:textId="77777777" w:rsidR="00636214" w:rsidRDefault="00636214" w:rsidP="00636214"/>
    <w:sectPr w:rsidR="00636214" w:rsidSect="002F49D6">
      <w:headerReference w:type="even" r:id="rId59"/>
      <w:headerReference w:type="default" r:id="rId60"/>
      <w:footerReference w:type="even" r:id="rId61"/>
      <w:footerReference w:type="default" r:id="rId62"/>
      <w:headerReference w:type="first" r:id="rId63"/>
      <w:footerReference w:type="first" r:id="rId6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F5E4F" w14:textId="77777777" w:rsidR="003A5C82" w:rsidRDefault="003A5C82" w:rsidP="00636214">
      <w:pPr>
        <w:spacing w:after="0" w:line="240" w:lineRule="auto"/>
      </w:pPr>
      <w:r>
        <w:separator/>
      </w:r>
    </w:p>
  </w:endnote>
  <w:endnote w:type="continuationSeparator" w:id="0">
    <w:p w14:paraId="4C261440" w14:textId="77777777" w:rsidR="003A5C82" w:rsidRDefault="003A5C82" w:rsidP="0063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12349" w14:textId="77777777" w:rsidR="008C6AD1" w:rsidRDefault="008C6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0916319"/>
      <w:docPartObj>
        <w:docPartGallery w:val="Page Numbers (Bottom of Page)"/>
        <w:docPartUnique/>
      </w:docPartObj>
    </w:sdtPr>
    <w:sdtEndPr>
      <w:rPr>
        <w:noProof/>
      </w:rPr>
    </w:sdtEndPr>
    <w:sdtContent>
      <w:p w14:paraId="4E21690B" w14:textId="735B7143" w:rsidR="0007156A" w:rsidRDefault="000715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BB31A1" w14:textId="27F2A9D3" w:rsidR="009465D6" w:rsidRDefault="0007156A">
    <w:pPr>
      <w:pStyle w:val="Footer"/>
    </w:pPr>
    <w:r>
      <w:t>Johnstone High School S1-S3 Reports Guidance 202</w:t>
    </w:r>
    <w:r w:rsidR="008C6AD1">
      <w:t>1</w:t>
    </w:r>
    <w:r>
      <w:t>-202</w:t>
    </w:r>
    <w:r w:rsidR="008C6AD1">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AB1B8" w14:textId="77777777" w:rsidR="008C6AD1" w:rsidRDefault="008C6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F707A" w14:textId="77777777" w:rsidR="003A5C82" w:rsidRDefault="003A5C82" w:rsidP="00636214">
      <w:pPr>
        <w:spacing w:after="0" w:line="240" w:lineRule="auto"/>
      </w:pPr>
      <w:r>
        <w:separator/>
      </w:r>
    </w:p>
  </w:footnote>
  <w:footnote w:type="continuationSeparator" w:id="0">
    <w:p w14:paraId="3C130AB6" w14:textId="77777777" w:rsidR="003A5C82" w:rsidRDefault="003A5C82" w:rsidP="00636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F43E3" w14:textId="77777777" w:rsidR="008C6AD1" w:rsidRDefault="008C6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DEE47" w14:textId="5742305B" w:rsidR="0007156A" w:rsidRDefault="0007156A">
    <w:pPr>
      <w:pStyle w:val="Header"/>
    </w:pPr>
    <w:r>
      <w:rPr>
        <w:noProof/>
      </w:rPr>
      <w:drawing>
        <wp:anchor distT="0" distB="0" distL="114300" distR="114300" simplePos="0" relativeHeight="251659264" behindDoc="0" locked="0" layoutInCell="1" allowOverlap="1" wp14:anchorId="4C4C0947" wp14:editId="37957665">
          <wp:simplePos x="0" y="0"/>
          <wp:positionH relativeFrom="column">
            <wp:posOffset>7029450</wp:posOffset>
          </wp:positionH>
          <wp:positionV relativeFrom="paragraph">
            <wp:posOffset>-305435</wp:posOffset>
          </wp:positionV>
          <wp:extent cx="2312670" cy="763270"/>
          <wp:effectExtent l="0" t="0" r="9525" b="8255"/>
          <wp:wrapThrough wrapText="bothSides">
            <wp:wrapPolygon edited="0">
              <wp:start x="356" y="0"/>
              <wp:lineTo x="0" y="1078"/>
              <wp:lineTo x="0" y="11321"/>
              <wp:lineTo x="4270" y="17251"/>
              <wp:lineTo x="4270" y="21025"/>
              <wp:lineTo x="21351" y="21025"/>
              <wp:lineTo x="21351" y="0"/>
              <wp:lineTo x="356"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2670" cy="763270"/>
                  </a:xfrm>
                  <a:prstGeom prst="rect">
                    <a:avLst/>
                  </a:prstGeom>
                </pic:spPr>
              </pic:pic>
            </a:graphicData>
          </a:graphic>
          <wp14:sizeRelH relativeFrom="margin">
            <wp14:pctWidth>0</wp14:pctWidth>
          </wp14:sizeRelH>
          <wp14:sizeRelV relativeFrom="margin">
            <wp14:pctHeight>0</wp14:pctHeight>
          </wp14:sizeRelV>
        </wp:anchor>
      </w:drawing>
    </w:r>
  </w:p>
  <w:p w14:paraId="441EB2C7" w14:textId="7400A18A" w:rsidR="0007156A" w:rsidRDefault="00071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1815A" w14:textId="77777777" w:rsidR="008C6AD1" w:rsidRDefault="008C6A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14"/>
    <w:rsid w:val="00036BCC"/>
    <w:rsid w:val="00065D2E"/>
    <w:rsid w:val="0007156A"/>
    <w:rsid w:val="000727DA"/>
    <w:rsid w:val="000E488C"/>
    <w:rsid w:val="00103E73"/>
    <w:rsid w:val="00110164"/>
    <w:rsid w:val="00111B56"/>
    <w:rsid w:val="001406B7"/>
    <w:rsid w:val="00222836"/>
    <w:rsid w:val="00245AD6"/>
    <w:rsid w:val="00297948"/>
    <w:rsid w:val="002F49D6"/>
    <w:rsid w:val="003300DE"/>
    <w:rsid w:val="003A5C82"/>
    <w:rsid w:val="00463A6B"/>
    <w:rsid w:val="00504599"/>
    <w:rsid w:val="0051539D"/>
    <w:rsid w:val="00515C3C"/>
    <w:rsid w:val="005547DD"/>
    <w:rsid w:val="00636214"/>
    <w:rsid w:val="00661C1A"/>
    <w:rsid w:val="006B0771"/>
    <w:rsid w:val="00824214"/>
    <w:rsid w:val="008A614E"/>
    <w:rsid w:val="008C6AD1"/>
    <w:rsid w:val="009A338D"/>
    <w:rsid w:val="00A31216"/>
    <w:rsid w:val="00B87F87"/>
    <w:rsid w:val="00B96DAF"/>
    <w:rsid w:val="00C82EF2"/>
    <w:rsid w:val="00C930EB"/>
    <w:rsid w:val="00D153CA"/>
    <w:rsid w:val="00D43FF3"/>
    <w:rsid w:val="00D91CA7"/>
    <w:rsid w:val="00DA4ACA"/>
    <w:rsid w:val="00DF2CA2"/>
    <w:rsid w:val="00DF6148"/>
    <w:rsid w:val="00ED668C"/>
    <w:rsid w:val="00EF1720"/>
    <w:rsid w:val="00F26923"/>
    <w:rsid w:val="00F71DA6"/>
    <w:rsid w:val="00FD4644"/>
    <w:rsid w:val="00FD5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90B212"/>
  <w15:chartTrackingRefBased/>
  <w15:docId w15:val="{8786DD8F-750A-4FDB-955E-CEA241D7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14"/>
  </w:style>
  <w:style w:type="paragraph" w:styleId="Heading1">
    <w:name w:val="heading 1"/>
    <w:basedOn w:val="Normal"/>
    <w:next w:val="Normal"/>
    <w:link w:val="Heading1Char"/>
    <w:uiPriority w:val="9"/>
    <w:qFormat/>
    <w:rsid w:val="006362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62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FD46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2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621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36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214"/>
  </w:style>
  <w:style w:type="paragraph" w:styleId="Footer">
    <w:name w:val="footer"/>
    <w:basedOn w:val="Normal"/>
    <w:link w:val="FooterChar"/>
    <w:uiPriority w:val="99"/>
    <w:unhideWhenUsed/>
    <w:rsid w:val="00636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214"/>
  </w:style>
  <w:style w:type="character" w:styleId="Hyperlink">
    <w:name w:val="Hyperlink"/>
    <w:basedOn w:val="DefaultParagraphFont"/>
    <w:uiPriority w:val="99"/>
    <w:unhideWhenUsed/>
    <w:rsid w:val="000E488C"/>
    <w:rPr>
      <w:color w:val="0000FF"/>
      <w:u w:val="single"/>
    </w:rPr>
  </w:style>
  <w:style w:type="character" w:styleId="UnresolvedMention">
    <w:name w:val="Unresolved Mention"/>
    <w:basedOn w:val="DefaultParagraphFont"/>
    <w:uiPriority w:val="99"/>
    <w:semiHidden/>
    <w:unhideWhenUsed/>
    <w:rsid w:val="00FD4644"/>
    <w:rPr>
      <w:color w:val="605E5C"/>
      <w:shd w:val="clear" w:color="auto" w:fill="E1DFDD"/>
    </w:rPr>
  </w:style>
  <w:style w:type="character" w:customStyle="1" w:styleId="Heading4Char">
    <w:name w:val="Heading 4 Char"/>
    <w:basedOn w:val="DefaultParagraphFont"/>
    <w:link w:val="Heading4"/>
    <w:uiPriority w:val="9"/>
    <w:semiHidden/>
    <w:rsid w:val="00FD4644"/>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D464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10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727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501620">
      <w:bodyDiv w:val="1"/>
      <w:marLeft w:val="0"/>
      <w:marRight w:val="0"/>
      <w:marTop w:val="0"/>
      <w:marBottom w:val="0"/>
      <w:divBdr>
        <w:top w:val="none" w:sz="0" w:space="0" w:color="auto"/>
        <w:left w:val="none" w:sz="0" w:space="0" w:color="auto"/>
        <w:bottom w:val="none" w:sz="0" w:space="0" w:color="auto"/>
        <w:right w:val="none" w:sz="0" w:space="0" w:color="auto"/>
      </w:divBdr>
    </w:div>
    <w:div w:id="314187464">
      <w:bodyDiv w:val="1"/>
      <w:marLeft w:val="0"/>
      <w:marRight w:val="0"/>
      <w:marTop w:val="0"/>
      <w:marBottom w:val="0"/>
      <w:divBdr>
        <w:top w:val="none" w:sz="0" w:space="0" w:color="auto"/>
        <w:left w:val="none" w:sz="0" w:space="0" w:color="auto"/>
        <w:bottom w:val="none" w:sz="0" w:space="0" w:color="auto"/>
        <w:right w:val="none" w:sz="0" w:space="0" w:color="auto"/>
      </w:divBdr>
    </w:div>
    <w:div w:id="768234672">
      <w:bodyDiv w:val="1"/>
      <w:marLeft w:val="0"/>
      <w:marRight w:val="0"/>
      <w:marTop w:val="0"/>
      <w:marBottom w:val="0"/>
      <w:divBdr>
        <w:top w:val="none" w:sz="0" w:space="0" w:color="auto"/>
        <w:left w:val="none" w:sz="0" w:space="0" w:color="auto"/>
        <w:bottom w:val="none" w:sz="0" w:space="0" w:color="auto"/>
        <w:right w:val="none" w:sz="0" w:space="0" w:color="auto"/>
      </w:divBdr>
    </w:div>
    <w:div w:id="860319478">
      <w:bodyDiv w:val="1"/>
      <w:marLeft w:val="0"/>
      <w:marRight w:val="0"/>
      <w:marTop w:val="0"/>
      <w:marBottom w:val="0"/>
      <w:divBdr>
        <w:top w:val="none" w:sz="0" w:space="0" w:color="auto"/>
        <w:left w:val="none" w:sz="0" w:space="0" w:color="auto"/>
        <w:bottom w:val="none" w:sz="0" w:space="0" w:color="auto"/>
        <w:right w:val="none" w:sz="0" w:space="0" w:color="auto"/>
      </w:divBdr>
    </w:div>
    <w:div w:id="883102818">
      <w:bodyDiv w:val="1"/>
      <w:marLeft w:val="0"/>
      <w:marRight w:val="0"/>
      <w:marTop w:val="0"/>
      <w:marBottom w:val="0"/>
      <w:divBdr>
        <w:top w:val="none" w:sz="0" w:space="0" w:color="auto"/>
        <w:left w:val="none" w:sz="0" w:space="0" w:color="auto"/>
        <w:bottom w:val="none" w:sz="0" w:space="0" w:color="auto"/>
        <w:right w:val="none" w:sz="0" w:space="0" w:color="auto"/>
      </w:divBdr>
    </w:div>
    <w:div w:id="941911206">
      <w:bodyDiv w:val="1"/>
      <w:marLeft w:val="0"/>
      <w:marRight w:val="0"/>
      <w:marTop w:val="0"/>
      <w:marBottom w:val="0"/>
      <w:divBdr>
        <w:top w:val="none" w:sz="0" w:space="0" w:color="auto"/>
        <w:left w:val="none" w:sz="0" w:space="0" w:color="auto"/>
        <w:bottom w:val="none" w:sz="0" w:space="0" w:color="auto"/>
        <w:right w:val="none" w:sz="0" w:space="0" w:color="auto"/>
      </w:divBdr>
    </w:div>
    <w:div w:id="1236356661">
      <w:bodyDiv w:val="1"/>
      <w:marLeft w:val="0"/>
      <w:marRight w:val="0"/>
      <w:marTop w:val="0"/>
      <w:marBottom w:val="0"/>
      <w:divBdr>
        <w:top w:val="none" w:sz="0" w:space="0" w:color="auto"/>
        <w:left w:val="none" w:sz="0" w:space="0" w:color="auto"/>
        <w:bottom w:val="none" w:sz="0" w:space="0" w:color="auto"/>
        <w:right w:val="none" w:sz="0" w:space="0" w:color="auto"/>
      </w:divBdr>
    </w:div>
    <w:div w:id="158213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ronwensleigh.co.uk/" TargetMode="External"/><Relationship Id="rId18" Type="http://schemas.openxmlformats.org/officeDocument/2006/relationships/hyperlink" Target="http://www.nationalgalleries.org/search/subject/animals" TargetMode="External"/><Relationship Id="rId26" Type="http://schemas.openxmlformats.org/officeDocument/2006/relationships/hyperlink" Target="https://www.stem.org.uk/home-learning/secondary-design-technology" TargetMode="External"/><Relationship Id="rId39" Type="http://schemas.openxmlformats.org/officeDocument/2006/relationships/hyperlink" Target="https://writingexercises.co.uk/" TargetMode="External"/><Relationship Id="rId21" Type="http://schemas.openxmlformats.org/officeDocument/2006/relationships/hyperlink" Target="http://www.theartteacher.net" TargetMode="External"/><Relationship Id="rId34" Type="http://schemas.openxmlformats.org/officeDocument/2006/relationships/hyperlink" Target="https://www.roythezebra.com/literacy-worksheets.html" TargetMode="External"/><Relationship Id="rId42" Type="http://schemas.openxmlformats.org/officeDocument/2006/relationships/hyperlink" Target="https://www.youtube.com/channel/UCMRycDqw-8c_wiige_7rneQ" TargetMode="External"/><Relationship Id="rId47" Type="http://schemas.openxmlformats.org/officeDocument/2006/relationships/hyperlink" Target="https://mrmarrhistory.wordpress.com/" TargetMode="External"/><Relationship Id="rId50" Type="http://schemas.openxmlformats.org/officeDocument/2006/relationships/hyperlink" Target="https://www.bbc.co.uk/bitesize/topics/zh3d7ty" TargetMode="External"/><Relationship Id="rId55" Type="http://schemas.openxmlformats.org/officeDocument/2006/relationships/hyperlink" Target="https://www.youtube.com/channel/UCwEPkdGfYlmZ8gt_30Jet1w" TargetMode="External"/><Relationship Id="rId63" Type="http://schemas.openxmlformats.org/officeDocument/2006/relationships/header" Target="header3.xml"/><Relationship Id="rId7" Type="http://schemas.openxmlformats.org/officeDocument/2006/relationships/hyperlink" Target="https://education.gov.scot/improvement/learning-resources/Curriculum%20for%20Excellence%20Benchmarks" TargetMode="External"/><Relationship Id="rId2" Type="http://schemas.openxmlformats.org/officeDocument/2006/relationships/styles" Target="styles.xml"/><Relationship Id="rId16" Type="http://schemas.openxmlformats.org/officeDocument/2006/relationships/hyperlink" Target="http://www.nationalgalleries.org/art-and-artists/178474/tableau-vivant" TargetMode="External"/><Relationship Id="rId20" Type="http://schemas.openxmlformats.org/officeDocument/2006/relationships/hyperlink" Target="https://www.guggenheim.org/collection-online" TargetMode="External"/><Relationship Id="rId29" Type="http://schemas.openxmlformats.org/officeDocument/2006/relationships/hyperlink" Target="https://literacytrust.org.uk/resources/?phase=secondary" TargetMode="External"/><Relationship Id="rId41" Type="http://schemas.openxmlformats.org/officeDocument/2006/relationships/hyperlink" Target="https://www.literacyshed.com/home.html" TargetMode="External"/><Relationship Id="rId54" Type="http://schemas.openxmlformats.org/officeDocument/2006/relationships/hyperlink" Target="https://blogs.glowscotland.org.uk/re/johnstonehigh/pe-at-home/"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ducation.gov.scot/parentzone/learning-in-scotland/curriculum-areas/" TargetMode="External"/><Relationship Id="rId24" Type="http://schemas.openxmlformats.org/officeDocument/2006/relationships/hyperlink" Target="https://www.youtube.com/channel/UCwEPkdGfYlmZ8gt_30Jet1w" TargetMode="External"/><Relationship Id="rId32" Type="http://schemas.openxmlformats.org/officeDocument/2006/relationships/hyperlink" Target="https://www.literacyshed.com/home.html" TargetMode="External"/><Relationship Id="rId37" Type="http://schemas.openxmlformats.org/officeDocument/2006/relationships/hyperlink" Target="https://thinkwritten.com/365-creative-writing-prompts/" TargetMode="External"/><Relationship Id="rId40" Type="http://schemas.openxmlformats.org/officeDocument/2006/relationships/hyperlink" Target="https://blog.reedsy.com/creative-writing-prompts/" TargetMode="External"/><Relationship Id="rId45" Type="http://schemas.openxmlformats.org/officeDocument/2006/relationships/hyperlink" Target="https://www.bbc.co.uk/bitesize/topics/z9b86sg" TargetMode="External"/><Relationship Id="rId53" Type="http://schemas.openxmlformats.org/officeDocument/2006/relationships/hyperlink" Target="https://blogs.glowscotland.org.uk/re/johnstonehigh/modernlanguages/" TargetMode="External"/><Relationship Id="rId58" Type="http://schemas.openxmlformats.org/officeDocument/2006/relationships/hyperlink" Target="https://www.bbc.co.uk/bitesize/subjects/zq8myrd"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ozvnsK9XPmc" TargetMode="External"/><Relationship Id="rId23" Type="http://schemas.openxmlformats.org/officeDocument/2006/relationships/hyperlink" Target="http://www.incredibleart.org" TargetMode="External"/><Relationship Id="rId28" Type="http://schemas.openxmlformats.org/officeDocument/2006/relationships/hyperlink" Target="https://www.bbc.co.uk/bitesize/topics/z3ngjxs/resources/1" TargetMode="External"/><Relationship Id="rId36" Type="http://schemas.openxmlformats.org/officeDocument/2006/relationships/hyperlink" Target="https://www.education.com/games/early-literacy-concepts/" TargetMode="External"/><Relationship Id="rId49" Type="http://schemas.openxmlformats.org/officeDocument/2006/relationships/hyperlink" Target="https://www.bbc.co.uk/bitesize/topics/zms4d2p" TargetMode="External"/><Relationship Id="rId57" Type="http://schemas.openxmlformats.org/officeDocument/2006/relationships/hyperlink" Target="https://www.youtube.com/channel/UCxWzA3ZlYEOLr1JkKH0ZMyg" TargetMode="External"/><Relationship Id="rId61"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vangoghmuseum.nl/" TargetMode="External"/><Relationship Id="rId31" Type="http://schemas.openxmlformats.org/officeDocument/2006/relationships/hyperlink" Target="https://www.storylineonline.net/" TargetMode="External"/><Relationship Id="rId44" Type="http://schemas.openxmlformats.org/officeDocument/2006/relationships/hyperlink" Target="https://www.technologystudent.com/" TargetMode="External"/><Relationship Id="rId52" Type="http://schemas.openxmlformats.org/officeDocument/2006/relationships/hyperlink" Target="https://blogs.glowscotland.org.uk/re/johnstonehigh/maths/s3/"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gov.scot/parentzone/learning-in-scotland/broad-general-education/" TargetMode="External"/><Relationship Id="rId14" Type="http://schemas.openxmlformats.org/officeDocument/2006/relationships/hyperlink" Target="http://www.nationalgalleries.org/art-and-artists/features/joan-eardley" TargetMode="External"/><Relationship Id="rId22" Type="http://schemas.openxmlformats.org/officeDocument/2006/relationships/hyperlink" Target="http://www.theartyteacher.com" TargetMode="External"/><Relationship Id="rId27" Type="http://schemas.openxmlformats.org/officeDocument/2006/relationships/hyperlink" Target="https://collins.co.uk/pages/scottish-curriculum-free-resources-design-manufacture" TargetMode="External"/><Relationship Id="rId30" Type="http://schemas.openxmlformats.org/officeDocument/2006/relationships/hyperlink" Target="https://www.readingrockets.org/" TargetMode="External"/><Relationship Id="rId35" Type="http://schemas.openxmlformats.org/officeDocument/2006/relationships/hyperlink" Target="https://www.literacyplanet.com/uk/" TargetMode="External"/><Relationship Id="rId43" Type="http://schemas.openxmlformats.org/officeDocument/2006/relationships/hyperlink" Target="https://www.youtube.com/channel/UCwEPkdGfYlmZ8gt_30Jet1w" TargetMode="External"/><Relationship Id="rId48" Type="http://schemas.openxmlformats.org/officeDocument/2006/relationships/hyperlink" Target="https://www.bbc.co.uk/bitesize/topics/zqhg9j6" TargetMode="External"/><Relationship Id="rId56" Type="http://schemas.openxmlformats.org/officeDocument/2006/relationships/hyperlink" Target="https://www.technologystudent.com/" TargetMode="External"/><Relationship Id="rId64" Type="http://schemas.openxmlformats.org/officeDocument/2006/relationships/footer" Target="footer3.xml"/><Relationship Id="rId8" Type="http://schemas.openxmlformats.org/officeDocument/2006/relationships/image" Target="media/image1.gif"/><Relationship Id="rId51" Type="http://schemas.openxmlformats.org/officeDocument/2006/relationships/hyperlink" Target="https://www.bbc.co.uk/bitesize/topics/zfc76sg" TargetMode="External"/><Relationship Id="rId3" Type="http://schemas.openxmlformats.org/officeDocument/2006/relationships/settings" Target="settings.xml"/><Relationship Id="rId12" Type="http://schemas.openxmlformats.org/officeDocument/2006/relationships/hyperlink" Target="https://www.tate.org.uk/art/artists/john-piper-1774" TargetMode="External"/><Relationship Id="rId17" Type="http://schemas.openxmlformats.org/officeDocument/2006/relationships/hyperlink" Target="https://archive.thedali.org/mwebcgi/mweb.exe?request=collection" TargetMode="External"/><Relationship Id="rId25" Type="http://schemas.openxmlformats.org/officeDocument/2006/relationships/hyperlink" Target="https://www.technologystudent.com/" TargetMode="External"/><Relationship Id="rId33" Type="http://schemas.openxmlformats.org/officeDocument/2006/relationships/hyperlink" Target="https://www.scottishbooktrust.com/learning-resources?gclid=Cj0KCQjwzbv7BRDIARIsAM-A6-0VU8Reymu7mHhII8t511LN3rbOQZVA5Z_QyddTH1LkyZUwKhC45PsaAuOgEALw_wcB" TargetMode="External"/><Relationship Id="rId38" Type="http://schemas.openxmlformats.org/officeDocument/2006/relationships/hyperlink" Target="https://www.writersdigest.com/prompts" TargetMode="External"/><Relationship Id="rId46" Type="http://schemas.openxmlformats.org/officeDocument/2006/relationships/hyperlink" Target="https://www.rwh1697.co.uk/" TargetMode="External"/><Relationship Id="rId5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545B3-90BA-4653-92F0-CFA05B35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Cole</dc:creator>
  <cp:keywords/>
  <dc:description/>
  <cp:lastModifiedBy>L Cole</cp:lastModifiedBy>
  <cp:revision>4</cp:revision>
  <dcterms:created xsi:type="dcterms:W3CDTF">2022-01-18T10:25:00Z</dcterms:created>
  <dcterms:modified xsi:type="dcterms:W3CDTF">2022-01-18T10:27:00Z</dcterms:modified>
</cp:coreProperties>
</file>