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C97BC" w14:textId="77777777" w:rsidR="00842563" w:rsidRDefault="00842563" w:rsidP="00842563">
      <w:pPr>
        <w:spacing w:after="0" w:line="240" w:lineRule="auto"/>
        <w:rPr>
          <w:rFonts w:ascii="Arial" w:hAnsi="Arial" w:cs="Arial"/>
          <w:sz w:val="18"/>
          <w:szCs w:val="18"/>
        </w:rPr>
      </w:pPr>
      <w:r>
        <w:rPr>
          <w:rFonts w:ascii="Arial" w:hAnsi="Arial" w:cs="Arial"/>
          <w:sz w:val="18"/>
          <w:szCs w:val="18"/>
        </w:rPr>
        <w:t>Johnstone High School</w:t>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noProof/>
          <w:lang w:eastAsia="en-GB"/>
        </w:rPr>
        <w:drawing>
          <wp:anchor distT="0" distB="0" distL="114300" distR="114300" simplePos="0" relativeHeight="251658240" behindDoc="0" locked="0" layoutInCell="1" allowOverlap="1" wp14:anchorId="4B6354C5" wp14:editId="3CB7F012">
            <wp:simplePos x="0" y="0"/>
            <wp:positionH relativeFrom="column">
              <wp:posOffset>3200400</wp:posOffset>
            </wp:positionH>
            <wp:positionV relativeFrom="paragraph">
              <wp:posOffset>0</wp:posOffset>
            </wp:positionV>
            <wp:extent cx="2305685" cy="7632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5685" cy="763270"/>
                    </a:xfrm>
                    <a:prstGeom prst="rect">
                      <a:avLst/>
                    </a:prstGeom>
                  </pic:spPr>
                </pic:pic>
              </a:graphicData>
            </a:graphic>
            <wp14:sizeRelH relativeFrom="page">
              <wp14:pctWidth>0</wp14:pctWidth>
            </wp14:sizeRelH>
            <wp14:sizeRelV relativeFrom="page">
              <wp14:pctHeight>0</wp14:pctHeight>
            </wp14:sizeRelV>
          </wp:anchor>
        </w:drawing>
      </w:r>
    </w:p>
    <w:p w14:paraId="0615D620"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Beith Road</w:t>
      </w:r>
    </w:p>
    <w:p w14:paraId="0EC44067"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Johnstone</w:t>
      </w:r>
    </w:p>
    <w:p w14:paraId="19E75A6E"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 xml:space="preserve">PA5 0JN </w:t>
      </w:r>
    </w:p>
    <w:p w14:paraId="5B84EB7A" w14:textId="77777777" w:rsidR="00842563" w:rsidRDefault="00842563" w:rsidP="00842563">
      <w:pPr>
        <w:spacing w:after="0" w:line="240" w:lineRule="auto"/>
        <w:rPr>
          <w:rFonts w:ascii="Arial" w:hAnsi="Arial" w:cs="Arial"/>
        </w:rPr>
      </w:pPr>
      <w:r w:rsidRPr="00CE1015">
        <w:rPr>
          <w:rFonts w:ascii="Arial" w:hAnsi="Arial" w:cs="Arial"/>
          <w:sz w:val="18"/>
          <w:szCs w:val="18"/>
        </w:rPr>
        <w:t>Tel</w:t>
      </w:r>
      <w:r w:rsidR="00FE00DE">
        <w:rPr>
          <w:rFonts w:ascii="Arial" w:hAnsi="Arial" w:cs="Arial"/>
          <w:sz w:val="18"/>
          <w:szCs w:val="18"/>
        </w:rPr>
        <w:t>: 0300 300 1331</w:t>
      </w:r>
      <w:r w:rsidRPr="00CE1015">
        <w:rPr>
          <w:rFonts w:ascii="Arial" w:hAnsi="Arial" w:cs="Arial"/>
          <w:sz w:val="18"/>
          <w:szCs w:val="18"/>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14:paraId="154A8608" w14:textId="77777777" w:rsidR="00842563" w:rsidRDefault="00132187" w:rsidP="00842563">
      <w:pPr>
        <w:spacing w:after="0" w:line="240" w:lineRule="auto"/>
        <w:rPr>
          <w:rFonts w:ascii="Arial" w:hAnsi="Arial" w:cs="Arial"/>
          <w:sz w:val="18"/>
          <w:szCs w:val="18"/>
        </w:rPr>
      </w:pPr>
      <w:hyperlink r:id="rId8" w:history="1">
        <w:r w:rsidR="00842563" w:rsidRPr="00047EDE">
          <w:rPr>
            <w:rStyle w:val="Hyperlink"/>
            <w:rFonts w:ascii="Arial" w:hAnsi="Arial" w:cs="Arial"/>
            <w:sz w:val="18"/>
            <w:szCs w:val="18"/>
          </w:rPr>
          <w:t>www.johnstonehigh@renfrewshire.gov.uk</w:t>
        </w:r>
      </w:hyperlink>
    </w:p>
    <w:p w14:paraId="6704AB28" w14:textId="77777777" w:rsidR="00842563" w:rsidRPr="00CE1015" w:rsidRDefault="00842563" w:rsidP="00842563">
      <w:pPr>
        <w:spacing w:after="0" w:line="240" w:lineRule="auto"/>
        <w:rPr>
          <w:rFonts w:ascii="Arial" w:hAnsi="Arial" w:cs="Arial"/>
          <w:sz w:val="18"/>
          <w:szCs w:val="18"/>
        </w:rPr>
      </w:pPr>
      <w:r>
        <w:rPr>
          <w:rFonts w:ascii="Arial" w:hAnsi="Arial" w:cs="Arial"/>
          <w:sz w:val="18"/>
          <w:szCs w:val="18"/>
        </w:rPr>
        <w:t>johnstonehighenquiries@renfrewshire.gov.uk</w:t>
      </w:r>
      <w:r w:rsidRPr="00CE1015">
        <w:rPr>
          <w:rFonts w:ascii="Arial" w:hAnsi="Arial" w:cs="Arial"/>
          <w:sz w:val="18"/>
          <w:szCs w:val="18"/>
        </w:rPr>
        <w:tab/>
      </w:r>
    </w:p>
    <w:p w14:paraId="39271DF6" w14:textId="77777777" w:rsidR="00842563" w:rsidRPr="00CE1015" w:rsidRDefault="00842563" w:rsidP="00842563">
      <w:pPr>
        <w:spacing w:after="0" w:line="240" w:lineRule="auto"/>
        <w:jc w:val="right"/>
        <w:rPr>
          <w:rFonts w:ascii="Arial" w:hAnsi="Arial" w:cs="Arial"/>
          <w:sz w:val="18"/>
          <w:szCs w:val="18"/>
        </w:rPr>
      </w:pPr>
    </w:p>
    <w:p w14:paraId="2CB52695" w14:textId="77777777" w:rsidR="00842563" w:rsidRDefault="00842563" w:rsidP="00842563">
      <w:pPr>
        <w:spacing w:after="120" w:line="240" w:lineRule="auto"/>
        <w:rPr>
          <w:rFonts w:ascii="Arial" w:hAnsi="Arial" w:cs="Arial"/>
        </w:rPr>
      </w:pPr>
    </w:p>
    <w:p w14:paraId="3C95EF28" w14:textId="77777777" w:rsidR="00BD6E3C" w:rsidRDefault="00CE1015" w:rsidP="00842563">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55982B6" w14:textId="77777777" w:rsidR="002102DA" w:rsidRDefault="002102DA" w:rsidP="002102DA">
      <w:pPr>
        <w:spacing w:after="0" w:line="240" w:lineRule="auto"/>
        <w:textAlignment w:val="baseline"/>
        <w:rPr>
          <w:rFonts w:ascii="Arial" w:eastAsia="Times New Roman" w:hAnsi="Arial" w:cs="Arial"/>
          <w:color w:val="000000"/>
          <w:spacing w:val="5"/>
          <w:sz w:val="24"/>
          <w:szCs w:val="24"/>
          <w:lang w:eastAsia="en-GB"/>
        </w:rPr>
      </w:pPr>
    </w:p>
    <w:p w14:paraId="3A63D5FD" w14:textId="77777777" w:rsidR="000916C0" w:rsidRDefault="000916C0" w:rsidP="000916C0">
      <w:r>
        <w:t>Dear Parent/Carer</w:t>
      </w:r>
    </w:p>
    <w:p w14:paraId="231517F1" w14:textId="77777777" w:rsidR="000916C0" w:rsidRDefault="000916C0" w:rsidP="000916C0">
      <w:pPr>
        <w:rPr>
          <w:rFonts w:cstheme="minorHAnsi"/>
          <w:sz w:val="24"/>
          <w:szCs w:val="24"/>
        </w:rPr>
      </w:pPr>
      <w:r>
        <w:rPr>
          <w:rFonts w:cstheme="minorHAnsi"/>
          <w:sz w:val="24"/>
          <w:szCs w:val="24"/>
        </w:rPr>
        <w:t>Since the beginning of this academic year there has been a great deal of uncertainty around whether the 2022 exam diet will go ahead as planned. This has been due to ongoing changes to Covid restrictions throughout this session.</w:t>
      </w:r>
      <w:r>
        <w:rPr>
          <w:rFonts w:cstheme="minorHAnsi"/>
          <w:color w:val="34383C"/>
          <w:sz w:val="24"/>
          <w:szCs w:val="24"/>
          <w:shd w:val="clear" w:color="auto" w:fill="FFFFFF"/>
        </w:rPr>
        <w:t xml:space="preserve"> Currently, it is still the clear intention for National 5, Higher and Advanced Highers exams to take place in April to June 2022</w:t>
      </w:r>
      <w:r>
        <w:rPr>
          <w:rFonts w:cstheme="minorHAnsi"/>
          <w:sz w:val="24"/>
          <w:szCs w:val="24"/>
        </w:rPr>
        <w:t xml:space="preserve">. </w:t>
      </w:r>
    </w:p>
    <w:p w14:paraId="7B442CFF" w14:textId="77777777" w:rsidR="000916C0" w:rsidRDefault="000916C0" w:rsidP="000916C0">
      <w:pPr>
        <w:rPr>
          <w:rFonts w:cstheme="minorHAnsi"/>
          <w:color w:val="34383C"/>
          <w:sz w:val="24"/>
          <w:szCs w:val="24"/>
          <w:shd w:val="clear" w:color="auto" w:fill="FFFFFF"/>
        </w:rPr>
      </w:pPr>
      <w:r>
        <w:rPr>
          <w:rFonts w:cstheme="minorHAnsi"/>
          <w:sz w:val="24"/>
          <w:szCs w:val="24"/>
        </w:rPr>
        <w:t xml:space="preserve">The SQA published several scenarios around exam contingencies earlier in the session and we have now moved to scenario 2. This means that the SQA </w:t>
      </w:r>
      <w:r>
        <w:rPr>
          <w:rFonts w:cstheme="minorHAnsi"/>
          <w:color w:val="34383C"/>
          <w:sz w:val="24"/>
          <w:szCs w:val="24"/>
          <w:shd w:val="clear" w:color="auto" w:fill="FFFFFF"/>
        </w:rPr>
        <w:t>will publish some revision support for learners to help them target their revision during the final run up to exams. More information on what this revision support will look like for each subject can be found using the link below. We have been informed by SQA that all subject information will be updated during w/b 7</w:t>
      </w:r>
      <w:r>
        <w:rPr>
          <w:rFonts w:cstheme="minorHAnsi"/>
          <w:color w:val="34383C"/>
          <w:sz w:val="24"/>
          <w:szCs w:val="24"/>
          <w:shd w:val="clear" w:color="auto" w:fill="FFFFFF"/>
          <w:vertAlign w:val="superscript"/>
        </w:rPr>
        <w:t>th</w:t>
      </w:r>
      <w:r>
        <w:rPr>
          <w:rFonts w:cstheme="minorHAnsi"/>
          <w:color w:val="34383C"/>
          <w:sz w:val="24"/>
          <w:szCs w:val="24"/>
          <w:shd w:val="clear" w:color="auto" w:fill="FFFFFF"/>
        </w:rPr>
        <w:t xml:space="preserve"> March. </w:t>
      </w:r>
    </w:p>
    <w:p w14:paraId="017F388A" w14:textId="77777777" w:rsidR="000916C0" w:rsidRDefault="000916C0" w:rsidP="000916C0">
      <w:pPr>
        <w:rPr>
          <w:rFonts w:cstheme="minorHAnsi"/>
          <w:color w:val="34383C"/>
          <w:sz w:val="24"/>
          <w:szCs w:val="24"/>
          <w:shd w:val="clear" w:color="auto" w:fill="FFFFFF"/>
        </w:rPr>
      </w:pPr>
      <w:r>
        <w:rPr>
          <w:rFonts w:cstheme="minorHAnsi"/>
          <w:color w:val="34383C"/>
          <w:sz w:val="24"/>
          <w:szCs w:val="24"/>
          <w:shd w:val="clear" w:color="auto" w:fill="FFFFFF"/>
        </w:rPr>
        <w:t>In order to prepare pupils for their exams we have a number of supports already in place and planned for the coming months;</w:t>
      </w:r>
    </w:p>
    <w:p w14:paraId="08A8AA07" w14:textId="77777777" w:rsidR="000916C0" w:rsidRDefault="000916C0" w:rsidP="000916C0">
      <w:pPr>
        <w:pStyle w:val="ListParagraph"/>
        <w:numPr>
          <w:ilvl w:val="0"/>
          <w:numId w:val="2"/>
        </w:numPr>
        <w:rPr>
          <w:rFonts w:cstheme="minorHAnsi"/>
          <w:b/>
          <w:bCs/>
          <w:sz w:val="24"/>
          <w:szCs w:val="24"/>
        </w:rPr>
      </w:pPr>
      <w:r>
        <w:rPr>
          <w:rFonts w:cstheme="minorHAnsi"/>
          <w:b/>
          <w:bCs/>
          <w:sz w:val="24"/>
          <w:szCs w:val="24"/>
        </w:rPr>
        <w:t xml:space="preserve">Raising Attainment Booster Classes. </w:t>
      </w:r>
    </w:p>
    <w:p w14:paraId="498F823F" w14:textId="77777777" w:rsidR="000916C0" w:rsidRDefault="000916C0" w:rsidP="000916C0">
      <w:pPr>
        <w:pStyle w:val="ListParagraph"/>
        <w:numPr>
          <w:ilvl w:val="0"/>
          <w:numId w:val="3"/>
        </w:numPr>
        <w:rPr>
          <w:rFonts w:cstheme="minorHAnsi"/>
          <w:sz w:val="24"/>
          <w:szCs w:val="24"/>
        </w:rPr>
      </w:pPr>
      <w:r>
        <w:rPr>
          <w:rFonts w:cstheme="minorHAnsi"/>
          <w:sz w:val="24"/>
          <w:szCs w:val="24"/>
        </w:rPr>
        <w:t xml:space="preserve">Running before Christmas in the lead up to prelims and again throughout February/March these are focused, taught, support lessons tailored around pupil needs. Pupils can attend as many sessions as they like. The full timetable can be found here: </w:t>
      </w:r>
      <w:hyperlink r:id="rId9" w:history="1">
        <w:r>
          <w:rPr>
            <w:rStyle w:val="Hyperlink"/>
            <w:rFonts w:cstheme="minorHAnsi"/>
            <w:sz w:val="24"/>
            <w:szCs w:val="24"/>
          </w:rPr>
          <w:t>https://www.johnstonehigh.co.uk/uncategorized/senior-phase-raising-attainment-booster-classes/</w:t>
        </w:r>
      </w:hyperlink>
    </w:p>
    <w:p w14:paraId="2184769B" w14:textId="77777777" w:rsidR="000916C0" w:rsidRDefault="000916C0" w:rsidP="000916C0">
      <w:pPr>
        <w:pStyle w:val="ListParagraph"/>
        <w:ind w:left="1440"/>
        <w:rPr>
          <w:rFonts w:cstheme="minorHAnsi"/>
          <w:sz w:val="24"/>
          <w:szCs w:val="24"/>
        </w:rPr>
      </w:pPr>
    </w:p>
    <w:p w14:paraId="71C6CDA8" w14:textId="77777777" w:rsidR="000916C0" w:rsidRDefault="000916C0" w:rsidP="000916C0">
      <w:pPr>
        <w:pStyle w:val="ListParagraph"/>
        <w:numPr>
          <w:ilvl w:val="0"/>
          <w:numId w:val="2"/>
        </w:numPr>
        <w:rPr>
          <w:rFonts w:cstheme="minorHAnsi"/>
          <w:sz w:val="24"/>
          <w:szCs w:val="24"/>
        </w:rPr>
      </w:pPr>
      <w:r>
        <w:rPr>
          <w:rFonts w:cstheme="minorHAnsi"/>
          <w:b/>
          <w:bCs/>
          <w:sz w:val="24"/>
          <w:szCs w:val="24"/>
        </w:rPr>
        <w:t>Practise Exams</w:t>
      </w:r>
      <w:r>
        <w:rPr>
          <w:rFonts w:cstheme="minorHAnsi"/>
          <w:sz w:val="24"/>
          <w:szCs w:val="24"/>
        </w:rPr>
        <w:t xml:space="preserve">: </w:t>
      </w:r>
    </w:p>
    <w:p w14:paraId="72CC8C75" w14:textId="77777777" w:rsidR="000916C0" w:rsidRDefault="000916C0" w:rsidP="000916C0">
      <w:pPr>
        <w:pStyle w:val="ListParagraph"/>
        <w:numPr>
          <w:ilvl w:val="0"/>
          <w:numId w:val="4"/>
        </w:numPr>
        <w:rPr>
          <w:rFonts w:cstheme="minorHAnsi"/>
          <w:sz w:val="24"/>
          <w:szCs w:val="24"/>
        </w:rPr>
      </w:pPr>
      <w:r>
        <w:rPr>
          <w:rFonts w:cstheme="minorHAnsi"/>
          <w:sz w:val="24"/>
          <w:szCs w:val="24"/>
        </w:rPr>
        <w:t>From 14</w:t>
      </w:r>
      <w:r>
        <w:rPr>
          <w:rFonts w:cstheme="minorHAnsi"/>
          <w:sz w:val="24"/>
          <w:szCs w:val="24"/>
          <w:vertAlign w:val="superscript"/>
        </w:rPr>
        <w:t>th</w:t>
      </w:r>
      <w:r>
        <w:rPr>
          <w:rFonts w:cstheme="minorHAnsi"/>
          <w:sz w:val="24"/>
          <w:szCs w:val="24"/>
        </w:rPr>
        <w:t xml:space="preserve"> – 22nd March we will be giving pupils a second opportunity to experience sitting assessments in the exam hall setting.</w:t>
      </w:r>
    </w:p>
    <w:p w14:paraId="2C354A09" w14:textId="77777777" w:rsidR="000916C0" w:rsidRDefault="000916C0" w:rsidP="000916C0">
      <w:pPr>
        <w:pStyle w:val="ListParagraph"/>
        <w:numPr>
          <w:ilvl w:val="0"/>
          <w:numId w:val="4"/>
        </w:numPr>
        <w:rPr>
          <w:rFonts w:cstheme="minorHAnsi"/>
          <w:sz w:val="24"/>
          <w:szCs w:val="24"/>
        </w:rPr>
      </w:pPr>
      <w:r>
        <w:rPr>
          <w:rFonts w:cstheme="minorHAnsi"/>
          <w:sz w:val="24"/>
          <w:szCs w:val="24"/>
        </w:rPr>
        <w:t xml:space="preserve">When pupils sat prelims in December, we were restricted to a maximum of 50 pupils the exam hall, during the exam diet there will be a maximum of 120 pupils in the hall. This is a very different and potentially very overwhelming change for our young people. We are also very aware that none of our pupils have sat through an official exam diet and so we want to give them as much ‘real’ exam experience as possible. </w:t>
      </w:r>
    </w:p>
    <w:p w14:paraId="1365F38B" w14:textId="77777777" w:rsidR="000916C0" w:rsidRDefault="000916C0" w:rsidP="000916C0">
      <w:pPr>
        <w:pStyle w:val="ListParagraph"/>
        <w:numPr>
          <w:ilvl w:val="0"/>
          <w:numId w:val="4"/>
        </w:numPr>
        <w:rPr>
          <w:rFonts w:cstheme="minorHAnsi"/>
          <w:sz w:val="24"/>
          <w:szCs w:val="24"/>
        </w:rPr>
      </w:pPr>
      <w:r>
        <w:rPr>
          <w:rFonts w:cstheme="minorHAnsi"/>
          <w:sz w:val="24"/>
          <w:szCs w:val="24"/>
        </w:rPr>
        <w:t xml:space="preserve">Pupils will sit papers that are revision focused and will most likely be past papers or class assessments that pupils would normally sit in class in the lead up to the main exam diet. </w:t>
      </w:r>
    </w:p>
    <w:p w14:paraId="493CDEC8" w14:textId="77777777" w:rsidR="000916C0" w:rsidRDefault="000916C0" w:rsidP="000916C0">
      <w:pPr>
        <w:pStyle w:val="ListParagraph"/>
        <w:numPr>
          <w:ilvl w:val="0"/>
          <w:numId w:val="4"/>
        </w:numPr>
        <w:rPr>
          <w:rFonts w:cstheme="minorHAnsi"/>
          <w:sz w:val="24"/>
          <w:szCs w:val="24"/>
        </w:rPr>
      </w:pPr>
      <w:r>
        <w:rPr>
          <w:rFonts w:cstheme="minorHAnsi"/>
          <w:sz w:val="24"/>
          <w:szCs w:val="24"/>
        </w:rPr>
        <w:lastRenderedPageBreak/>
        <w:t>Not all subjects (particularly those with large practical components) will be involved in the practise exam timetable.</w:t>
      </w:r>
    </w:p>
    <w:p w14:paraId="3F3B7CD7" w14:textId="77777777" w:rsidR="000916C0" w:rsidRDefault="000916C0" w:rsidP="000916C0">
      <w:pPr>
        <w:pStyle w:val="ListParagraph"/>
        <w:numPr>
          <w:ilvl w:val="0"/>
          <w:numId w:val="4"/>
        </w:numPr>
        <w:rPr>
          <w:rFonts w:cstheme="minorHAnsi"/>
          <w:sz w:val="24"/>
          <w:szCs w:val="24"/>
        </w:rPr>
      </w:pPr>
      <w:r>
        <w:rPr>
          <w:rFonts w:cstheme="minorHAnsi"/>
          <w:sz w:val="24"/>
          <w:szCs w:val="24"/>
        </w:rPr>
        <w:t xml:space="preserve">Results will be used only by the pupil/class teacher to identify any areas that require further revision/support materials. It is likely that many practise papers will be self/peer assessed in class rather than teacher marked, this is normal practice at this stage in the academic year and in the lead up to final exams. Where an assessment could be as evidence for an exceptional circumstances request or an appeal then the teacher may decide to mark these for consistency. </w:t>
      </w:r>
    </w:p>
    <w:p w14:paraId="68312A4E" w14:textId="77777777" w:rsidR="000916C0" w:rsidRDefault="000916C0" w:rsidP="000916C0">
      <w:pPr>
        <w:pStyle w:val="ListParagraph"/>
        <w:rPr>
          <w:rFonts w:cstheme="minorHAnsi"/>
          <w:sz w:val="24"/>
          <w:szCs w:val="24"/>
        </w:rPr>
      </w:pPr>
    </w:p>
    <w:p w14:paraId="4130E93F" w14:textId="77777777" w:rsidR="000916C0" w:rsidRDefault="000916C0" w:rsidP="000916C0">
      <w:pPr>
        <w:pStyle w:val="ListParagraph"/>
        <w:numPr>
          <w:ilvl w:val="0"/>
          <w:numId w:val="4"/>
        </w:numPr>
        <w:rPr>
          <w:rFonts w:cstheme="minorHAnsi"/>
          <w:sz w:val="24"/>
          <w:szCs w:val="24"/>
        </w:rPr>
      </w:pPr>
      <w:r>
        <w:rPr>
          <w:rFonts w:cstheme="minorHAnsi"/>
          <w:sz w:val="24"/>
          <w:szCs w:val="24"/>
        </w:rPr>
        <w:t xml:space="preserve">Should a pupil or a teacher identify a subject where additional assessment support is needed, this process will help provide evidence of the need and will allow supports to be put in place for the main exam diet. </w:t>
      </w:r>
    </w:p>
    <w:p w14:paraId="0C70F9D8" w14:textId="77777777" w:rsidR="000916C0" w:rsidRDefault="000916C0" w:rsidP="000916C0">
      <w:pPr>
        <w:pStyle w:val="ListParagraph"/>
        <w:numPr>
          <w:ilvl w:val="0"/>
          <w:numId w:val="4"/>
        </w:numPr>
        <w:rPr>
          <w:rFonts w:cstheme="minorHAnsi"/>
          <w:sz w:val="24"/>
          <w:szCs w:val="24"/>
        </w:rPr>
      </w:pPr>
      <w:r>
        <w:rPr>
          <w:rFonts w:cstheme="minorHAnsi"/>
          <w:sz w:val="24"/>
          <w:szCs w:val="24"/>
        </w:rPr>
        <w:t>Pupils will have an assembly prior to the practise exams to ensure they are clear about the purpose and process of sitting these.</w:t>
      </w:r>
    </w:p>
    <w:p w14:paraId="652D92C8" w14:textId="77777777" w:rsidR="000916C0" w:rsidRDefault="000916C0" w:rsidP="000916C0">
      <w:pPr>
        <w:rPr>
          <w:rFonts w:cstheme="minorHAnsi"/>
          <w:sz w:val="24"/>
          <w:szCs w:val="24"/>
        </w:rPr>
      </w:pPr>
      <w:r>
        <w:rPr>
          <w:rFonts w:cstheme="minorHAnsi"/>
          <w:sz w:val="24"/>
          <w:szCs w:val="24"/>
        </w:rPr>
        <w:t xml:space="preserve">If you have any concerns or queries about practise </w:t>
      </w:r>
      <w:proofErr w:type="gramStart"/>
      <w:r>
        <w:rPr>
          <w:rFonts w:cstheme="minorHAnsi"/>
          <w:sz w:val="24"/>
          <w:szCs w:val="24"/>
        </w:rPr>
        <w:t>exams</w:t>
      </w:r>
      <w:proofErr w:type="gramEnd"/>
      <w:r>
        <w:rPr>
          <w:rFonts w:cstheme="minorHAnsi"/>
          <w:sz w:val="24"/>
          <w:szCs w:val="24"/>
        </w:rPr>
        <w:t xml:space="preserve"> please contact your child’s pastoral teacher. </w:t>
      </w:r>
    </w:p>
    <w:p w14:paraId="2064EF28" w14:textId="77777777" w:rsidR="000916C0" w:rsidRDefault="000916C0" w:rsidP="000916C0">
      <w:pPr>
        <w:rPr>
          <w:rFonts w:cstheme="minorHAnsi"/>
          <w:b/>
          <w:bCs/>
          <w:sz w:val="24"/>
          <w:szCs w:val="24"/>
        </w:rPr>
      </w:pPr>
      <w:r>
        <w:rPr>
          <w:rFonts w:cstheme="minorHAnsi"/>
          <w:b/>
          <w:bCs/>
          <w:sz w:val="24"/>
          <w:szCs w:val="24"/>
        </w:rPr>
        <w:t>Easter School</w:t>
      </w:r>
    </w:p>
    <w:p w14:paraId="5B37859B" w14:textId="77777777" w:rsidR="000916C0" w:rsidRDefault="000916C0" w:rsidP="000916C0">
      <w:pPr>
        <w:pStyle w:val="ListParagraph"/>
        <w:numPr>
          <w:ilvl w:val="0"/>
          <w:numId w:val="5"/>
        </w:numPr>
        <w:rPr>
          <w:rFonts w:cstheme="minorHAnsi"/>
          <w:sz w:val="24"/>
          <w:szCs w:val="24"/>
        </w:rPr>
      </w:pPr>
      <w:r>
        <w:rPr>
          <w:rFonts w:cstheme="minorHAnsi"/>
          <w:sz w:val="24"/>
          <w:szCs w:val="24"/>
        </w:rPr>
        <w:t>We are offering several revision/exam preparation sessions during the first week of the Easter Holidays (4</w:t>
      </w:r>
      <w:r>
        <w:rPr>
          <w:rFonts w:cstheme="minorHAnsi"/>
          <w:sz w:val="24"/>
          <w:szCs w:val="24"/>
          <w:vertAlign w:val="superscript"/>
        </w:rPr>
        <w:t>th</w:t>
      </w:r>
      <w:r>
        <w:rPr>
          <w:rFonts w:cstheme="minorHAnsi"/>
          <w:sz w:val="24"/>
          <w:szCs w:val="24"/>
        </w:rPr>
        <w:t>-8</w:t>
      </w:r>
      <w:r>
        <w:rPr>
          <w:rFonts w:cstheme="minorHAnsi"/>
          <w:sz w:val="24"/>
          <w:szCs w:val="24"/>
          <w:vertAlign w:val="superscript"/>
        </w:rPr>
        <w:t>th</w:t>
      </w:r>
      <w:r>
        <w:rPr>
          <w:rFonts w:cstheme="minorHAnsi"/>
          <w:sz w:val="24"/>
          <w:szCs w:val="24"/>
        </w:rPr>
        <w:t xml:space="preserve"> April).</w:t>
      </w:r>
    </w:p>
    <w:p w14:paraId="7C0D6E5C" w14:textId="77777777" w:rsidR="000916C0" w:rsidRDefault="000916C0" w:rsidP="000916C0">
      <w:pPr>
        <w:pStyle w:val="ListParagraph"/>
        <w:numPr>
          <w:ilvl w:val="0"/>
          <w:numId w:val="6"/>
        </w:numPr>
        <w:rPr>
          <w:rFonts w:cstheme="minorHAnsi"/>
          <w:sz w:val="24"/>
          <w:szCs w:val="24"/>
        </w:rPr>
      </w:pPr>
      <w:r>
        <w:rPr>
          <w:rFonts w:cstheme="minorHAnsi"/>
          <w:sz w:val="24"/>
          <w:szCs w:val="24"/>
        </w:rPr>
        <w:t xml:space="preserve">The timetable has been issued to pupils and they have been asked to sign up in advance, using the link below, so that sufficient resources can be organised. </w:t>
      </w:r>
    </w:p>
    <w:p w14:paraId="2A4FC492" w14:textId="77777777" w:rsidR="000916C0" w:rsidRDefault="00132187" w:rsidP="000916C0">
      <w:pPr>
        <w:pStyle w:val="ListParagraph"/>
        <w:rPr>
          <w:rFonts w:cstheme="minorHAnsi"/>
          <w:sz w:val="24"/>
          <w:szCs w:val="24"/>
        </w:rPr>
      </w:pPr>
      <w:hyperlink r:id="rId10" w:history="1">
        <w:r w:rsidR="000916C0">
          <w:rPr>
            <w:rStyle w:val="Hyperlink"/>
            <w:rFonts w:cstheme="minorHAnsi"/>
            <w:sz w:val="24"/>
            <w:szCs w:val="24"/>
          </w:rPr>
          <w:t>https://forms.office.com/Pages/ResponsePage.aspx?id=oyzTzM4Wj0KVQTctawUZKZDyWunnYCZOvqkY6zq2_DdUQVQwQzFNT1k3RE5YUkdVTEMyVDJNUEtVRi4u</w:t>
        </w:r>
      </w:hyperlink>
    </w:p>
    <w:p w14:paraId="5134E656" w14:textId="77777777" w:rsidR="000916C0" w:rsidRDefault="000916C0" w:rsidP="000916C0">
      <w:pPr>
        <w:rPr>
          <w:rFonts w:cstheme="minorHAnsi"/>
          <w:b/>
          <w:bCs/>
          <w:sz w:val="24"/>
          <w:szCs w:val="24"/>
        </w:rPr>
      </w:pPr>
      <w:r>
        <w:rPr>
          <w:rFonts w:cstheme="minorHAnsi"/>
          <w:b/>
          <w:bCs/>
          <w:sz w:val="24"/>
          <w:szCs w:val="24"/>
        </w:rPr>
        <w:t>April-May Masterclasses</w:t>
      </w:r>
    </w:p>
    <w:p w14:paraId="75754E26" w14:textId="77777777" w:rsidR="000916C0" w:rsidRDefault="000916C0" w:rsidP="000916C0">
      <w:pPr>
        <w:pStyle w:val="ListParagraph"/>
        <w:numPr>
          <w:ilvl w:val="0"/>
          <w:numId w:val="7"/>
        </w:numPr>
        <w:rPr>
          <w:rFonts w:cstheme="minorHAnsi"/>
          <w:sz w:val="24"/>
          <w:szCs w:val="24"/>
        </w:rPr>
      </w:pPr>
      <w:r>
        <w:rPr>
          <w:rFonts w:cstheme="minorHAnsi"/>
          <w:sz w:val="24"/>
          <w:szCs w:val="24"/>
        </w:rPr>
        <w:t xml:space="preserve">In the lead up to final exams, when pupils are on study leave, we will be offering subject specific revision sessions. These masterclasses will be run by subject teachers and will be entirely voluntary. The timetable will be issued to pupils after Easter holidays, and they will be able to sign up through MS Teams. </w:t>
      </w:r>
    </w:p>
    <w:p w14:paraId="30441100" w14:textId="77777777" w:rsidR="000916C0" w:rsidRDefault="000916C0" w:rsidP="000916C0">
      <w:pPr>
        <w:rPr>
          <w:rFonts w:cstheme="minorHAnsi"/>
          <w:sz w:val="24"/>
          <w:szCs w:val="24"/>
        </w:rPr>
      </w:pPr>
      <w:r>
        <w:rPr>
          <w:rFonts w:cstheme="minorHAnsi"/>
          <w:sz w:val="24"/>
          <w:szCs w:val="24"/>
        </w:rPr>
        <w:t>As you will be aware from previous communications S6 pupils will commence their Study Leave on Friday 22</w:t>
      </w:r>
      <w:r>
        <w:rPr>
          <w:rFonts w:cstheme="minorHAnsi"/>
          <w:sz w:val="24"/>
          <w:szCs w:val="24"/>
          <w:vertAlign w:val="superscript"/>
        </w:rPr>
        <w:t>nd</w:t>
      </w:r>
      <w:r>
        <w:rPr>
          <w:rFonts w:cstheme="minorHAnsi"/>
          <w:sz w:val="24"/>
          <w:szCs w:val="24"/>
        </w:rPr>
        <w:t xml:space="preserve"> April and S4/5 Pupils on Friday 29</w:t>
      </w:r>
      <w:r>
        <w:rPr>
          <w:rFonts w:cstheme="minorHAnsi"/>
          <w:sz w:val="24"/>
          <w:szCs w:val="24"/>
          <w:vertAlign w:val="superscript"/>
        </w:rPr>
        <w:t>th</w:t>
      </w:r>
      <w:r>
        <w:rPr>
          <w:rFonts w:cstheme="minorHAnsi"/>
          <w:sz w:val="24"/>
          <w:szCs w:val="24"/>
        </w:rPr>
        <w:t xml:space="preserve"> April. If a pupil wishes to come into school to study during this time, we would be happy to accommodate this, we just ask that you let us know in advance so we can find a suitable quiet space. Class teachers will also be available to support pupils during normal lesson times but again we would ask that the pupil contacts the teacher in advance via MS Teams.</w:t>
      </w:r>
    </w:p>
    <w:p w14:paraId="136DF20F" w14:textId="77777777" w:rsidR="002E3CAA" w:rsidRDefault="002E3CAA" w:rsidP="000916C0">
      <w:pPr>
        <w:rPr>
          <w:rFonts w:cstheme="minorHAnsi"/>
          <w:sz w:val="24"/>
          <w:szCs w:val="24"/>
        </w:rPr>
      </w:pPr>
    </w:p>
    <w:p w14:paraId="24674C2D" w14:textId="77777777" w:rsidR="002E3CAA" w:rsidRDefault="002E3CAA" w:rsidP="000916C0">
      <w:pPr>
        <w:rPr>
          <w:rFonts w:cstheme="minorHAnsi"/>
          <w:sz w:val="24"/>
          <w:szCs w:val="24"/>
        </w:rPr>
      </w:pPr>
    </w:p>
    <w:p w14:paraId="6083E5F6" w14:textId="77777777" w:rsidR="002E3CAA" w:rsidRDefault="002E3CAA" w:rsidP="000916C0">
      <w:pPr>
        <w:rPr>
          <w:rFonts w:cstheme="minorHAnsi"/>
          <w:sz w:val="24"/>
          <w:szCs w:val="24"/>
        </w:rPr>
      </w:pPr>
    </w:p>
    <w:p w14:paraId="3E4CF6F4" w14:textId="29E20FC6" w:rsidR="000916C0" w:rsidRDefault="000916C0" w:rsidP="000916C0">
      <w:pPr>
        <w:rPr>
          <w:rFonts w:cstheme="minorHAnsi"/>
          <w:sz w:val="24"/>
          <w:szCs w:val="24"/>
        </w:rPr>
      </w:pPr>
      <w:r>
        <w:rPr>
          <w:rFonts w:cstheme="minorHAnsi"/>
          <w:sz w:val="24"/>
          <w:szCs w:val="24"/>
        </w:rPr>
        <w:lastRenderedPageBreak/>
        <w:t xml:space="preserve">As pupils get closer to their final exams, they may become increasingly anxious and worried. Please advise your child to discuss any issues with their pastoral teacher or their house DHT so we can offer support and guidance wherever we can. </w:t>
      </w:r>
    </w:p>
    <w:p w14:paraId="29AAD332" w14:textId="77777777" w:rsidR="000916C0" w:rsidRDefault="000916C0" w:rsidP="000916C0">
      <w:pPr>
        <w:rPr>
          <w:rFonts w:cstheme="minorHAnsi"/>
          <w:sz w:val="24"/>
          <w:szCs w:val="24"/>
        </w:rPr>
      </w:pPr>
      <w:r>
        <w:rPr>
          <w:rFonts w:cstheme="minorHAnsi"/>
          <w:sz w:val="24"/>
          <w:szCs w:val="24"/>
        </w:rPr>
        <w:t>Kind Regards</w:t>
      </w:r>
    </w:p>
    <w:p w14:paraId="1974F5DD" w14:textId="77777777" w:rsidR="000916C0" w:rsidRDefault="000916C0" w:rsidP="000916C0">
      <w:pPr>
        <w:rPr>
          <w:rFonts w:cstheme="minorHAnsi"/>
          <w:sz w:val="24"/>
          <w:szCs w:val="24"/>
        </w:rPr>
      </w:pPr>
      <w:r>
        <w:rPr>
          <w:rFonts w:cstheme="minorHAnsi"/>
          <w:sz w:val="24"/>
          <w:szCs w:val="24"/>
        </w:rPr>
        <w:t>Leigh Cole</w:t>
      </w:r>
    </w:p>
    <w:p w14:paraId="3708EAD0" w14:textId="77777777" w:rsidR="000916C0" w:rsidRDefault="000916C0" w:rsidP="000916C0">
      <w:pPr>
        <w:rPr>
          <w:rFonts w:cstheme="minorHAnsi"/>
          <w:sz w:val="24"/>
          <w:szCs w:val="24"/>
        </w:rPr>
      </w:pPr>
      <w:r>
        <w:rPr>
          <w:rFonts w:cstheme="minorHAnsi"/>
          <w:sz w:val="24"/>
          <w:szCs w:val="24"/>
        </w:rPr>
        <w:t>Depute Head Teacher</w:t>
      </w:r>
    </w:p>
    <w:p w14:paraId="6C250AFF" w14:textId="77777777" w:rsidR="000916C0" w:rsidRDefault="000916C0" w:rsidP="000916C0">
      <w:pPr>
        <w:rPr>
          <w:rFonts w:cstheme="minorHAnsi"/>
          <w:sz w:val="24"/>
          <w:szCs w:val="24"/>
        </w:rPr>
      </w:pPr>
    </w:p>
    <w:p w14:paraId="6423C5E1" w14:textId="77777777" w:rsidR="000916C0" w:rsidRDefault="000916C0" w:rsidP="000916C0">
      <w:pPr>
        <w:rPr>
          <w:rFonts w:cstheme="minorHAnsi"/>
          <w:sz w:val="24"/>
          <w:szCs w:val="24"/>
        </w:rPr>
      </w:pPr>
      <w:r>
        <w:rPr>
          <w:rFonts w:cstheme="minorHAnsi"/>
          <w:sz w:val="24"/>
          <w:szCs w:val="24"/>
        </w:rPr>
        <w:t>Please see the links below for further help and advice about SQA exams.</w:t>
      </w:r>
    </w:p>
    <w:p w14:paraId="4B6B42A5" w14:textId="77777777" w:rsidR="000916C0" w:rsidRDefault="000916C0" w:rsidP="000916C0">
      <w:pPr>
        <w:pStyle w:val="ListParagraph"/>
        <w:numPr>
          <w:ilvl w:val="0"/>
          <w:numId w:val="7"/>
        </w:numPr>
      </w:pPr>
      <w:r>
        <w:t>Table showing revision support to be issued for each subject.</w:t>
      </w:r>
    </w:p>
    <w:p w14:paraId="6CE8A215" w14:textId="77777777" w:rsidR="000916C0" w:rsidRDefault="00132187" w:rsidP="000916C0">
      <w:pPr>
        <w:pStyle w:val="ListParagraph"/>
      </w:pPr>
      <w:hyperlink r:id="rId11" w:history="1">
        <w:r w:rsidR="000916C0">
          <w:rPr>
            <w:rStyle w:val="Hyperlink"/>
          </w:rPr>
          <w:t>https://www.sqa.org.uk/sqa/100348.html</w:t>
        </w:r>
      </w:hyperlink>
    </w:p>
    <w:p w14:paraId="339F0048" w14:textId="77777777" w:rsidR="000916C0" w:rsidRDefault="000916C0" w:rsidP="000916C0">
      <w:pPr>
        <w:pStyle w:val="ListParagraph"/>
        <w:numPr>
          <w:ilvl w:val="0"/>
          <w:numId w:val="7"/>
        </w:numPr>
      </w:pPr>
      <w:r>
        <w:t>Most recent SQA guidance on Scenario 2/Revision Materials:</w:t>
      </w:r>
    </w:p>
    <w:p w14:paraId="75DA9F59" w14:textId="77777777" w:rsidR="000916C0" w:rsidRDefault="00132187" w:rsidP="000916C0">
      <w:pPr>
        <w:pStyle w:val="ListParagraph"/>
      </w:pPr>
      <w:hyperlink r:id="rId12" w:history="1">
        <w:r w:rsidR="000916C0">
          <w:rPr>
            <w:rStyle w:val="Hyperlink"/>
          </w:rPr>
          <w:t>https://www.sqa.org.uk/sqa/100348.html</w:t>
        </w:r>
      </w:hyperlink>
    </w:p>
    <w:p w14:paraId="5F200753" w14:textId="77777777" w:rsidR="000916C0" w:rsidRDefault="000916C0" w:rsidP="000916C0">
      <w:pPr>
        <w:pStyle w:val="ListParagraph"/>
        <w:numPr>
          <w:ilvl w:val="0"/>
          <w:numId w:val="7"/>
        </w:numPr>
      </w:pPr>
      <w:r>
        <w:t>Information on SQA Scenarios:</w:t>
      </w:r>
    </w:p>
    <w:p w14:paraId="6AC5EDDE" w14:textId="77777777" w:rsidR="000916C0" w:rsidRDefault="00132187" w:rsidP="000916C0">
      <w:pPr>
        <w:pStyle w:val="ListParagraph"/>
      </w:pPr>
      <w:hyperlink r:id="rId13" w:history="1">
        <w:r w:rsidR="000916C0">
          <w:rPr>
            <w:rStyle w:val="Hyperlink"/>
          </w:rPr>
          <w:t>https://www.sqa.org.uk/sqa/99158.html</w:t>
        </w:r>
      </w:hyperlink>
    </w:p>
    <w:p w14:paraId="46433B02" w14:textId="77777777" w:rsidR="000916C0" w:rsidRDefault="000916C0" w:rsidP="000916C0">
      <w:pPr>
        <w:pStyle w:val="ListParagraph"/>
        <w:numPr>
          <w:ilvl w:val="0"/>
          <w:numId w:val="7"/>
        </w:numPr>
      </w:pPr>
      <w:r>
        <w:t>Information for learners/parents/carers (including information on Exceptional Circumstances/Grading of exams/Appeals)</w:t>
      </w:r>
    </w:p>
    <w:p w14:paraId="1C3BA228" w14:textId="77777777" w:rsidR="000916C0" w:rsidRDefault="00132187" w:rsidP="000916C0">
      <w:pPr>
        <w:pStyle w:val="ListParagraph"/>
      </w:pPr>
      <w:hyperlink r:id="rId14" w:history="1">
        <w:r w:rsidR="000916C0">
          <w:rPr>
            <w:rStyle w:val="Hyperlink"/>
          </w:rPr>
          <w:t>https://blogs.sqa.org.uk/qualifications2022/support-services-for-national-5-higher-and-advanced-higher-learners-a-message-for-parents-and-carers/</w:t>
        </w:r>
      </w:hyperlink>
    </w:p>
    <w:p w14:paraId="4F9CBF4A" w14:textId="5E62FD42" w:rsidR="00366E22" w:rsidRDefault="00366E22" w:rsidP="003E7F1F">
      <w:pPr>
        <w:pStyle w:val="NormalWeb"/>
        <w:rPr>
          <w:rFonts w:ascii="Calibri" w:hAnsi="Calibri"/>
          <w:color w:val="000000"/>
        </w:rPr>
      </w:pPr>
    </w:p>
    <w:p w14:paraId="169AB0B5" w14:textId="4779E087" w:rsidR="002102DA" w:rsidRDefault="002102DA" w:rsidP="003E7F1F">
      <w:pPr>
        <w:pStyle w:val="NormalWeb"/>
        <w:rPr>
          <w:rFonts w:ascii="Calibri" w:hAnsi="Calibri"/>
          <w:color w:val="000000"/>
        </w:rPr>
      </w:pPr>
    </w:p>
    <w:p w14:paraId="29A76D8A" w14:textId="17222073" w:rsidR="002102DA" w:rsidRDefault="002102DA" w:rsidP="003E7F1F">
      <w:pPr>
        <w:pStyle w:val="NormalWeb"/>
        <w:rPr>
          <w:rFonts w:ascii="Calibri" w:hAnsi="Calibri"/>
          <w:color w:val="000000"/>
        </w:rPr>
      </w:pPr>
    </w:p>
    <w:p w14:paraId="1343A30A" w14:textId="77777777" w:rsidR="002102DA" w:rsidRDefault="002102DA" w:rsidP="003E7F1F">
      <w:pPr>
        <w:pStyle w:val="NormalWeb"/>
        <w:rPr>
          <w:rFonts w:ascii="Calibri" w:hAnsi="Calibri"/>
          <w:color w:val="000000"/>
        </w:rPr>
      </w:pPr>
    </w:p>
    <w:sectPr w:rsidR="002102DA" w:rsidSect="003F309F">
      <w:footerReference w:type="default" r:id="rId15"/>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02A2B" w14:textId="77777777" w:rsidR="00132187" w:rsidRDefault="00132187" w:rsidP="007745E4">
      <w:pPr>
        <w:spacing w:after="0" w:line="240" w:lineRule="auto"/>
      </w:pPr>
      <w:r>
        <w:separator/>
      </w:r>
    </w:p>
  </w:endnote>
  <w:endnote w:type="continuationSeparator" w:id="0">
    <w:p w14:paraId="7CB7CC29" w14:textId="77777777" w:rsidR="00132187" w:rsidRDefault="00132187" w:rsidP="0077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EB51" w14:textId="77777777" w:rsidR="004319F9" w:rsidRDefault="004319F9" w:rsidP="004319F9">
    <w:pPr>
      <w:pStyle w:val="Footer"/>
      <w:jc w:val="center"/>
      <w:rPr>
        <w:b/>
        <w:sz w:val="20"/>
      </w:rPr>
    </w:pPr>
    <w:r>
      <w:rPr>
        <w:noProof/>
        <w:lang w:eastAsia="en-GB"/>
      </w:rPr>
      <mc:AlternateContent>
        <mc:Choice Requires="wps">
          <w:drawing>
            <wp:anchor distT="0" distB="0" distL="114300" distR="114300" simplePos="0" relativeHeight="251659264" behindDoc="0" locked="0" layoutInCell="1" allowOverlap="1" wp14:anchorId="3BD9CE18" wp14:editId="2DC435C1">
              <wp:simplePos x="0" y="0"/>
              <wp:positionH relativeFrom="column">
                <wp:posOffset>5261610</wp:posOffset>
              </wp:positionH>
              <wp:positionV relativeFrom="paragraph">
                <wp:posOffset>70485</wp:posOffset>
              </wp:positionV>
              <wp:extent cx="1186180" cy="851535"/>
              <wp:effectExtent l="0" t="0" r="0" b="635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851535"/>
                      </a:xfrm>
                      <a:prstGeom prst="rect">
                        <a:avLst/>
                      </a:prstGeom>
                      <a:solidFill>
                        <a:srgbClr val="FFFFFF"/>
                      </a:solidFill>
                      <a:ln w="9525">
                        <a:solidFill>
                          <a:srgbClr val="FFFFFF"/>
                        </a:solidFill>
                        <a:miter lim="800000"/>
                        <a:headEnd/>
                        <a:tailEnd/>
                      </a:ln>
                    </wps:spPr>
                    <wps:txbx>
                      <w:txbxContent>
                        <w:p w14:paraId="5B4EE815" w14:textId="77777777" w:rsidR="004319F9" w:rsidRPr="008D6A47" w:rsidRDefault="004319F9" w:rsidP="004319F9">
                          <w:pPr>
                            <w:pStyle w:val="Footer"/>
                            <w:rPr>
                              <w:b/>
                              <w:sz w:val="20"/>
                            </w:rPr>
                          </w:pPr>
                          <w:r>
                            <w:rPr>
                              <w:noProof/>
                              <w:lang w:eastAsia="en-GB"/>
                            </w:rPr>
                            <w:drawing>
                              <wp:inline distT="0" distB="0" distL="0" distR="0" wp14:anchorId="054D6BC0" wp14:editId="062B5156">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7D2A4597" w14:textId="77777777" w:rsidR="004319F9" w:rsidRDefault="004319F9" w:rsidP="004319F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BD9CE18" id="_x0000_t202" coordsize="21600,21600" o:spt="202" path="m,l,21600r21600,l21600,xe">
              <v:stroke joinstyle="miter"/>
              <v:path gradientshapeok="t" o:connecttype="rect"/>
            </v:shapetype>
            <v:shape id="Text Box 1" o:spid="_x0000_s1026" type="#_x0000_t202" style="position:absolute;left:0;text-align:left;margin-left:414.3pt;margin-top:5.55pt;width:93.4pt;height:67.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" strokecolor="white">
              <v:textbox style="mso-fit-shape-to-text:t">
                <w:txbxContent>
                  <w:p w14:paraId="5B4EE815" w14:textId="77777777" w:rsidR="004319F9" w:rsidRPr="008D6A47" w:rsidRDefault="004319F9" w:rsidP="004319F9">
                    <w:pPr>
                      <w:pStyle w:val="Footer"/>
                      <w:rPr>
                        <w:b/>
                        <w:sz w:val="20"/>
                      </w:rPr>
                    </w:pPr>
                    <w:r>
                      <w:rPr>
                        <w:noProof/>
                        <w:lang w:eastAsia="en-GB"/>
                      </w:rPr>
                      <w:drawing>
                        <wp:inline distT="0" distB="0" distL="0" distR="0" wp14:anchorId="054D6BC0" wp14:editId="062B5156">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2"/>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7D2A4597" w14:textId="77777777" w:rsidR="004319F9" w:rsidRDefault="004319F9" w:rsidP="004319F9"/>
                </w:txbxContent>
              </v:textbox>
            </v:shape>
          </w:pict>
        </mc:Fallback>
      </mc:AlternateContent>
    </w:r>
  </w:p>
  <w:p w14:paraId="2C513BC0" w14:textId="77777777" w:rsidR="004319F9" w:rsidRPr="008C391E" w:rsidRDefault="004319F9" w:rsidP="004319F9">
    <w:pPr>
      <w:pStyle w:val="Footer"/>
      <w:jc w:val="center"/>
      <w:rPr>
        <w:b/>
        <w:sz w:val="20"/>
      </w:rPr>
    </w:pPr>
    <w:r w:rsidRPr="008C391E">
      <w:rPr>
        <w:b/>
        <w:sz w:val="20"/>
      </w:rPr>
      <w:t xml:space="preserve">Director of </w:t>
    </w:r>
    <w:r>
      <w:rPr>
        <w:b/>
        <w:sz w:val="20"/>
      </w:rPr>
      <w:t>Children’s Services</w:t>
    </w:r>
    <w:r w:rsidRPr="008C391E">
      <w:rPr>
        <w:b/>
        <w:sz w:val="20"/>
      </w:rPr>
      <w:t xml:space="preserve">: </w:t>
    </w:r>
    <w:r>
      <w:rPr>
        <w:b/>
        <w:sz w:val="20"/>
      </w:rPr>
      <w:t>Steven Quinn</w:t>
    </w:r>
  </w:p>
  <w:p w14:paraId="436DF201" w14:textId="77777777" w:rsidR="004319F9" w:rsidRDefault="004319F9" w:rsidP="004319F9">
    <w:pPr>
      <w:pStyle w:val="Footer"/>
      <w:jc w:val="center"/>
      <w:rPr>
        <w:sz w:val="20"/>
      </w:rPr>
    </w:pPr>
    <w:r>
      <w:rPr>
        <w:sz w:val="20"/>
      </w:rPr>
      <w:t xml:space="preserve">Council Headquarters, </w:t>
    </w:r>
    <w:r w:rsidRPr="000A7A01">
      <w:rPr>
        <w:sz w:val="20"/>
      </w:rPr>
      <w:t>Renfrewshire</w:t>
    </w:r>
    <w:r>
      <w:rPr>
        <w:sz w:val="20"/>
      </w:rPr>
      <w:t xml:space="preserve"> House, Cotton Street, Paisley PA1 1TZ</w:t>
    </w:r>
  </w:p>
  <w:p w14:paraId="6BE9E9DD" w14:textId="77777777" w:rsidR="004319F9" w:rsidRPr="00F50FAC" w:rsidRDefault="004319F9" w:rsidP="004319F9">
    <w:pPr>
      <w:pStyle w:val="Footer"/>
      <w:jc w:val="center"/>
      <w:rPr>
        <w:i/>
      </w:rPr>
    </w:pPr>
    <w:r w:rsidRPr="00F50FAC">
      <w:rPr>
        <w:i/>
        <w:sz w:val="20"/>
      </w:rPr>
      <w:t>Website:  www.renfrewshire.gov.uk</w:t>
    </w:r>
  </w:p>
  <w:p w14:paraId="07BDAF30" w14:textId="77777777" w:rsidR="007745E4" w:rsidRDefault="007745E4">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41B6D" w14:textId="77777777" w:rsidR="00132187" w:rsidRDefault="00132187" w:rsidP="007745E4">
      <w:pPr>
        <w:spacing w:after="0" w:line="240" w:lineRule="auto"/>
      </w:pPr>
      <w:r>
        <w:separator/>
      </w:r>
    </w:p>
  </w:footnote>
  <w:footnote w:type="continuationSeparator" w:id="0">
    <w:p w14:paraId="72E61221" w14:textId="77777777" w:rsidR="00132187" w:rsidRDefault="00132187" w:rsidP="00774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315BC"/>
    <w:multiLevelType w:val="hybridMultilevel"/>
    <w:tmpl w:val="14F2E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F1051B0"/>
    <w:multiLevelType w:val="hybridMultilevel"/>
    <w:tmpl w:val="C8FE49AA"/>
    <w:lvl w:ilvl="0" w:tplc="7DE40E6C">
      <w:start w:val="1"/>
      <w:numFmt w:val="decimal"/>
      <w:lvlText w:val="%1."/>
      <w:lvlJc w:val="left"/>
      <w:pPr>
        <w:ind w:left="720" w:hanging="360"/>
      </w:pPr>
      <w:rPr>
        <w:color w:val="34383C"/>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94506F0"/>
    <w:multiLevelType w:val="hybridMultilevel"/>
    <w:tmpl w:val="AA82F27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3385330B"/>
    <w:multiLevelType w:val="hybridMultilevel"/>
    <w:tmpl w:val="D9E60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8F518C"/>
    <w:multiLevelType w:val="hybridMultilevel"/>
    <w:tmpl w:val="376819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CA953A1"/>
    <w:multiLevelType w:val="hybridMultilevel"/>
    <w:tmpl w:val="EC809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7B64215"/>
    <w:multiLevelType w:val="hybridMultilevel"/>
    <w:tmpl w:val="4BBA7E2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9F9"/>
    <w:rsid w:val="00006962"/>
    <w:rsid w:val="000207CC"/>
    <w:rsid w:val="000916C0"/>
    <w:rsid w:val="00132187"/>
    <w:rsid w:val="00154EB5"/>
    <w:rsid w:val="002102DA"/>
    <w:rsid w:val="002A7289"/>
    <w:rsid w:val="002B054A"/>
    <w:rsid w:val="002E3CAA"/>
    <w:rsid w:val="002E7C26"/>
    <w:rsid w:val="00366E22"/>
    <w:rsid w:val="00386B79"/>
    <w:rsid w:val="00386DBA"/>
    <w:rsid w:val="003E7F1F"/>
    <w:rsid w:val="003F2F43"/>
    <w:rsid w:val="003F309F"/>
    <w:rsid w:val="00424B1A"/>
    <w:rsid w:val="004319F9"/>
    <w:rsid w:val="00447762"/>
    <w:rsid w:val="004D5C2B"/>
    <w:rsid w:val="004D7984"/>
    <w:rsid w:val="00562591"/>
    <w:rsid w:val="0056727C"/>
    <w:rsid w:val="005971D4"/>
    <w:rsid w:val="00602CB1"/>
    <w:rsid w:val="00612D33"/>
    <w:rsid w:val="00622954"/>
    <w:rsid w:val="0062354E"/>
    <w:rsid w:val="00642954"/>
    <w:rsid w:val="00666488"/>
    <w:rsid w:val="006A7730"/>
    <w:rsid w:val="006B5672"/>
    <w:rsid w:val="007745E4"/>
    <w:rsid w:val="007E7D66"/>
    <w:rsid w:val="00842563"/>
    <w:rsid w:val="0098242A"/>
    <w:rsid w:val="00A84E31"/>
    <w:rsid w:val="00AC721E"/>
    <w:rsid w:val="00AD1B16"/>
    <w:rsid w:val="00BD6E3C"/>
    <w:rsid w:val="00CE1015"/>
    <w:rsid w:val="00DD5E49"/>
    <w:rsid w:val="00E10FBB"/>
    <w:rsid w:val="00E92BAE"/>
    <w:rsid w:val="00EE6503"/>
    <w:rsid w:val="00F03DAC"/>
    <w:rsid w:val="00F074BA"/>
    <w:rsid w:val="00FD0A57"/>
    <w:rsid w:val="00FE0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7967A"/>
  <w15:docId w15:val="{9DCEFB0E-6879-4D24-9B6B-5FB48A11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5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5E4"/>
  </w:style>
  <w:style w:type="paragraph" w:styleId="Footer">
    <w:name w:val="footer"/>
    <w:basedOn w:val="Normal"/>
    <w:link w:val="FooterChar"/>
    <w:uiPriority w:val="99"/>
    <w:unhideWhenUsed/>
    <w:rsid w:val="007745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5E4"/>
  </w:style>
  <w:style w:type="paragraph" w:styleId="BalloonText">
    <w:name w:val="Balloon Text"/>
    <w:basedOn w:val="Normal"/>
    <w:link w:val="BalloonTextChar"/>
    <w:uiPriority w:val="99"/>
    <w:semiHidden/>
    <w:unhideWhenUsed/>
    <w:rsid w:val="00F07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4BA"/>
    <w:rPr>
      <w:rFonts w:ascii="Tahoma" w:hAnsi="Tahoma" w:cs="Tahoma"/>
      <w:sz w:val="16"/>
      <w:szCs w:val="16"/>
    </w:rPr>
  </w:style>
  <w:style w:type="character" w:styleId="Hyperlink">
    <w:name w:val="Hyperlink"/>
    <w:basedOn w:val="DefaultParagraphFont"/>
    <w:uiPriority w:val="99"/>
    <w:unhideWhenUsed/>
    <w:rsid w:val="00CE1015"/>
    <w:rPr>
      <w:color w:val="0563C1" w:themeColor="hyperlink"/>
      <w:u w:val="single"/>
    </w:rPr>
  </w:style>
  <w:style w:type="paragraph" w:styleId="NormalWeb">
    <w:name w:val="Normal (Web)"/>
    <w:basedOn w:val="Normal"/>
    <w:uiPriority w:val="99"/>
    <w:semiHidden/>
    <w:unhideWhenUsed/>
    <w:rsid w:val="003E7F1F"/>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0916C0"/>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658248">
      <w:bodyDiv w:val="1"/>
      <w:marLeft w:val="0"/>
      <w:marRight w:val="0"/>
      <w:marTop w:val="0"/>
      <w:marBottom w:val="0"/>
      <w:divBdr>
        <w:top w:val="none" w:sz="0" w:space="0" w:color="auto"/>
        <w:left w:val="none" w:sz="0" w:space="0" w:color="auto"/>
        <w:bottom w:val="none" w:sz="0" w:space="0" w:color="auto"/>
        <w:right w:val="none" w:sz="0" w:space="0" w:color="auto"/>
      </w:divBdr>
    </w:div>
    <w:div w:id="140695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hnstonehigh@renfrewshire.gov.uk" TargetMode="External"/><Relationship Id="rId13" Type="http://schemas.openxmlformats.org/officeDocument/2006/relationships/hyperlink" Target="https://www.sqa.org.uk/sqa/99158.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qa.org.uk/sqa/100348.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qa.org.uk/sqa/100348.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orms.office.com/Pages/ResponsePage.aspx?id=oyzTzM4Wj0KVQTctawUZKZDyWunnYCZOvqkY6zq2_DdUQVQwQzFNT1k3RE5YUkdVTEMyVDJNUEtVRi4u" TargetMode="External"/><Relationship Id="rId4" Type="http://schemas.openxmlformats.org/officeDocument/2006/relationships/webSettings" Target="webSettings.xml"/><Relationship Id="rId9" Type="http://schemas.openxmlformats.org/officeDocument/2006/relationships/hyperlink" Target="https://www.johnstonehigh.co.uk/uncategorized/senior-phase-raising-attainment-booster-classes/" TargetMode="External"/><Relationship Id="rId14" Type="http://schemas.openxmlformats.org/officeDocument/2006/relationships/hyperlink" Target="https://blogs.sqa.org.uk/qualifications2022/support-services-for-national-5-higher-and-advanced-higher-learners-a-message-for-parents-and-carer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hrussells1\Desktop\Letterhead_Black&amp;Whi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Letterhead_Black&amp;White</Template>
  <TotalTime>0</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sjhrussells1</dc:creator>
  <cp:lastModifiedBy>L Cole</cp:lastModifiedBy>
  <cp:revision>2</cp:revision>
  <cp:lastPrinted>2022-02-21T14:11:00Z</cp:lastPrinted>
  <dcterms:created xsi:type="dcterms:W3CDTF">2022-02-28T08:29:00Z</dcterms:created>
  <dcterms:modified xsi:type="dcterms:W3CDTF">2022-02-28T08:29:00Z</dcterms:modified>
</cp:coreProperties>
</file>